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65D9D" w14:textId="77777777" w:rsidR="000606CD" w:rsidRDefault="000606CD" w:rsidP="000606CD">
      <w:pPr>
        <w:jc w:val="center"/>
        <w:rPr>
          <w:rFonts w:ascii="Times New Roman" w:hAnsi="Times New Roman" w:cs="Times New Roman"/>
          <w:sz w:val="32"/>
          <w:szCs w:val="32"/>
        </w:rPr>
      </w:pPr>
      <w:r>
        <w:rPr>
          <w:rFonts w:ascii="Times New Roman" w:hAnsi="Times New Roman" w:cs="Times New Roman"/>
          <w:sz w:val="32"/>
          <w:szCs w:val="32"/>
        </w:rPr>
        <w:t>`</w:t>
      </w:r>
    </w:p>
    <w:p w14:paraId="45E24EAA" w14:textId="77777777" w:rsidR="003C1CE5" w:rsidRDefault="003C1CE5" w:rsidP="003C1CE5">
      <w:pPr>
        <w:spacing w:after="0" w:line="240" w:lineRule="auto"/>
      </w:pPr>
      <w:r>
        <w:rPr>
          <w:noProof/>
          <w:lang w:val="en-GB" w:eastAsia="en-GB"/>
        </w:rPr>
        <w:drawing>
          <wp:anchor distT="0" distB="0" distL="114935" distR="114935" simplePos="0" relativeHeight="251659264" behindDoc="0" locked="0" layoutInCell="1" allowOverlap="1" wp14:anchorId="1BAACDA1" wp14:editId="029F66BE">
            <wp:simplePos x="0" y="0"/>
            <wp:positionH relativeFrom="column">
              <wp:posOffset>1652270</wp:posOffset>
            </wp:positionH>
            <wp:positionV relativeFrom="paragraph">
              <wp:posOffset>2540</wp:posOffset>
            </wp:positionV>
            <wp:extent cx="2400935" cy="2186305"/>
            <wp:effectExtent l="0" t="0" r="12065" b="0"/>
            <wp:wrapTight wrapText="bothSides">
              <wp:wrapPolygon edited="0">
                <wp:start x="0" y="0"/>
                <wp:lineTo x="0" y="21330"/>
                <wp:lineTo x="21480" y="21330"/>
                <wp:lineTo x="2148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935" cy="2186305"/>
                    </a:xfrm>
                    <a:prstGeom prst="rect">
                      <a:avLst/>
                    </a:prstGeom>
                    <a:solidFill>
                      <a:srgbClr val="FFFFFF"/>
                    </a:solidFill>
                    <a:ln>
                      <a:noFill/>
                    </a:ln>
                  </pic:spPr>
                </pic:pic>
              </a:graphicData>
            </a:graphic>
          </wp:anchor>
        </w:drawing>
      </w:r>
    </w:p>
    <w:p w14:paraId="15F0A88D" w14:textId="77777777" w:rsidR="003C1CE5" w:rsidRDefault="003C1CE5" w:rsidP="003C1CE5">
      <w:pPr>
        <w:spacing w:after="0" w:line="240" w:lineRule="auto"/>
        <w:rPr>
          <w:rFonts w:ascii="Times New Roman" w:eastAsia="Times New Roman" w:hAnsi="Times New Roman"/>
          <w:b/>
          <w:sz w:val="24"/>
          <w:szCs w:val="24"/>
          <w:u w:val="single"/>
          <w:lang w:val="en-GB"/>
        </w:rPr>
      </w:pPr>
    </w:p>
    <w:p w14:paraId="4C7EE610" w14:textId="77777777" w:rsidR="003C1CE5" w:rsidRDefault="003C1CE5" w:rsidP="003C1CE5">
      <w:pPr>
        <w:spacing w:after="0" w:line="240" w:lineRule="auto"/>
        <w:rPr>
          <w:rFonts w:ascii="Times New Roman" w:eastAsia="Times New Roman" w:hAnsi="Times New Roman"/>
          <w:b/>
          <w:sz w:val="24"/>
          <w:szCs w:val="24"/>
          <w:u w:val="single"/>
          <w:lang w:val="en-GB"/>
        </w:rPr>
      </w:pPr>
    </w:p>
    <w:p w14:paraId="3B4CE089" w14:textId="77777777" w:rsidR="003C1CE5" w:rsidRDefault="003C1CE5" w:rsidP="003C1CE5">
      <w:pPr>
        <w:spacing w:after="0" w:line="240" w:lineRule="auto"/>
        <w:rPr>
          <w:rFonts w:ascii="Times New Roman" w:eastAsia="Times New Roman" w:hAnsi="Times New Roman"/>
          <w:b/>
          <w:sz w:val="24"/>
          <w:szCs w:val="24"/>
          <w:u w:val="single"/>
          <w:lang w:val="en-GB"/>
        </w:rPr>
      </w:pPr>
    </w:p>
    <w:p w14:paraId="0F4EB0C1" w14:textId="77777777" w:rsidR="003C1CE5" w:rsidRDefault="003C1CE5" w:rsidP="003C1CE5">
      <w:pPr>
        <w:spacing w:after="0" w:line="240" w:lineRule="auto"/>
        <w:rPr>
          <w:rFonts w:ascii="Times New Roman" w:eastAsia="Times New Roman" w:hAnsi="Times New Roman"/>
          <w:b/>
          <w:sz w:val="24"/>
          <w:szCs w:val="24"/>
          <w:u w:val="single"/>
          <w:lang w:val="en-GB"/>
        </w:rPr>
      </w:pPr>
    </w:p>
    <w:p w14:paraId="58DF8C71" w14:textId="77777777" w:rsidR="003C1CE5" w:rsidRPr="0059274A" w:rsidRDefault="003C1CE5" w:rsidP="003C1CE5">
      <w:pPr>
        <w:pStyle w:val="ListParagraph"/>
        <w:spacing w:after="0" w:line="240" w:lineRule="auto"/>
        <w:rPr>
          <w:rFonts w:ascii="Times New Roman" w:hAnsi="Times New Roman"/>
          <w:b/>
          <w:sz w:val="24"/>
          <w:szCs w:val="24"/>
          <w:u w:val="single"/>
          <w:lang w:val="en-GB"/>
        </w:rPr>
      </w:pPr>
    </w:p>
    <w:p w14:paraId="131BAAF6" w14:textId="77777777" w:rsidR="003C1CE5" w:rsidRDefault="003C1CE5" w:rsidP="003C1CE5">
      <w:pPr>
        <w:spacing w:after="0" w:line="240" w:lineRule="auto"/>
        <w:rPr>
          <w:rFonts w:ascii="Times New Roman" w:eastAsia="Times New Roman" w:hAnsi="Times New Roman"/>
          <w:b/>
          <w:sz w:val="24"/>
          <w:szCs w:val="24"/>
          <w:u w:val="single"/>
          <w:lang w:val="en-GB"/>
        </w:rPr>
      </w:pPr>
    </w:p>
    <w:p w14:paraId="277A6607" w14:textId="77777777" w:rsidR="003C1CE5" w:rsidRDefault="003C1CE5" w:rsidP="003C1CE5">
      <w:pPr>
        <w:spacing w:after="0" w:line="240" w:lineRule="auto"/>
        <w:rPr>
          <w:rFonts w:ascii="Times New Roman" w:eastAsia="Times New Roman" w:hAnsi="Times New Roman"/>
          <w:b/>
          <w:sz w:val="24"/>
          <w:szCs w:val="24"/>
          <w:u w:val="single"/>
          <w:lang w:val="en-GB"/>
        </w:rPr>
      </w:pPr>
    </w:p>
    <w:p w14:paraId="1DA8D909" w14:textId="77777777" w:rsidR="003C1CE5" w:rsidRDefault="003C1CE5" w:rsidP="003C1CE5">
      <w:pPr>
        <w:spacing w:after="0" w:line="240" w:lineRule="auto"/>
        <w:rPr>
          <w:rFonts w:ascii="Times New Roman" w:eastAsia="Times New Roman" w:hAnsi="Times New Roman"/>
          <w:b/>
          <w:sz w:val="24"/>
          <w:szCs w:val="24"/>
          <w:u w:val="single"/>
          <w:lang w:val="en-GB"/>
        </w:rPr>
      </w:pPr>
    </w:p>
    <w:p w14:paraId="719AF47A" w14:textId="77777777" w:rsidR="003C1CE5" w:rsidRDefault="003C1CE5" w:rsidP="003C1CE5">
      <w:pPr>
        <w:spacing w:after="0" w:line="240" w:lineRule="auto"/>
        <w:rPr>
          <w:rFonts w:ascii="Times New Roman" w:eastAsia="Times New Roman" w:hAnsi="Times New Roman"/>
          <w:b/>
          <w:sz w:val="24"/>
          <w:szCs w:val="24"/>
          <w:u w:val="single"/>
          <w:lang w:val="en-GB"/>
        </w:rPr>
      </w:pPr>
    </w:p>
    <w:p w14:paraId="60A1CDBA" w14:textId="77777777" w:rsidR="003C1CE5" w:rsidRDefault="003C1CE5" w:rsidP="003C1CE5">
      <w:pPr>
        <w:spacing w:after="0" w:line="240" w:lineRule="auto"/>
        <w:rPr>
          <w:rFonts w:ascii="Times New Roman" w:eastAsia="Times New Roman" w:hAnsi="Times New Roman"/>
          <w:b/>
          <w:sz w:val="24"/>
          <w:szCs w:val="24"/>
          <w:u w:val="single"/>
          <w:lang w:val="en-GB"/>
        </w:rPr>
      </w:pPr>
    </w:p>
    <w:p w14:paraId="3A5E3781" w14:textId="77777777" w:rsidR="003C1CE5" w:rsidRDefault="003C1CE5" w:rsidP="003C1CE5">
      <w:pPr>
        <w:spacing w:after="0" w:line="240" w:lineRule="auto"/>
        <w:rPr>
          <w:rFonts w:ascii="Times New Roman" w:eastAsia="Times New Roman" w:hAnsi="Times New Roman"/>
          <w:b/>
          <w:sz w:val="24"/>
          <w:szCs w:val="24"/>
          <w:u w:val="single"/>
          <w:lang w:val="en-GB"/>
        </w:rPr>
      </w:pPr>
    </w:p>
    <w:p w14:paraId="4B842F06" w14:textId="77777777" w:rsidR="003C1CE5" w:rsidRDefault="003C1CE5" w:rsidP="003C1CE5">
      <w:pPr>
        <w:spacing w:after="0" w:line="240" w:lineRule="auto"/>
        <w:rPr>
          <w:rFonts w:ascii="Times New Roman" w:eastAsia="Times New Roman" w:hAnsi="Times New Roman"/>
          <w:b/>
          <w:sz w:val="24"/>
          <w:szCs w:val="24"/>
          <w:u w:val="single"/>
          <w:lang w:val="en-GB"/>
        </w:rPr>
      </w:pPr>
    </w:p>
    <w:p w14:paraId="290CC6E2" w14:textId="77777777" w:rsidR="003C1CE5" w:rsidRDefault="003C1CE5" w:rsidP="003C1CE5">
      <w:pPr>
        <w:spacing w:after="0" w:line="240" w:lineRule="auto"/>
        <w:rPr>
          <w:rFonts w:ascii="Times New Roman" w:eastAsia="Times New Roman" w:hAnsi="Times New Roman"/>
          <w:b/>
          <w:sz w:val="24"/>
          <w:szCs w:val="24"/>
          <w:u w:val="single"/>
          <w:lang w:val="en-GB"/>
        </w:rPr>
      </w:pPr>
    </w:p>
    <w:p w14:paraId="6A368D70" w14:textId="77777777" w:rsidR="003C1CE5" w:rsidRDefault="003C1CE5" w:rsidP="003C1CE5">
      <w:pPr>
        <w:spacing w:after="0"/>
        <w:jc w:val="center"/>
      </w:pPr>
      <w:r>
        <w:rPr>
          <w:rFonts w:ascii="Times New Roman" w:hAnsi="Times New Roman"/>
          <w:b/>
          <w:sz w:val="36"/>
          <w:szCs w:val="36"/>
        </w:rPr>
        <w:t>CHALIMBANA UNIVERSITY</w:t>
      </w:r>
    </w:p>
    <w:p w14:paraId="49DCEA83" w14:textId="77777777" w:rsidR="003C1CE5" w:rsidRPr="00BE482E" w:rsidRDefault="003C1CE5" w:rsidP="003C1CE5">
      <w:pPr>
        <w:spacing w:after="0"/>
        <w:jc w:val="center"/>
        <w:rPr>
          <w:rFonts w:ascii="Times New Roman" w:hAnsi="Times New Roman"/>
          <w:b/>
          <w:i/>
          <w:sz w:val="24"/>
          <w:szCs w:val="24"/>
        </w:rPr>
      </w:pPr>
      <w:r w:rsidRPr="00BE482E">
        <w:rPr>
          <w:rFonts w:ascii="Times New Roman" w:hAnsi="Times New Roman"/>
          <w:b/>
          <w:i/>
          <w:sz w:val="24"/>
          <w:szCs w:val="24"/>
        </w:rPr>
        <w:t>Integrity, Service and excellence</w:t>
      </w:r>
    </w:p>
    <w:p w14:paraId="3B1D81DA" w14:textId="77777777" w:rsidR="003C1CE5" w:rsidRPr="00556BBC" w:rsidRDefault="003C1CE5" w:rsidP="003C1CE5">
      <w:pPr>
        <w:spacing w:after="0" w:line="240" w:lineRule="auto"/>
        <w:rPr>
          <w:rFonts w:ascii="Times New Roman" w:hAnsi="Times New Roman"/>
          <w:b/>
          <w:sz w:val="24"/>
          <w:szCs w:val="24"/>
        </w:rPr>
      </w:pPr>
    </w:p>
    <w:p w14:paraId="760B4F00" w14:textId="77777777" w:rsidR="003C1CE5" w:rsidRDefault="003C1CE5" w:rsidP="003C1CE5">
      <w:pPr>
        <w:spacing w:after="0" w:line="240" w:lineRule="auto"/>
        <w:jc w:val="center"/>
        <w:rPr>
          <w:rFonts w:ascii="Times New Roman" w:hAnsi="Times New Roman"/>
          <w:b/>
          <w:sz w:val="24"/>
          <w:szCs w:val="24"/>
        </w:rPr>
      </w:pPr>
    </w:p>
    <w:p w14:paraId="133BB373" w14:textId="48E7B82E" w:rsidR="007F7D43" w:rsidRDefault="003C1CE5" w:rsidP="007F7D43">
      <w:pPr>
        <w:spacing w:after="0" w:line="240" w:lineRule="auto"/>
        <w:jc w:val="center"/>
        <w:rPr>
          <w:rFonts w:ascii="Times New Roman" w:hAnsi="Times New Roman"/>
          <w:b/>
          <w:sz w:val="36"/>
          <w:szCs w:val="36"/>
        </w:rPr>
      </w:pPr>
      <w:r w:rsidRPr="007F7D43">
        <w:rPr>
          <w:rFonts w:ascii="Times New Roman" w:hAnsi="Times New Roman"/>
          <w:b/>
          <w:sz w:val="36"/>
          <w:szCs w:val="36"/>
        </w:rPr>
        <w:t>DIRECTORATE OF RESEARCH AND</w:t>
      </w:r>
    </w:p>
    <w:p w14:paraId="1F37DBA5" w14:textId="77777777" w:rsidR="007F7D43" w:rsidRDefault="007F7D43" w:rsidP="007F7D43">
      <w:pPr>
        <w:spacing w:after="0" w:line="240" w:lineRule="auto"/>
        <w:jc w:val="center"/>
        <w:rPr>
          <w:rFonts w:ascii="Times New Roman" w:hAnsi="Times New Roman"/>
          <w:b/>
          <w:sz w:val="36"/>
          <w:szCs w:val="36"/>
        </w:rPr>
      </w:pPr>
    </w:p>
    <w:p w14:paraId="3CF1F91F" w14:textId="77777777" w:rsidR="007F7D43" w:rsidRDefault="007F7D43" w:rsidP="007F7D43">
      <w:pPr>
        <w:spacing w:after="0" w:line="240" w:lineRule="auto"/>
        <w:jc w:val="center"/>
        <w:rPr>
          <w:rFonts w:ascii="Times New Roman" w:hAnsi="Times New Roman"/>
          <w:b/>
          <w:sz w:val="36"/>
          <w:szCs w:val="36"/>
        </w:rPr>
      </w:pPr>
    </w:p>
    <w:p w14:paraId="1E1B4753" w14:textId="745FEDEF" w:rsidR="003C1CE5" w:rsidRDefault="003C1CE5" w:rsidP="007F7D43">
      <w:pPr>
        <w:spacing w:after="0" w:line="240" w:lineRule="auto"/>
        <w:jc w:val="center"/>
        <w:rPr>
          <w:rFonts w:ascii="Times New Roman" w:hAnsi="Times New Roman"/>
          <w:b/>
          <w:sz w:val="36"/>
          <w:szCs w:val="36"/>
        </w:rPr>
      </w:pPr>
      <w:r w:rsidRPr="007F7D43">
        <w:rPr>
          <w:rFonts w:ascii="Times New Roman" w:hAnsi="Times New Roman"/>
          <w:b/>
          <w:sz w:val="36"/>
          <w:szCs w:val="36"/>
        </w:rPr>
        <w:t>POSTGRADUATE STUDIES</w:t>
      </w:r>
    </w:p>
    <w:p w14:paraId="29EEEC3C" w14:textId="77777777" w:rsidR="007F7D43" w:rsidRDefault="007F7D43" w:rsidP="007F7D43">
      <w:pPr>
        <w:spacing w:after="0" w:line="240" w:lineRule="auto"/>
        <w:jc w:val="center"/>
        <w:rPr>
          <w:rFonts w:ascii="Times New Roman" w:hAnsi="Times New Roman"/>
          <w:b/>
          <w:sz w:val="36"/>
          <w:szCs w:val="36"/>
        </w:rPr>
      </w:pPr>
    </w:p>
    <w:p w14:paraId="4DE988B2" w14:textId="77777777" w:rsidR="007F7D43" w:rsidRPr="007F7D43" w:rsidRDefault="007F7D43" w:rsidP="007F7D43">
      <w:pPr>
        <w:spacing w:after="0" w:line="240" w:lineRule="auto"/>
        <w:jc w:val="center"/>
        <w:rPr>
          <w:sz w:val="36"/>
          <w:szCs w:val="36"/>
        </w:rPr>
      </w:pPr>
    </w:p>
    <w:p w14:paraId="7658D690" w14:textId="7C9197E5" w:rsidR="003C1CE5" w:rsidRDefault="00836D35" w:rsidP="007F7D43">
      <w:pPr>
        <w:pStyle w:val="ListParagraph"/>
        <w:jc w:val="center"/>
        <w:rPr>
          <w:rFonts w:ascii="Times New Roman" w:hAnsi="Times New Roman"/>
          <w:b/>
          <w:sz w:val="36"/>
          <w:szCs w:val="36"/>
        </w:rPr>
      </w:pPr>
      <w:r w:rsidRPr="007F7D43">
        <w:rPr>
          <w:rFonts w:ascii="Times New Roman" w:hAnsi="Times New Roman"/>
          <w:b/>
          <w:sz w:val="36"/>
          <w:szCs w:val="36"/>
        </w:rPr>
        <w:t>PRJ</w:t>
      </w:r>
      <w:r w:rsidR="00F6307C" w:rsidRPr="007F7D43">
        <w:rPr>
          <w:rFonts w:ascii="Times New Roman" w:hAnsi="Times New Roman"/>
          <w:b/>
          <w:sz w:val="36"/>
          <w:szCs w:val="36"/>
        </w:rPr>
        <w:t xml:space="preserve"> </w:t>
      </w:r>
      <w:r w:rsidRPr="007F7D43">
        <w:rPr>
          <w:rFonts w:ascii="Times New Roman" w:hAnsi="Times New Roman"/>
          <w:b/>
          <w:sz w:val="36"/>
          <w:szCs w:val="36"/>
        </w:rPr>
        <w:t>4512</w:t>
      </w:r>
      <w:r w:rsidR="000F2148" w:rsidRPr="007F7D43">
        <w:rPr>
          <w:rFonts w:ascii="Times New Roman" w:hAnsi="Times New Roman"/>
          <w:b/>
          <w:sz w:val="36"/>
          <w:szCs w:val="36"/>
        </w:rPr>
        <w:t xml:space="preserve">: </w:t>
      </w:r>
      <w:r w:rsidR="00F6307C" w:rsidRPr="007F7D43">
        <w:rPr>
          <w:rFonts w:ascii="Times New Roman" w:hAnsi="Times New Roman"/>
          <w:b/>
          <w:sz w:val="36"/>
          <w:szCs w:val="36"/>
        </w:rPr>
        <w:t>RESTORATIVE JUSTICE</w:t>
      </w:r>
    </w:p>
    <w:p w14:paraId="132DF8C5" w14:textId="77777777" w:rsidR="007F7D43" w:rsidRDefault="007F7D43" w:rsidP="007F7D43">
      <w:pPr>
        <w:pStyle w:val="ListParagraph"/>
        <w:jc w:val="center"/>
        <w:rPr>
          <w:rFonts w:ascii="Times New Roman" w:hAnsi="Times New Roman"/>
          <w:b/>
          <w:sz w:val="36"/>
          <w:szCs w:val="36"/>
        </w:rPr>
      </w:pPr>
    </w:p>
    <w:p w14:paraId="65AD6AD1" w14:textId="77777777" w:rsidR="007F7D43" w:rsidRPr="007F7D43" w:rsidRDefault="007F7D43" w:rsidP="007F7D43">
      <w:pPr>
        <w:pStyle w:val="ListParagraph"/>
        <w:jc w:val="center"/>
        <w:rPr>
          <w:rFonts w:ascii="Times New Roman" w:hAnsi="Times New Roman"/>
          <w:b/>
          <w:sz w:val="36"/>
          <w:szCs w:val="36"/>
        </w:rPr>
      </w:pPr>
    </w:p>
    <w:p w14:paraId="492C53B7" w14:textId="77777777" w:rsidR="003C1CE5" w:rsidRPr="007F7D43" w:rsidRDefault="003C1CE5" w:rsidP="007F7D43">
      <w:pPr>
        <w:spacing w:after="0" w:line="480" w:lineRule="auto"/>
        <w:jc w:val="center"/>
        <w:rPr>
          <w:rFonts w:ascii="Times New Roman" w:eastAsia="Times New Roman" w:hAnsi="Times New Roman"/>
          <w:b/>
          <w:sz w:val="36"/>
          <w:szCs w:val="36"/>
          <w:lang w:val="en-GB"/>
        </w:rPr>
      </w:pPr>
      <w:r w:rsidRPr="007F7D43">
        <w:rPr>
          <w:rFonts w:ascii="Times New Roman" w:eastAsia="Times New Roman" w:hAnsi="Times New Roman"/>
          <w:b/>
          <w:sz w:val="36"/>
          <w:szCs w:val="36"/>
          <w:lang w:val="en-GB"/>
        </w:rPr>
        <w:t>FIRST EDITION 2019</w:t>
      </w:r>
    </w:p>
    <w:p w14:paraId="449461A1" w14:textId="77777777" w:rsidR="003C1CE5" w:rsidRDefault="003C1CE5" w:rsidP="003C1CE5">
      <w:pPr>
        <w:spacing w:after="0" w:line="480" w:lineRule="auto"/>
        <w:rPr>
          <w:rFonts w:ascii="Times New Roman" w:eastAsia="Times New Roman" w:hAnsi="Times New Roman"/>
          <w:b/>
          <w:sz w:val="24"/>
          <w:szCs w:val="24"/>
          <w:u w:val="single"/>
          <w:lang w:val="en-GB"/>
        </w:rPr>
      </w:pPr>
    </w:p>
    <w:p w14:paraId="0B7248A4" w14:textId="77777777" w:rsidR="003C1CE5" w:rsidRDefault="003C1CE5" w:rsidP="003C1CE5">
      <w:pPr>
        <w:spacing w:after="0" w:line="240" w:lineRule="auto"/>
        <w:rPr>
          <w:rFonts w:ascii="Times New Roman" w:eastAsia="Times New Roman" w:hAnsi="Times New Roman"/>
          <w:b/>
          <w:sz w:val="24"/>
          <w:szCs w:val="24"/>
          <w:u w:val="single"/>
          <w:lang w:val="en-GB"/>
        </w:rPr>
      </w:pPr>
    </w:p>
    <w:p w14:paraId="3A596550" w14:textId="77777777" w:rsidR="003C1CE5" w:rsidRDefault="003C1CE5" w:rsidP="003C1CE5">
      <w:pPr>
        <w:spacing w:after="0" w:line="240" w:lineRule="auto"/>
        <w:rPr>
          <w:rFonts w:ascii="Times New Roman" w:eastAsia="Times New Roman" w:hAnsi="Times New Roman"/>
          <w:b/>
          <w:sz w:val="24"/>
          <w:szCs w:val="24"/>
          <w:u w:val="single"/>
          <w:lang w:val="en-GB"/>
        </w:rPr>
      </w:pPr>
    </w:p>
    <w:p w14:paraId="12908E93" w14:textId="28D1F04B" w:rsidR="003C1CE5" w:rsidRDefault="007F7D43" w:rsidP="003C1CE5">
      <w:pPr>
        <w:spacing w:after="0" w:line="240" w:lineRule="auto"/>
        <w:rPr>
          <w:rFonts w:ascii="Times New Roman" w:eastAsia="Times New Roman" w:hAnsi="Times New Roman"/>
          <w:b/>
          <w:sz w:val="24"/>
          <w:szCs w:val="24"/>
          <w:lang w:val="en-GB"/>
        </w:rPr>
      </w:pPr>
      <w:r>
        <w:rPr>
          <w:rFonts w:ascii="Times New Roman" w:eastAsia="Times New Roman" w:hAnsi="Times New Roman"/>
          <w:b/>
          <w:sz w:val="24"/>
          <w:szCs w:val="24"/>
          <w:lang w:val="en-GB"/>
        </w:rPr>
        <w:t xml:space="preserve"> A</w:t>
      </w:r>
      <w:r w:rsidR="00505974">
        <w:rPr>
          <w:rFonts w:ascii="Times New Roman" w:eastAsia="Times New Roman" w:hAnsi="Times New Roman"/>
          <w:b/>
          <w:sz w:val="24"/>
          <w:szCs w:val="24"/>
          <w:lang w:val="en-GB"/>
        </w:rPr>
        <w:t>UTHOR</w:t>
      </w:r>
      <w:r>
        <w:rPr>
          <w:rFonts w:ascii="Times New Roman" w:eastAsia="Times New Roman" w:hAnsi="Times New Roman"/>
          <w:b/>
          <w:sz w:val="24"/>
          <w:szCs w:val="24"/>
          <w:lang w:val="en-GB"/>
        </w:rPr>
        <w:tab/>
      </w:r>
      <w:r>
        <w:rPr>
          <w:rFonts w:ascii="Times New Roman" w:eastAsia="Times New Roman" w:hAnsi="Times New Roman"/>
          <w:b/>
          <w:sz w:val="24"/>
          <w:szCs w:val="24"/>
          <w:lang w:val="en-GB"/>
        </w:rPr>
        <w:tab/>
      </w:r>
      <w:r>
        <w:rPr>
          <w:rFonts w:ascii="Times New Roman" w:eastAsia="Times New Roman" w:hAnsi="Times New Roman"/>
          <w:b/>
          <w:sz w:val="24"/>
          <w:szCs w:val="24"/>
          <w:lang w:val="en-GB"/>
        </w:rPr>
        <w:tab/>
      </w:r>
      <w:r>
        <w:rPr>
          <w:rFonts w:ascii="Times New Roman" w:eastAsia="Times New Roman" w:hAnsi="Times New Roman"/>
          <w:b/>
          <w:sz w:val="24"/>
          <w:szCs w:val="24"/>
          <w:lang w:val="en-GB"/>
        </w:rPr>
        <w:tab/>
      </w:r>
      <w:r>
        <w:rPr>
          <w:rFonts w:ascii="Times New Roman" w:eastAsia="Times New Roman" w:hAnsi="Times New Roman"/>
          <w:b/>
          <w:sz w:val="24"/>
          <w:szCs w:val="24"/>
          <w:lang w:val="en-GB"/>
        </w:rPr>
        <w:tab/>
      </w:r>
      <w:r w:rsidR="00505974">
        <w:rPr>
          <w:rFonts w:ascii="Times New Roman" w:eastAsia="Times New Roman" w:hAnsi="Times New Roman"/>
          <w:b/>
          <w:sz w:val="24"/>
          <w:szCs w:val="24"/>
          <w:lang w:val="en-GB"/>
        </w:rPr>
        <w:tab/>
      </w:r>
      <w:r w:rsidR="00505974">
        <w:rPr>
          <w:rFonts w:ascii="Times New Roman" w:eastAsia="Times New Roman" w:hAnsi="Times New Roman"/>
          <w:b/>
          <w:sz w:val="24"/>
          <w:szCs w:val="24"/>
          <w:lang w:val="en-GB"/>
        </w:rPr>
        <w:tab/>
      </w:r>
      <w:r w:rsidR="003C1CE5">
        <w:rPr>
          <w:rFonts w:ascii="Times New Roman" w:eastAsia="Times New Roman" w:hAnsi="Times New Roman"/>
          <w:b/>
          <w:sz w:val="24"/>
          <w:szCs w:val="24"/>
          <w:lang w:val="en-GB"/>
        </w:rPr>
        <w:t>CHALIMBANA UNIVERSITY</w:t>
      </w:r>
    </w:p>
    <w:p w14:paraId="4EBA4F14" w14:textId="1E576A29" w:rsidR="003C1CE5" w:rsidRDefault="00505974" w:rsidP="003C1CE5">
      <w:pPr>
        <w:spacing w:after="0" w:line="240" w:lineRule="auto"/>
        <w:rPr>
          <w:rFonts w:ascii="Times New Roman" w:eastAsia="Times New Roman" w:hAnsi="Times New Roman"/>
          <w:b/>
          <w:sz w:val="24"/>
          <w:szCs w:val="24"/>
          <w:lang w:val="en-GB"/>
        </w:rPr>
      </w:pPr>
      <w:r>
        <w:rPr>
          <w:rFonts w:ascii="Times New Roman" w:eastAsia="Times New Roman" w:hAnsi="Times New Roman"/>
          <w:b/>
          <w:sz w:val="24"/>
          <w:szCs w:val="24"/>
          <w:lang w:val="en-GB"/>
        </w:rPr>
        <w:t>CHISHIMBA MONFORD</w:t>
      </w:r>
      <w:r w:rsidR="007F7D43">
        <w:rPr>
          <w:rFonts w:ascii="Times New Roman" w:eastAsia="Times New Roman" w:hAnsi="Times New Roman"/>
          <w:b/>
          <w:sz w:val="24"/>
          <w:szCs w:val="24"/>
          <w:lang w:val="en-GB"/>
        </w:rPr>
        <w:tab/>
      </w:r>
      <w:r w:rsidR="007F7D43">
        <w:rPr>
          <w:rFonts w:ascii="Times New Roman" w:eastAsia="Times New Roman" w:hAnsi="Times New Roman"/>
          <w:b/>
          <w:sz w:val="24"/>
          <w:szCs w:val="24"/>
          <w:lang w:val="en-GB"/>
        </w:rPr>
        <w:tab/>
      </w:r>
      <w:r w:rsidR="007F7D43">
        <w:rPr>
          <w:rFonts w:ascii="Times New Roman" w:eastAsia="Times New Roman" w:hAnsi="Times New Roman"/>
          <w:b/>
          <w:sz w:val="24"/>
          <w:szCs w:val="24"/>
          <w:lang w:val="en-GB"/>
        </w:rPr>
        <w:tab/>
      </w:r>
      <w:r w:rsidR="007F7D43">
        <w:rPr>
          <w:rFonts w:ascii="Times New Roman" w:eastAsia="Times New Roman" w:hAnsi="Times New Roman"/>
          <w:b/>
          <w:sz w:val="24"/>
          <w:szCs w:val="24"/>
          <w:lang w:val="en-GB"/>
        </w:rPr>
        <w:tab/>
      </w:r>
      <w:r>
        <w:rPr>
          <w:rFonts w:ascii="Times New Roman" w:eastAsia="Times New Roman" w:hAnsi="Times New Roman"/>
          <w:b/>
          <w:sz w:val="24"/>
          <w:szCs w:val="24"/>
          <w:lang w:val="en-GB"/>
        </w:rPr>
        <w:tab/>
      </w:r>
      <w:r w:rsidR="003C1CE5">
        <w:rPr>
          <w:rFonts w:ascii="Times New Roman" w:eastAsia="Times New Roman" w:hAnsi="Times New Roman"/>
          <w:b/>
          <w:sz w:val="24"/>
          <w:szCs w:val="24"/>
          <w:lang w:val="en-GB"/>
        </w:rPr>
        <w:t>PRIVATE BAG E 1</w:t>
      </w:r>
    </w:p>
    <w:p w14:paraId="2CA33410" w14:textId="3390AA84" w:rsidR="007F7D43" w:rsidRDefault="007F7D43" w:rsidP="003C1CE5">
      <w:pPr>
        <w:spacing w:after="0" w:line="240" w:lineRule="auto"/>
        <w:rPr>
          <w:rFonts w:ascii="Times New Roman" w:eastAsia="Times New Roman" w:hAnsi="Times New Roman"/>
          <w:b/>
          <w:sz w:val="24"/>
          <w:szCs w:val="24"/>
          <w:lang w:val="en-GB"/>
        </w:rPr>
      </w:pPr>
      <w:r>
        <w:rPr>
          <w:rFonts w:ascii="Times New Roman" w:eastAsia="Times New Roman" w:hAnsi="Times New Roman"/>
          <w:b/>
          <w:sz w:val="24"/>
          <w:szCs w:val="24"/>
          <w:lang w:val="en-GB"/>
        </w:rPr>
        <w:tab/>
      </w:r>
      <w:r>
        <w:rPr>
          <w:rFonts w:ascii="Times New Roman" w:eastAsia="Times New Roman" w:hAnsi="Times New Roman"/>
          <w:b/>
          <w:sz w:val="24"/>
          <w:szCs w:val="24"/>
          <w:lang w:val="en-GB"/>
        </w:rPr>
        <w:tab/>
      </w:r>
      <w:r>
        <w:rPr>
          <w:rFonts w:ascii="Times New Roman" w:eastAsia="Times New Roman" w:hAnsi="Times New Roman"/>
          <w:b/>
          <w:sz w:val="24"/>
          <w:szCs w:val="24"/>
          <w:lang w:val="en-GB"/>
        </w:rPr>
        <w:tab/>
      </w:r>
      <w:r>
        <w:rPr>
          <w:rFonts w:ascii="Times New Roman" w:eastAsia="Times New Roman" w:hAnsi="Times New Roman"/>
          <w:b/>
          <w:sz w:val="24"/>
          <w:szCs w:val="24"/>
          <w:lang w:val="en-GB"/>
        </w:rPr>
        <w:tab/>
      </w:r>
      <w:r w:rsidR="00505974">
        <w:rPr>
          <w:rFonts w:ascii="Times New Roman" w:eastAsia="Times New Roman" w:hAnsi="Times New Roman"/>
          <w:b/>
          <w:sz w:val="24"/>
          <w:szCs w:val="24"/>
          <w:lang w:val="en-GB"/>
        </w:rPr>
        <w:tab/>
      </w:r>
      <w:r w:rsidR="00505974">
        <w:rPr>
          <w:rFonts w:ascii="Times New Roman" w:eastAsia="Times New Roman" w:hAnsi="Times New Roman"/>
          <w:b/>
          <w:sz w:val="24"/>
          <w:szCs w:val="24"/>
          <w:lang w:val="en-GB"/>
        </w:rPr>
        <w:tab/>
      </w:r>
      <w:r w:rsidR="00505974">
        <w:rPr>
          <w:rFonts w:ascii="Times New Roman" w:eastAsia="Times New Roman" w:hAnsi="Times New Roman"/>
          <w:b/>
          <w:sz w:val="24"/>
          <w:szCs w:val="24"/>
          <w:lang w:val="en-GB"/>
        </w:rPr>
        <w:tab/>
      </w:r>
      <w:r w:rsidR="00505974">
        <w:rPr>
          <w:rFonts w:ascii="Times New Roman" w:eastAsia="Times New Roman" w:hAnsi="Times New Roman"/>
          <w:b/>
          <w:sz w:val="24"/>
          <w:szCs w:val="24"/>
          <w:lang w:val="en-GB"/>
        </w:rPr>
        <w:tab/>
      </w:r>
      <w:r w:rsidR="003C1CE5">
        <w:rPr>
          <w:rFonts w:ascii="Times New Roman" w:eastAsia="Times New Roman" w:hAnsi="Times New Roman"/>
          <w:b/>
          <w:sz w:val="24"/>
          <w:szCs w:val="24"/>
          <w:lang w:val="en-GB"/>
        </w:rPr>
        <w:t>LUSAKA-ZAMBIA</w:t>
      </w:r>
    </w:p>
    <w:p w14:paraId="554C1321" w14:textId="6C1AF6C6" w:rsidR="003C1CE5" w:rsidRPr="002D1151" w:rsidRDefault="003C1CE5" w:rsidP="003C1CE5">
      <w:pPr>
        <w:spacing w:after="0" w:line="240" w:lineRule="auto"/>
        <w:rPr>
          <w:rFonts w:ascii="Times New Roman" w:eastAsia="Times New Roman" w:hAnsi="Times New Roman"/>
          <w:b/>
          <w:sz w:val="24"/>
          <w:szCs w:val="24"/>
          <w:lang w:val="en-GB"/>
        </w:rPr>
      </w:pPr>
    </w:p>
    <w:p w14:paraId="6535637D" w14:textId="1F14B529" w:rsidR="00F31926" w:rsidRDefault="00F31926" w:rsidP="005F454D">
      <w:pPr>
        <w:spacing w:after="0" w:line="240" w:lineRule="auto"/>
        <w:rPr>
          <w:rFonts w:ascii="Times New Roman" w:eastAsia="Times New Roman" w:hAnsi="Times New Roman"/>
          <w:sz w:val="24"/>
          <w:szCs w:val="24"/>
          <w:lang w:val="en-GB"/>
        </w:rPr>
      </w:pPr>
    </w:p>
    <w:p w14:paraId="6464829C" w14:textId="77777777" w:rsidR="005F454D" w:rsidRDefault="005F454D" w:rsidP="005F454D">
      <w:pPr>
        <w:spacing w:after="0" w:line="240" w:lineRule="auto"/>
        <w:rPr>
          <w:rFonts w:ascii="Times New Roman" w:eastAsia="Times New Roman" w:hAnsi="Times New Roman"/>
          <w:sz w:val="24"/>
          <w:szCs w:val="24"/>
          <w:lang w:val="en-GB"/>
        </w:rPr>
      </w:pPr>
    </w:p>
    <w:p w14:paraId="7EF37A8A" w14:textId="77777777" w:rsidR="005F454D" w:rsidRDefault="005F454D" w:rsidP="005F454D">
      <w:pPr>
        <w:spacing w:after="0" w:line="240" w:lineRule="auto"/>
        <w:rPr>
          <w:rFonts w:ascii="Times New Roman" w:eastAsia="Times New Roman" w:hAnsi="Times New Roman"/>
          <w:sz w:val="24"/>
          <w:szCs w:val="24"/>
          <w:lang w:val="en-GB"/>
        </w:rPr>
      </w:pPr>
    </w:p>
    <w:p w14:paraId="5DB0FCE3" w14:textId="66043644" w:rsidR="005F454D" w:rsidRPr="00875676" w:rsidRDefault="00875676" w:rsidP="005F454D">
      <w:pPr>
        <w:spacing w:after="0" w:line="240" w:lineRule="auto"/>
        <w:rPr>
          <w:rFonts w:ascii="Times New Roman" w:eastAsia="Times New Roman" w:hAnsi="Times New Roman"/>
          <w:b/>
          <w:bCs/>
          <w:sz w:val="24"/>
          <w:szCs w:val="24"/>
          <w:lang w:val="en-US"/>
        </w:rPr>
        <w:sectPr w:rsidR="005F454D" w:rsidRPr="00875676" w:rsidSect="00BE6542">
          <w:footerReference w:type="default" r:id="rId9"/>
          <w:pgSz w:w="11906" w:h="16838"/>
          <w:pgMar w:top="1440" w:right="1440" w:bottom="1440" w:left="1440" w:header="708" w:footer="708" w:gutter="0"/>
          <w:cols w:space="708"/>
          <w:docGrid w:linePitch="360"/>
        </w:sectPr>
      </w:pPr>
      <w:r>
        <w:rPr>
          <w:rFonts w:ascii="Times New Roman" w:eastAsia="Times New Roman" w:hAnsi="Times New Roman"/>
          <w:bCs/>
          <w:sz w:val="24"/>
          <w:szCs w:val="24"/>
          <w:lang w:val="en-US"/>
        </w:rPr>
        <w:t>Copyright © 2019 CHA</w:t>
      </w:r>
    </w:p>
    <w:p w14:paraId="39F8EEC8" w14:textId="77777777" w:rsidR="003C1CE5" w:rsidRDefault="003C1CE5" w:rsidP="003C1CE5">
      <w:pPr>
        <w:pStyle w:val="Heading"/>
        <w:spacing w:line="276" w:lineRule="auto"/>
        <w:jc w:val="both"/>
        <w:rPr>
          <w:b w:val="0"/>
          <w:sz w:val="24"/>
          <w:szCs w:val="24"/>
        </w:rPr>
      </w:pPr>
    </w:p>
    <w:p w14:paraId="1DED3F22" w14:textId="77777777" w:rsidR="003C1CE5" w:rsidRPr="00DA4225" w:rsidRDefault="003C1CE5" w:rsidP="00B87D27">
      <w:pPr>
        <w:pStyle w:val="Heading"/>
        <w:numPr>
          <w:ilvl w:val="0"/>
          <w:numId w:val="11"/>
        </w:numPr>
        <w:spacing w:line="276" w:lineRule="auto"/>
        <w:ind w:hanging="720"/>
        <w:jc w:val="both"/>
        <w:rPr>
          <w:b w:val="0"/>
        </w:rPr>
      </w:pPr>
      <w:r w:rsidRPr="00DA4225">
        <w:rPr>
          <w:b w:val="0"/>
          <w:sz w:val="24"/>
          <w:szCs w:val="24"/>
        </w:rPr>
        <w:t>All rights reserved.</w:t>
      </w:r>
    </w:p>
    <w:p w14:paraId="319BB1FA" w14:textId="77777777" w:rsidR="003C1CE5" w:rsidRPr="00DA4225" w:rsidRDefault="003C1CE5" w:rsidP="003C1CE5">
      <w:pPr>
        <w:pStyle w:val="Heading"/>
        <w:spacing w:line="276" w:lineRule="auto"/>
        <w:jc w:val="both"/>
        <w:rPr>
          <w:b w:val="0"/>
          <w:sz w:val="24"/>
          <w:szCs w:val="24"/>
        </w:rPr>
      </w:pPr>
    </w:p>
    <w:p w14:paraId="3D078742" w14:textId="25AC6284" w:rsidR="003C1CE5" w:rsidRPr="00DA4225" w:rsidRDefault="003C1CE5" w:rsidP="00DA4225">
      <w:pPr>
        <w:pStyle w:val="Heading"/>
        <w:spacing w:line="360" w:lineRule="auto"/>
        <w:jc w:val="both"/>
        <w:rPr>
          <w:b w:val="0"/>
        </w:rPr>
      </w:pPr>
      <w:r w:rsidRPr="00DA4225">
        <w:rPr>
          <w:b w:val="0"/>
          <w:sz w:val="24"/>
          <w:szCs w:val="24"/>
        </w:rPr>
        <w:t>No part of this publication may be reproduced, stored in retrieval system</w:t>
      </w:r>
      <w:r w:rsidR="007712B8">
        <w:rPr>
          <w:b w:val="0"/>
          <w:sz w:val="24"/>
          <w:szCs w:val="24"/>
        </w:rPr>
        <w:t>,</w:t>
      </w:r>
      <w:r w:rsidRPr="00DA4225">
        <w:rPr>
          <w:b w:val="0"/>
          <w:sz w:val="24"/>
          <w:szCs w:val="24"/>
        </w:rPr>
        <w:t xml:space="preserve"> or transmitted in any form </w:t>
      </w:r>
      <w:r w:rsidR="007712B8">
        <w:rPr>
          <w:b w:val="0"/>
          <w:sz w:val="24"/>
          <w:szCs w:val="24"/>
        </w:rPr>
        <w:t xml:space="preserve">or </w:t>
      </w:r>
      <w:r w:rsidRPr="00DA4225">
        <w:rPr>
          <w:b w:val="0"/>
          <w:sz w:val="24"/>
          <w:szCs w:val="24"/>
        </w:rPr>
        <w:t>by any means</w:t>
      </w:r>
      <w:r w:rsidR="007712B8">
        <w:rPr>
          <w:b w:val="0"/>
          <w:sz w:val="24"/>
          <w:szCs w:val="24"/>
        </w:rPr>
        <w:t>,</w:t>
      </w:r>
      <w:r w:rsidRPr="00DA4225">
        <w:rPr>
          <w:b w:val="0"/>
          <w:sz w:val="24"/>
          <w:szCs w:val="24"/>
        </w:rPr>
        <w:t xml:space="preserve"> electronic, mechanical, photoc</w:t>
      </w:r>
      <w:r w:rsidR="007712B8">
        <w:rPr>
          <w:b w:val="0"/>
          <w:sz w:val="24"/>
          <w:szCs w:val="24"/>
        </w:rPr>
        <w:t xml:space="preserve">opying, recording or otherwise </w:t>
      </w:r>
      <w:r w:rsidRPr="00DA4225">
        <w:rPr>
          <w:b w:val="0"/>
          <w:sz w:val="24"/>
          <w:szCs w:val="24"/>
        </w:rPr>
        <w:t xml:space="preserve">without prior written permission of the </w:t>
      </w:r>
      <w:r w:rsidR="007712B8">
        <w:rPr>
          <w:b w:val="0"/>
          <w:sz w:val="24"/>
          <w:szCs w:val="24"/>
        </w:rPr>
        <w:t>copyright owner, Chalimbana University</w:t>
      </w:r>
    </w:p>
    <w:p w14:paraId="64DCB4BC" w14:textId="77777777" w:rsidR="003C1CE5" w:rsidRDefault="003C1CE5" w:rsidP="003C1CE5">
      <w:pPr>
        <w:rPr>
          <w:rFonts w:ascii="Times New Roman" w:hAnsi="Times New Roman"/>
          <w:sz w:val="24"/>
          <w:szCs w:val="24"/>
        </w:rPr>
      </w:pPr>
    </w:p>
    <w:p w14:paraId="020E6E43" w14:textId="1E3BCF6F" w:rsidR="003C1CE5" w:rsidRPr="007712B8" w:rsidRDefault="003C1CE5" w:rsidP="00B87D27">
      <w:pPr>
        <w:pStyle w:val="Heading1"/>
        <w:numPr>
          <w:ilvl w:val="0"/>
          <w:numId w:val="11"/>
        </w:numPr>
        <w:spacing w:before="480" w:after="0" w:line="360" w:lineRule="auto"/>
        <w:ind w:hanging="720"/>
        <w:rPr>
          <w:rFonts w:ascii="Times New Roman" w:hAnsi="Times New Roman" w:cs="Times New Roman"/>
          <w:b/>
          <w:color w:val="000000" w:themeColor="text1"/>
          <w:sz w:val="24"/>
          <w:szCs w:val="24"/>
        </w:rPr>
      </w:pPr>
      <w:bookmarkStart w:id="0" w:name="__RefHeading___Toc489850055"/>
      <w:bookmarkStart w:id="1" w:name="_Toc531264909"/>
      <w:bookmarkStart w:id="2" w:name="_Toc531878571"/>
      <w:bookmarkStart w:id="3" w:name="_Toc20925575"/>
      <w:bookmarkEnd w:id="0"/>
      <w:r w:rsidRPr="007712B8">
        <w:rPr>
          <w:rFonts w:ascii="Times New Roman" w:hAnsi="Times New Roman" w:cs="Times New Roman"/>
          <w:b/>
          <w:color w:val="000000" w:themeColor="text1"/>
          <w:sz w:val="24"/>
          <w:szCs w:val="24"/>
        </w:rPr>
        <w:t>A</w:t>
      </w:r>
      <w:r w:rsidR="007712B8" w:rsidRPr="007712B8">
        <w:rPr>
          <w:rFonts w:ascii="Times New Roman" w:hAnsi="Times New Roman" w:cs="Times New Roman"/>
          <w:b/>
          <w:caps w:val="0"/>
          <w:color w:val="000000" w:themeColor="text1"/>
          <w:sz w:val="24"/>
          <w:szCs w:val="24"/>
        </w:rPr>
        <w:t>cknowledgement</w:t>
      </w:r>
      <w:bookmarkEnd w:id="1"/>
      <w:bookmarkEnd w:id="2"/>
      <w:bookmarkEnd w:id="3"/>
    </w:p>
    <w:p w14:paraId="7EA8AB45" w14:textId="645CB8F2" w:rsidR="003C1CE5" w:rsidRPr="00F4029C" w:rsidRDefault="003C1CE5" w:rsidP="003C1CE5">
      <w:pPr>
        <w:spacing w:line="360" w:lineRule="auto"/>
        <w:jc w:val="both"/>
        <w:rPr>
          <w:rFonts w:ascii="Times New Roman" w:hAnsi="Times New Roman"/>
          <w:sz w:val="24"/>
          <w:szCs w:val="24"/>
        </w:rPr>
      </w:pPr>
      <w:r>
        <w:rPr>
          <w:rFonts w:ascii="Times New Roman" w:hAnsi="Times New Roman"/>
          <w:sz w:val="24"/>
          <w:szCs w:val="24"/>
        </w:rPr>
        <w:t xml:space="preserve">Chalimbana University, </w:t>
      </w:r>
      <w:r w:rsidR="007712B8">
        <w:rPr>
          <w:rFonts w:ascii="Times New Roman" w:hAnsi="Times New Roman"/>
          <w:sz w:val="24"/>
          <w:szCs w:val="24"/>
        </w:rPr>
        <w:t>wishes to thank</w:t>
      </w:r>
      <w:r w:rsidR="000F2148">
        <w:rPr>
          <w:rFonts w:ascii="Times New Roman" w:hAnsi="Times New Roman"/>
          <w:sz w:val="24"/>
          <w:szCs w:val="24"/>
        </w:rPr>
        <w:t xml:space="preserve"> </w:t>
      </w:r>
      <w:r w:rsidR="00836D35">
        <w:rPr>
          <w:rFonts w:ascii="Times New Roman" w:hAnsi="Times New Roman"/>
          <w:sz w:val="24"/>
          <w:szCs w:val="24"/>
        </w:rPr>
        <w:t>Chishimba</w:t>
      </w:r>
      <w:r w:rsidR="007712B8">
        <w:rPr>
          <w:rFonts w:ascii="Times New Roman" w:hAnsi="Times New Roman"/>
          <w:sz w:val="24"/>
          <w:szCs w:val="24"/>
        </w:rPr>
        <w:t xml:space="preserve"> Monford for producing this module.</w:t>
      </w:r>
      <w:r>
        <w:rPr>
          <w:rFonts w:ascii="Times New Roman" w:hAnsi="Times New Roman"/>
          <w:sz w:val="24"/>
          <w:szCs w:val="24"/>
        </w:rPr>
        <w:t xml:space="preserve"> We hope you will be able to continue to render your services when called upon at any time. </w:t>
      </w:r>
    </w:p>
    <w:p w14:paraId="27BF7958" w14:textId="1BBB592E" w:rsidR="003C1CE5" w:rsidRPr="007712B8" w:rsidRDefault="007712B8" w:rsidP="00B87D27">
      <w:pPr>
        <w:pStyle w:val="Heading1"/>
        <w:numPr>
          <w:ilvl w:val="0"/>
          <w:numId w:val="11"/>
        </w:numPr>
        <w:spacing w:before="480" w:after="0" w:line="360" w:lineRule="auto"/>
        <w:ind w:hanging="720"/>
        <w:jc w:val="both"/>
        <w:rPr>
          <w:rFonts w:ascii="Times New Roman" w:hAnsi="Times New Roman" w:cs="Times New Roman"/>
          <w:b/>
          <w:color w:val="000000" w:themeColor="text1"/>
          <w:sz w:val="24"/>
          <w:szCs w:val="24"/>
        </w:rPr>
      </w:pPr>
      <w:bookmarkStart w:id="4" w:name="_Toc531878572"/>
      <w:bookmarkStart w:id="5" w:name="_Toc20925576"/>
      <w:r w:rsidRPr="007712B8">
        <w:rPr>
          <w:rFonts w:ascii="Times New Roman" w:hAnsi="Times New Roman" w:cs="Times New Roman"/>
          <w:b/>
          <w:caps w:val="0"/>
          <w:color w:val="000000" w:themeColor="text1"/>
          <w:sz w:val="24"/>
          <w:szCs w:val="24"/>
        </w:rPr>
        <w:t>Module Overview</w:t>
      </w:r>
      <w:bookmarkEnd w:id="4"/>
      <w:bookmarkEnd w:id="5"/>
    </w:p>
    <w:p w14:paraId="779EF883" w14:textId="4EB91712" w:rsidR="00E77AA9" w:rsidRPr="00087F84" w:rsidRDefault="003C1CE5" w:rsidP="00E77AA9">
      <w:pPr>
        <w:spacing w:line="360" w:lineRule="auto"/>
        <w:jc w:val="both"/>
        <w:rPr>
          <w:rFonts w:ascii="Times New Roman" w:hAnsi="Times New Roman" w:cs="Times New Roman"/>
          <w:sz w:val="24"/>
          <w:szCs w:val="24"/>
          <w:lang w:val="en-GB"/>
        </w:rPr>
      </w:pPr>
      <w:r w:rsidRPr="00152D9F">
        <w:rPr>
          <w:rFonts w:ascii="Times New Roman" w:hAnsi="Times New Roman" w:cs="Times New Roman"/>
          <w:sz w:val="24"/>
          <w:szCs w:val="24"/>
          <w:lang w:val="en-GB"/>
        </w:rPr>
        <w:t>This module will provide an in-depth understandi</w:t>
      </w:r>
      <w:r w:rsidR="00E77AA9">
        <w:rPr>
          <w:rFonts w:ascii="Times New Roman" w:hAnsi="Times New Roman" w:cs="Times New Roman"/>
          <w:sz w:val="24"/>
          <w:szCs w:val="24"/>
          <w:lang w:val="en-GB"/>
        </w:rPr>
        <w:t xml:space="preserve">ng </w:t>
      </w:r>
      <w:r w:rsidR="00F6307C">
        <w:rPr>
          <w:rFonts w:ascii="Times New Roman" w:hAnsi="Times New Roman" w:cs="Times New Roman"/>
          <w:sz w:val="24"/>
          <w:szCs w:val="24"/>
          <w:lang w:val="en-GB"/>
        </w:rPr>
        <w:t>of Restorative Justice.</w:t>
      </w:r>
      <w:r w:rsidR="00F6307C" w:rsidRPr="00F6307C">
        <w:rPr>
          <w:rFonts w:eastAsiaTheme="minorHAnsi"/>
          <w:lang w:val="en-GB"/>
        </w:rPr>
        <w:t xml:space="preserve"> </w:t>
      </w:r>
      <w:r w:rsidR="00F6307C" w:rsidRPr="00F6307C">
        <w:rPr>
          <w:rFonts w:ascii="Times New Roman" w:eastAsiaTheme="minorHAnsi" w:hAnsi="Times New Roman" w:cs="Times New Roman"/>
          <w:sz w:val="24"/>
          <w:szCs w:val="24"/>
          <w:lang w:val="en-GB"/>
        </w:rPr>
        <w:t xml:space="preserve">As </w:t>
      </w:r>
      <w:r w:rsidR="00D12166">
        <w:rPr>
          <w:rFonts w:ascii="Times New Roman" w:hAnsi="Times New Roman" w:cs="Times New Roman"/>
          <w:sz w:val="24"/>
          <w:szCs w:val="24"/>
          <w:lang w:val="en-GB"/>
        </w:rPr>
        <w:t>such, focus is on the Justice that focuses on the needs of victims</w:t>
      </w:r>
      <w:r w:rsidR="00F6307C" w:rsidRPr="00F6307C">
        <w:rPr>
          <w:rFonts w:ascii="Times New Roman" w:eastAsia="Calibri" w:hAnsi="Times New Roman" w:cs="Times New Roman"/>
          <w:sz w:val="24"/>
          <w:szCs w:val="24"/>
          <w:lang w:val="en-GB"/>
        </w:rPr>
        <w:t>,</w:t>
      </w:r>
      <w:r w:rsidR="00D12166">
        <w:rPr>
          <w:rFonts w:ascii="Times New Roman" w:eastAsia="Calibri" w:hAnsi="Times New Roman" w:cs="Times New Roman"/>
          <w:sz w:val="24"/>
          <w:szCs w:val="24"/>
          <w:lang w:val="en-GB"/>
        </w:rPr>
        <w:t xml:space="preserve"> offenders, as well as the community affected by the crime. </w:t>
      </w:r>
      <w:r w:rsidR="00F6307C" w:rsidRPr="00F6307C">
        <w:rPr>
          <w:rFonts w:ascii="Times New Roman" w:eastAsia="Calibri" w:hAnsi="Times New Roman" w:cs="Times New Roman"/>
          <w:sz w:val="24"/>
          <w:szCs w:val="24"/>
          <w:lang w:val="en-GB"/>
        </w:rPr>
        <w:t xml:space="preserve">It </w:t>
      </w:r>
      <w:r w:rsidR="00D12166">
        <w:rPr>
          <w:rFonts w:ascii="Times New Roman" w:eastAsia="Calibri" w:hAnsi="Times New Roman" w:cs="Times New Roman"/>
          <w:sz w:val="24"/>
          <w:szCs w:val="24"/>
          <w:lang w:val="en-GB"/>
        </w:rPr>
        <w:t xml:space="preserve">will also look at the </w:t>
      </w:r>
      <w:r w:rsidR="00F6307C" w:rsidRPr="00F6307C">
        <w:rPr>
          <w:rFonts w:ascii="Times New Roman" w:eastAsia="Calibri" w:hAnsi="Times New Roman" w:cs="Times New Roman"/>
          <w:sz w:val="24"/>
          <w:szCs w:val="24"/>
          <w:lang w:val="en-GB"/>
        </w:rPr>
        <w:t>voluntary process which fosters dialogue between victim and offender.</w:t>
      </w:r>
    </w:p>
    <w:p w14:paraId="28B0A7BC" w14:textId="2AC7B24B" w:rsidR="003C1CE5" w:rsidRPr="007712B8" w:rsidRDefault="007712B8" w:rsidP="00B87D27">
      <w:pPr>
        <w:pStyle w:val="Heading1"/>
        <w:numPr>
          <w:ilvl w:val="0"/>
          <w:numId w:val="11"/>
        </w:numPr>
        <w:spacing w:before="480" w:after="0" w:line="360" w:lineRule="auto"/>
        <w:ind w:hanging="720"/>
        <w:jc w:val="both"/>
        <w:rPr>
          <w:rFonts w:ascii="Times New Roman" w:hAnsi="Times New Roman" w:cs="Times New Roman"/>
          <w:b/>
          <w:color w:val="000000" w:themeColor="text1"/>
          <w:sz w:val="24"/>
          <w:szCs w:val="24"/>
        </w:rPr>
      </w:pPr>
      <w:bookmarkStart w:id="6" w:name="_Toc531878574"/>
      <w:bookmarkStart w:id="7" w:name="_Toc20925577"/>
      <w:r w:rsidRPr="007712B8">
        <w:rPr>
          <w:rFonts w:ascii="Times New Roman" w:hAnsi="Times New Roman" w:cs="Times New Roman"/>
          <w:b/>
          <w:caps w:val="0"/>
          <w:color w:val="000000" w:themeColor="text1"/>
          <w:sz w:val="24"/>
          <w:szCs w:val="24"/>
        </w:rPr>
        <w:t>Rationale</w:t>
      </w:r>
      <w:bookmarkEnd w:id="6"/>
      <w:bookmarkEnd w:id="7"/>
    </w:p>
    <w:p w14:paraId="27D321A3" w14:textId="77777777" w:rsidR="008638A2" w:rsidRPr="008638A2" w:rsidRDefault="008638A2" w:rsidP="008638A2"/>
    <w:p w14:paraId="1C1FB1BD" w14:textId="2E59E4C1" w:rsidR="00E77AA9" w:rsidRPr="008638A2" w:rsidRDefault="008638A2" w:rsidP="008638A2">
      <w:pPr>
        <w:spacing w:line="360" w:lineRule="auto"/>
        <w:jc w:val="both"/>
        <w:rPr>
          <w:rFonts w:ascii="Times New Roman" w:eastAsia="Calibri" w:hAnsi="Times New Roman" w:cs="Times New Roman"/>
          <w:sz w:val="24"/>
          <w:szCs w:val="24"/>
          <w:lang w:val="en-GB"/>
        </w:rPr>
      </w:pPr>
      <w:r w:rsidRPr="008638A2">
        <w:rPr>
          <w:rFonts w:ascii="Times New Roman" w:hAnsi="Times New Roman" w:cs="Times New Roman"/>
          <w:sz w:val="24"/>
          <w:szCs w:val="24"/>
          <w:lang w:val="en-GB"/>
        </w:rPr>
        <w:t xml:space="preserve">Restorative Justice contends that crime causes injury to people and communities; it insists that justice repair those injuries and that the parties be permitted to participate in that process. </w:t>
      </w:r>
      <w:r>
        <w:rPr>
          <w:rFonts w:ascii="Times New Roman" w:hAnsi="Times New Roman" w:cs="Times New Roman"/>
          <w:sz w:val="24"/>
          <w:szCs w:val="24"/>
          <w:lang w:val="en-GB"/>
        </w:rPr>
        <w:t xml:space="preserve">The programs in Restorative </w:t>
      </w:r>
      <w:r w:rsidR="00F87D9B">
        <w:rPr>
          <w:rFonts w:ascii="Times New Roman" w:hAnsi="Times New Roman" w:cs="Times New Roman"/>
          <w:sz w:val="24"/>
          <w:szCs w:val="24"/>
          <w:lang w:val="en-GB"/>
        </w:rPr>
        <w:t>justice</w:t>
      </w:r>
      <w:r w:rsidRPr="008638A2">
        <w:rPr>
          <w:rFonts w:ascii="Times New Roman" w:hAnsi="Times New Roman" w:cs="Times New Roman"/>
          <w:sz w:val="24"/>
          <w:szCs w:val="24"/>
          <w:lang w:val="en-GB"/>
        </w:rPr>
        <w:t xml:space="preserve"> enable the victim, the offender and affected members of the community to be directly invo</w:t>
      </w:r>
      <w:r>
        <w:rPr>
          <w:rFonts w:ascii="Times New Roman" w:hAnsi="Times New Roman" w:cs="Times New Roman"/>
          <w:sz w:val="24"/>
          <w:szCs w:val="24"/>
          <w:lang w:val="en-GB"/>
        </w:rPr>
        <w:t xml:space="preserve">lved in responding to the crime. </w:t>
      </w:r>
      <w:r>
        <w:rPr>
          <w:rFonts w:ascii="Times New Roman" w:eastAsia="Calibri" w:hAnsi="Times New Roman" w:cs="Times New Roman"/>
          <w:sz w:val="24"/>
          <w:szCs w:val="24"/>
          <w:lang w:val="en-GB"/>
        </w:rPr>
        <w:t>I</w:t>
      </w:r>
      <w:r w:rsidRPr="008638A2">
        <w:rPr>
          <w:rFonts w:ascii="Times New Roman" w:eastAsia="Calibri" w:hAnsi="Times New Roman" w:cs="Times New Roman"/>
          <w:sz w:val="24"/>
          <w:szCs w:val="24"/>
          <w:lang w:val="en-GB"/>
        </w:rPr>
        <w:t xml:space="preserve">t views criminal acts </w:t>
      </w:r>
      <w:r>
        <w:rPr>
          <w:rFonts w:ascii="Times New Roman" w:eastAsia="Calibri" w:hAnsi="Times New Roman" w:cs="Times New Roman"/>
          <w:sz w:val="24"/>
          <w:szCs w:val="24"/>
          <w:lang w:val="en-GB"/>
        </w:rPr>
        <w:t xml:space="preserve">more comprehensively </w:t>
      </w:r>
      <w:r w:rsidRPr="008638A2">
        <w:rPr>
          <w:rFonts w:ascii="Times New Roman" w:eastAsia="Calibri" w:hAnsi="Times New Roman" w:cs="Times New Roman"/>
          <w:sz w:val="24"/>
          <w:szCs w:val="24"/>
          <w:lang w:val="en-GB"/>
        </w:rPr>
        <w:t>rather than defining crime as simply law</w:t>
      </w:r>
      <w:r>
        <w:rPr>
          <w:rFonts w:ascii="Times New Roman" w:eastAsia="Calibri" w:hAnsi="Times New Roman" w:cs="Times New Roman"/>
          <w:sz w:val="24"/>
          <w:szCs w:val="24"/>
          <w:lang w:val="en-GB"/>
        </w:rPr>
        <w:t xml:space="preserve"> </w:t>
      </w:r>
      <w:r w:rsidR="00F87D9B">
        <w:rPr>
          <w:rFonts w:ascii="Times New Roman" w:eastAsia="Calibri" w:hAnsi="Times New Roman" w:cs="Times New Roman"/>
          <w:sz w:val="24"/>
          <w:szCs w:val="24"/>
          <w:lang w:val="en-GB"/>
        </w:rPr>
        <w:t xml:space="preserve">breaking and </w:t>
      </w:r>
      <w:r w:rsidRPr="008638A2">
        <w:rPr>
          <w:rFonts w:ascii="Times New Roman" w:eastAsia="Calibri" w:hAnsi="Times New Roman" w:cs="Times New Roman"/>
          <w:sz w:val="24"/>
          <w:szCs w:val="24"/>
          <w:lang w:val="en-GB"/>
        </w:rPr>
        <w:t>it involves more parties in responding to crime than giving key roles only to government and the offender</w:t>
      </w:r>
      <w:r w:rsidR="00F87D9B">
        <w:rPr>
          <w:rFonts w:ascii="Times New Roman" w:eastAsia="Calibri" w:hAnsi="Times New Roman" w:cs="Times New Roman"/>
          <w:sz w:val="24"/>
          <w:szCs w:val="24"/>
          <w:lang w:val="en-GB"/>
        </w:rPr>
        <w:t xml:space="preserve">. </w:t>
      </w:r>
      <w:r w:rsidR="005F7C33">
        <w:rPr>
          <w:rFonts w:ascii="Times New Roman" w:hAnsi="Times New Roman" w:cs="Times New Roman"/>
          <w:sz w:val="24"/>
          <w:szCs w:val="24"/>
        </w:rPr>
        <w:t xml:space="preserve">Therefore, </w:t>
      </w:r>
      <w:r w:rsidR="005F7C33">
        <w:rPr>
          <w:rFonts w:ascii="Times New Roman" w:hAnsi="Times New Roman" w:cs="Times New Roman"/>
          <w:sz w:val="24"/>
          <w:szCs w:val="24"/>
          <w:lang w:bidi="en-US"/>
        </w:rPr>
        <w:t>t</w:t>
      </w:r>
      <w:r w:rsidR="005F7C33" w:rsidRPr="00152D9F">
        <w:rPr>
          <w:rFonts w:ascii="Times New Roman" w:hAnsi="Times New Roman" w:cs="Times New Roman"/>
          <w:sz w:val="24"/>
          <w:szCs w:val="24"/>
          <w:lang w:bidi="en-US"/>
        </w:rPr>
        <w:t xml:space="preserve">his module has been written to equip you with vast knowledge in </w:t>
      </w:r>
      <w:r w:rsidR="005F7C33">
        <w:rPr>
          <w:rFonts w:ascii="Times New Roman" w:hAnsi="Times New Roman" w:cs="Times New Roman"/>
          <w:sz w:val="24"/>
          <w:szCs w:val="24"/>
          <w:lang w:bidi="en-US"/>
        </w:rPr>
        <w:t xml:space="preserve">managing </w:t>
      </w:r>
      <w:r w:rsidR="00F87D9B">
        <w:rPr>
          <w:rFonts w:ascii="Times New Roman" w:hAnsi="Times New Roman" w:cs="Times New Roman"/>
          <w:sz w:val="24"/>
          <w:szCs w:val="24"/>
          <w:lang w:bidi="en-US"/>
        </w:rPr>
        <w:t>justice throu</w:t>
      </w:r>
      <w:r w:rsidR="007712B8">
        <w:rPr>
          <w:rFonts w:ascii="Times New Roman" w:hAnsi="Times New Roman" w:cs="Times New Roman"/>
          <w:sz w:val="24"/>
          <w:szCs w:val="24"/>
          <w:lang w:bidi="en-US"/>
        </w:rPr>
        <w:t>gh the involvement of Victims, O</w:t>
      </w:r>
      <w:r w:rsidR="00F87D9B">
        <w:rPr>
          <w:rFonts w:ascii="Times New Roman" w:hAnsi="Times New Roman" w:cs="Times New Roman"/>
          <w:sz w:val="24"/>
          <w:szCs w:val="24"/>
          <w:lang w:bidi="en-US"/>
        </w:rPr>
        <w:t>ffenders</w:t>
      </w:r>
      <w:r w:rsidR="007712B8">
        <w:rPr>
          <w:rFonts w:ascii="Times New Roman" w:hAnsi="Times New Roman" w:cs="Times New Roman"/>
          <w:sz w:val="24"/>
          <w:szCs w:val="24"/>
          <w:lang w:bidi="en-US"/>
        </w:rPr>
        <w:t>, the State and C</w:t>
      </w:r>
      <w:r w:rsidR="00F87D9B">
        <w:rPr>
          <w:rFonts w:ascii="Times New Roman" w:hAnsi="Times New Roman" w:cs="Times New Roman"/>
          <w:sz w:val="24"/>
          <w:szCs w:val="24"/>
          <w:lang w:bidi="en-US"/>
        </w:rPr>
        <w:t>ommunity</w:t>
      </w:r>
      <w:r w:rsidR="007712B8">
        <w:rPr>
          <w:rFonts w:ascii="Times New Roman" w:hAnsi="Times New Roman" w:cs="Times New Roman"/>
          <w:sz w:val="24"/>
          <w:szCs w:val="24"/>
          <w:lang w:bidi="en-US"/>
        </w:rPr>
        <w:t>.</w:t>
      </w:r>
    </w:p>
    <w:p w14:paraId="06F25C5B" w14:textId="2F9A4D67" w:rsidR="003C1CE5" w:rsidRPr="00A80733" w:rsidRDefault="00A80733" w:rsidP="00B87D27">
      <w:pPr>
        <w:pStyle w:val="Heading1"/>
        <w:numPr>
          <w:ilvl w:val="0"/>
          <w:numId w:val="11"/>
        </w:numPr>
        <w:tabs>
          <w:tab w:val="left" w:pos="4129"/>
        </w:tabs>
        <w:spacing w:before="480" w:after="0" w:line="360" w:lineRule="auto"/>
        <w:ind w:hanging="720"/>
        <w:jc w:val="both"/>
        <w:rPr>
          <w:rFonts w:ascii="Times New Roman" w:hAnsi="Times New Roman" w:cs="Times New Roman"/>
          <w:b/>
          <w:sz w:val="24"/>
          <w:szCs w:val="24"/>
        </w:rPr>
      </w:pPr>
      <w:bookmarkStart w:id="8" w:name="_Toc531878575"/>
      <w:bookmarkStart w:id="9" w:name="_Toc20925578"/>
      <w:r w:rsidRPr="00A80733">
        <w:rPr>
          <w:rFonts w:ascii="Times New Roman" w:hAnsi="Times New Roman" w:cs="Times New Roman"/>
          <w:b/>
          <w:caps w:val="0"/>
          <w:color w:val="000000" w:themeColor="text1"/>
          <w:sz w:val="24"/>
          <w:szCs w:val="24"/>
        </w:rPr>
        <w:t>Aim</w:t>
      </w:r>
      <w:bookmarkEnd w:id="8"/>
      <w:bookmarkEnd w:id="9"/>
      <w:r w:rsidR="003C1CE5" w:rsidRPr="00A80733">
        <w:rPr>
          <w:rFonts w:ascii="Times New Roman" w:hAnsi="Times New Roman" w:cs="Times New Roman"/>
          <w:b/>
          <w:sz w:val="24"/>
          <w:szCs w:val="24"/>
        </w:rPr>
        <w:tab/>
      </w:r>
    </w:p>
    <w:p w14:paraId="1ACDC77B" w14:textId="21CC5A72" w:rsidR="003C1CE5" w:rsidRDefault="003C1CE5" w:rsidP="003C1CE5">
      <w:pPr>
        <w:spacing w:after="0" w:line="360" w:lineRule="auto"/>
        <w:jc w:val="both"/>
        <w:rPr>
          <w:rFonts w:ascii="Times New Roman" w:eastAsia="Times New Roman" w:hAnsi="Times New Roman" w:cs="Times New Roman"/>
          <w:sz w:val="24"/>
          <w:szCs w:val="24"/>
          <w:lang w:val="en-GB"/>
        </w:rPr>
      </w:pPr>
      <w:r w:rsidRPr="00152D9F">
        <w:rPr>
          <w:rFonts w:ascii="Times New Roman" w:eastAsia="Times New Roman" w:hAnsi="Times New Roman" w:cs="Times New Roman"/>
          <w:sz w:val="24"/>
          <w:szCs w:val="24"/>
          <w:lang w:val="en-GB"/>
        </w:rPr>
        <w:t>The mai</w:t>
      </w:r>
      <w:r w:rsidR="005F7C33">
        <w:rPr>
          <w:rFonts w:ascii="Times New Roman" w:eastAsia="Times New Roman" w:hAnsi="Times New Roman" w:cs="Times New Roman"/>
          <w:sz w:val="24"/>
          <w:szCs w:val="24"/>
          <w:lang w:val="en-GB"/>
        </w:rPr>
        <w:t xml:space="preserve">n aim of the module is to equip </w:t>
      </w:r>
      <w:r w:rsidRPr="00152D9F">
        <w:rPr>
          <w:rFonts w:ascii="Times New Roman" w:eastAsia="Times New Roman" w:hAnsi="Times New Roman" w:cs="Times New Roman"/>
          <w:sz w:val="24"/>
          <w:szCs w:val="24"/>
          <w:lang w:val="en-GB"/>
        </w:rPr>
        <w:t>you</w:t>
      </w:r>
      <w:r w:rsidR="005F7C33">
        <w:rPr>
          <w:rFonts w:ascii="Times New Roman" w:eastAsia="Times New Roman" w:hAnsi="Times New Roman" w:cs="Times New Roman"/>
          <w:sz w:val="24"/>
          <w:szCs w:val="24"/>
          <w:lang w:val="en-GB"/>
        </w:rPr>
        <w:t xml:space="preserve"> </w:t>
      </w:r>
      <w:r w:rsidR="006A0D44">
        <w:rPr>
          <w:rFonts w:ascii="Times New Roman" w:eastAsia="Times New Roman" w:hAnsi="Times New Roman" w:cs="Times New Roman"/>
          <w:sz w:val="24"/>
          <w:szCs w:val="24"/>
          <w:lang w:val="en-GB"/>
        </w:rPr>
        <w:t xml:space="preserve">with </w:t>
      </w:r>
      <w:r w:rsidR="006A0D44" w:rsidRPr="006A0D44">
        <w:rPr>
          <w:rFonts w:ascii="Times New Roman" w:eastAsia="Times New Roman" w:hAnsi="Times New Roman" w:cs="Times New Roman"/>
          <w:sz w:val="24"/>
          <w:szCs w:val="24"/>
          <w:lang w:val="en-GB"/>
        </w:rPr>
        <w:t>knowledge and skills in restorative justice</w:t>
      </w:r>
      <w:r w:rsidR="006A0D44">
        <w:rPr>
          <w:rFonts w:ascii="Times New Roman" w:eastAsia="Times New Roman" w:hAnsi="Times New Roman" w:cs="Times New Roman"/>
          <w:sz w:val="24"/>
          <w:szCs w:val="24"/>
          <w:lang w:val="en-GB"/>
        </w:rPr>
        <w:t xml:space="preserve"> that is required t</w:t>
      </w:r>
      <w:r w:rsidR="00113906">
        <w:rPr>
          <w:rFonts w:ascii="Times New Roman" w:eastAsia="Times New Roman" w:hAnsi="Times New Roman" w:cs="Times New Roman"/>
          <w:sz w:val="24"/>
          <w:szCs w:val="24"/>
          <w:lang w:val="en-GB"/>
        </w:rPr>
        <w:t>o repair the harm done to an individual or group of people by another individual or group of people resulting in restoring emotional and material losses of harmed parties through dialogue, negotiation and problem solving.</w:t>
      </w:r>
    </w:p>
    <w:p w14:paraId="095FBC3A" w14:textId="77777777" w:rsidR="003C1CE5" w:rsidRPr="00E21B86" w:rsidRDefault="003C1CE5" w:rsidP="003C1CE5">
      <w:pPr>
        <w:spacing w:after="0"/>
        <w:rPr>
          <w:rFonts w:ascii="Times New Roman" w:eastAsia="Times New Roman" w:hAnsi="Times New Roman"/>
          <w:b/>
          <w:sz w:val="32"/>
          <w:szCs w:val="32"/>
          <w:lang w:val="en-GB"/>
        </w:rPr>
      </w:pPr>
    </w:p>
    <w:p w14:paraId="38C4BDA9" w14:textId="3A4B4D58" w:rsidR="003C1CE5" w:rsidRPr="00A80733" w:rsidRDefault="00A80733" w:rsidP="00B87D27">
      <w:pPr>
        <w:pStyle w:val="ListParagraph"/>
        <w:numPr>
          <w:ilvl w:val="0"/>
          <w:numId w:val="11"/>
        </w:numPr>
        <w:spacing w:after="200" w:line="276" w:lineRule="auto"/>
        <w:ind w:hanging="720"/>
        <w:rPr>
          <w:rFonts w:ascii="Times New Roman" w:hAnsi="Times New Roman"/>
          <w:b/>
          <w:sz w:val="24"/>
          <w:szCs w:val="24"/>
        </w:rPr>
      </w:pPr>
      <w:r>
        <w:rPr>
          <w:rStyle w:val="Heading1Char"/>
          <w:rFonts w:ascii="Times New Roman" w:hAnsi="Times New Roman" w:cs="Times New Roman"/>
          <w:b/>
          <w:caps w:val="0"/>
          <w:sz w:val="24"/>
          <w:szCs w:val="24"/>
        </w:rPr>
        <w:t>Learning O</w:t>
      </w:r>
      <w:r w:rsidRPr="00A80733">
        <w:rPr>
          <w:rStyle w:val="Heading1Char"/>
          <w:rFonts w:ascii="Times New Roman" w:hAnsi="Times New Roman" w:cs="Times New Roman"/>
          <w:b/>
          <w:caps w:val="0"/>
          <w:sz w:val="24"/>
          <w:szCs w:val="24"/>
        </w:rPr>
        <w:t>utcomes</w:t>
      </w:r>
    </w:p>
    <w:p w14:paraId="6EACC5E6" w14:textId="77777777" w:rsidR="003C1CE5" w:rsidRPr="009E3941" w:rsidRDefault="00DA4225" w:rsidP="003C1CE5">
      <w:pPr>
        <w:rPr>
          <w:rFonts w:ascii="Times New Roman" w:hAnsi="Times New Roman" w:cs="Times New Roman"/>
          <w:sz w:val="24"/>
          <w:szCs w:val="24"/>
        </w:rPr>
      </w:pPr>
      <w:r>
        <w:rPr>
          <w:rFonts w:ascii="Times New Roman" w:hAnsi="Times New Roman" w:cs="Times New Roman"/>
          <w:sz w:val="24"/>
          <w:szCs w:val="24"/>
        </w:rPr>
        <w:t>Students</w:t>
      </w:r>
      <w:r w:rsidR="003C1CE5" w:rsidRPr="009E3941">
        <w:rPr>
          <w:rFonts w:ascii="Times New Roman" w:hAnsi="Times New Roman" w:cs="Times New Roman"/>
          <w:sz w:val="24"/>
          <w:szCs w:val="24"/>
        </w:rPr>
        <w:t xml:space="preserve"> should be able to:</w:t>
      </w:r>
    </w:p>
    <w:p w14:paraId="78B2B9FE" w14:textId="018C39F4" w:rsidR="00E86E65" w:rsidRPr="00E86E65" w:rsidRDefault="004C02DF" w:rsidP="00E86E65">
      <w:pPr>
        <w:pStyle w:val="ListParagraph"/>
        <w:numPr>
          <w:ilvl w:val="0"/>
          <w:numId w:val="1"/>
        </w:numPr>
        <w:spacing w:line="360" w:lineRule="auto"/>
        <w:jc w:val="both"/>
        <w:rPr>
          <w:rFonts w:ascii="Times New Roman" w:hAnsi="Times New Roman" w:cs="Times New Roman"/>
          <w:sz w:val="24"/>
          <w:szCs w:val="24"/>
        </w:rPr>
      </w:pPr>
      <w:r w:rsidRPr="00E86E65">
        <w:rPr>
          <w:rFonts w:ascii="Times New Roman" w:hAnsi="Times New Roman"/>
          <w:sz w:val="24"/>
          <w:szCs w:val="24"/>
          <w:lang w:val="en-US"/>
        </w:rPr>
        <w:t>describe</w:t>
      </w:r>
      <w:r w:rsidR="00E86E65" w:rsidRPr="00E86E65">
        <w:rPr>
          <w:rFonts w:ascii="Times New Roman" w:hAnsi="Times New Roman"/>
          <w:sz w:val="24"/>
          <w:szCs w:val="24"/>
          <w:lang w:val="en-US"/>
        </w:rPr>
        <w:t xml:space="preserve"> the historical and theological roots of restorative justice</w:t>
      </w:r>
    </w:p>
    <w:p w14:paraId="7C25A019" w14:textId="77777777" w:rsidR="00E86E65" w:rsidRPr="00E86E65" w:rsidRDefault="00E86E65" w:rsidP="00E86E65">
      <w:pPr>
        <w:pStyle w:val="ListParagraph"/>
        <w:numPr>
          <w:ilvl w:val="0"/>
          <w:numId w:val="1"/>
        </w:numPr>
        <w:spacing w:line="360" w:lineRule="auto"/>
        <w:jc w:val="both"/>
        <w:rPr>
          <w:rFonts w:ascii="Times New Roman" w:hAnsi="Times New Roman" w:cs="Times New Roman"/>
          <w:sz w:val="24"/>
          <w:szCs w:val="24"/>
        </w:rPr>
      </w:pPr>
      <w:r w:rsidRPr="00E86E65">
        <w:rPr>
          <w:rFonts w:ascii="Times New Roman" w:hAnsi="Times New Roman"/>
          <w:sz w:val="24"/>
          <w:szCs w:val="24"/>
          <w:lang w:val="en-US"/>
        </w:rPr>
        <w:t>discuss the principles underlying the restorative and retributive models.</w:t>
      </w:r>
    </w:p>
    <w:p w14:paraId="69DEF9D9" w14:textId="5F0843AE" w:rsidR="00E86E65" w:rsidRPr="00E86E65" w:rsidRDefault="00E86E65" w:rsidP="00E86E65">
      <w:pPr>
        <w:pStyle w:val="ListParagraph"/>
        <w:numPr>
          <w:ilvl w:val="0"/>
          <w:numId w:val="1"/>
        </w:numPr>
        <w:spacing w:line="360" w:lineRule="auto"/>
        <w:jc w:val="both"/>
        <w:rPr>
          <w:rFonts w:ascii="Times New Roman" w:hAnsi="Times New Roman" w:cs="Times New Roman"/>
          <w:sz w:val="24"/>
          <w:szCs w:val="24"/>
        </w:rPr>
      </w:pPr>
      <w:r w:rsidRPr="00E86E65">
        <w:rPr>
          <w:rFonts w:ascii="Times New Roman" w:hAnsi="Times New Roman"/>
          <w:sz w:val="24"/>
          <w:szCs w:val="24"/>
          <w:lang w:val="en-US"/>
        </w:rPr>
        <w:t>explain the re</w:t>
      </w:r>
      <w:r w:rsidR="004C02DF">
        <w:rPr>
          <w:rFonts w:ascii="Times New Roman" w:hAnsi="Times New Roman"/>
          <w:sz w:val="24"/>
          <w:szCs w:val="24"/>
          <w:lang w:val="en-US"/>
        </w:rPr>
        <w:t>lationship between retributive</w:t>
      </w:r>
      <w:r w:rsidRPr="00E86E65">
        <w:rPr>
          <w:rFonts w:ascii="Times New Roman" w:hAnsi="Times New Roman"/>
          <w:sz w:val="24"/>
          <w:szCs w:val="24"/>
          <w:lang w:val="en-US"/>
        </w:rPr>
        <w:t xml:space="preserve"> and restorative justice, crime theories and crime prevention and treatment.</w:t>
      </w:r>
    </w:p>
    <w:p w14:paraId="369B64FA" w14:textId="77777777" w:rsidR="00E86E65" w:rsidRPr="00E86E65" w:rsidRDefault="00E86E65" w:rsidP="00E86E65">
      <w:pPr>
        <w:pStyle w:val="ListParagraph"/>
        <w:numPr>
          <w:ilvl w:val="0"/>
          <w:numId w:val="1"/>
        </w:numPr>
        <w:spacing w:line="360" w:lineRule="auto"/>
        <w:jc w:val="both"/>
        <w:rPr>
          <w:rFonts w:ascii="Times New Roman" w:hAnsi="Times New Roman" w:cs="Times New Roman"/>
          <w:sz w:val="24"/>
          <w:szCs w:val="24"/>
        </w:rPr>
      </w:pPr>
      <w:r w:rsidRPr="00E86E65">
        <w:rPr>
          <w:rFonts w:ascii="Times New Roman" w:hAnsi="Times New Roman"/>
          <w:sz w:val="24"/>
          <w:szCs w:val="24"/>
          <w:lang w:val="en-US"/>
        </w:rPr>
        <w:t>discuss the philosophies and theories of punishment</w:t>
      </w:r>
    </w:p>
    <w:p w14:paraId="752D0529" w14:textId="77777777" w:rsidR="00E86E65" w:rsidRPr="00E86E65" w:rsidRDefault="00E86E65" w:rsidP="00E86E65">
      <w:pPr>
        <w:pStyle w:val="ListParagraph"/>
        <w:numPr>
          <w:ilvl w:val="0"/>
          <w:numId w:val="1"/>
        </w:numPr>
        <w:spacing w:line="360" w:lineRule="auto"/>
        <w:jc w:val="both"/>
        <w:rPr>
          <w:rFonts w:ascii="Times New Roman" w:hAnsi="Times New Roman" w:cs="Times New Roman"/>
          <w:sz w:val="24"/>
          <w:szCs w:val="24"/>
        </w:rPr>
      </w:pPr>
      <w:r w:rsidRPr="00E86E65">
        <w:rPr>
          <w:rFonts w:ascii="Times New Roman" w:hAnsi="Times New Roman"/>
          <w:sz w:val="24"/>
          <w:szCs w:val="24"/>
          <w:lang w:val="en-US"/>
        </w:rPr>
        <w:t>explain the science surrounding victimology</w:t>
      </w:r>
    </w:p>
    <w:p w14:paraId="34948B3A" w14:textId="77777777" w:rsidR="00E86E65" w:rsidRPr="00E86E65" w:rsidRDefault="00E86E65" w:rsidP="00E86E65">
      <w:pPr>
        <w:pStyle w:val="ListParagraph"/>
        <w:numPr>
          <w:ilvl w:val="0"/>
          <w:numId w:val="1"/>
        </w:numPr>
        <w:spacing w:line="360" w:lineRule="auto"/>
        <w:jc w:val="both"/>
        <w:rPr>
          <w:rFonts w:ascii="Times New Roman" w:hAnsi="Times New Roman" w:cs="Times New Roman"/>
          <w:sz w:val="24"/>
          <w:szCs w:val="24"/>
        </w:rPr>
      </w:pPr>
      <w:r w:rsidRPr="00E86E65">
        <w:rPr>
          <w:rFonts w:ascii="Times New Roman" w:hAnsi="Times New Roman"/>
          <w:sz w:val="24"/>
          <w:szCs w:val="24"/>
          <w:lang w:val="en-US"/>
        </w:rPr>
        <w:t>discus the theories of penology and the alternative mode of punishing offenders</w:t>
      </w:r>
    </w:p>
    <w:p w14:paraId="70EB8DF3" w14:textId="41ADFCCD" w:rsidR="00E86E65" w:rsidRPr="00E86E65" w:rsidRDefault="00E86E65" w:rsidP="00E86E65">
      <w:pPr>
        <w:pStyle w:val="ListParagraph"/>
        <w:numPr>
          <w:ilvl w:val="0"/>
          <w:numId w:val="1"/>
        </w:numPr>
        <w:spacing w:line="360" w:lineRule="auto"/>
        <w:jc w:val="both"/>
        <w:rPr>
          <w:rFonts w:ascii="Times New Roman" w:hAnsi="Times New Roman" w:cs="Times New Roman"/>
          <w:sz w:val="24"/>
          <w:szCs w:val="24"/>
        </w:rPr>
      </w:pPr>
      <w:r w:rsidRPr="00E86E65">
        <w:rPr>
          <w:rFonts w:ascii="Times New Roman" w:hAnsi="Times New Roman"/>
          <w:sz w:val="24"/>
          <w:szCs w:val="24"/>
          <w:lang w:val="en-US"/>
        </w:rPr>
        <w:t>discuss the criminal justice institutions in Zambia</w:t>
      </w:r>
    </w:p>
    <w:p w14:paraId="4F997365" w14:textId="77777777" w:rsidR="003E4D77" w:rsidRPr="003E4D77" w:rsidRDefault="003E4D77" w:rsidP="003E4D77">
      <w:pPr>
        <w:pStyle w:val="ListParagraph"/>
        <w:spacing w:line="360" w:lineRule="auto"/>
        <w:jc w:val="both"/>
        <w:rPr>
          <w:rFonts w:ascii="Times New Roman" w:hAnsi="Times New Roman" w:cs="Times New Roman"/>
          <w:sz w:val="24"/>
          <w:szCs w:val="24"/>
        </w:rPr>
      </w:pPr>
    </w:p>
    <w:p w14:paraId="4CECBF2F" w14:textId="77777777" w:rsidR="003C1CE5" w:rsidRDefault="003C1CE5" w:rsidP="00B87D27">
      <w:pPr>
        <w:pStyle w:val="Title"/>
        <w:numPr>
          <w:ilvl w:val="0"/>
          <w:numId w:val="11"/>
        </w:numPr>
        <w:spacing w:line="360" w:lineRule="auto"/>
        <w:ind w:hanging="720"/>
        <w:contextualSpacing w:val="0"/>
        <w:jc w:val="both"/>
        <w:rPr>
          <w:rStyle w:val="Heading1Char"/>
          <w:rFonts w:ascii="Times New Roman" w:hAnsi="Times New Roman" w:cs="Times New Roman"/>
          <w:color w:val="000000" w:themeColor="text1"/>
          <w:sz w:val="24"/>
          <w:szCs w:val="24"/>
        </w:rPr>
      </w:pPr>
      <w:r w:rsidRPr="009E3941">
        <w:rPr>
          <w:noProof/>
          <w:lang w:val="en-GB" w:eastAsia="en-GB"/>
        </w:rPr>
        <w:drawing>
          <wp:inline distT="0" distB="0" distL="0" distR="0" wp14:anchorId="498B912E" wp14:editId="0A4D64A9">
            <wp:extent cx="466562" cy="278296"/>
            <wp:effectExtent l="0" t="0" r="0" b="7620"/>
            <wp:docPr id="39"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0"/>
                    <a:srcRect b="6987"/>
                    <a:stretch>
                      <a:fillRect/>
                    </a:stretch>
                  </pic:blipFill>
                  <pic:spPr bwMode="auto">
                    <a:xfrm>
                      <a:off x="0" y="0"/>
                      <a:ext cx="467045" cy="278584"/>
                    </a:xfrm>
                    <a:prstGeom prst="rect">
                      <a:avLst/>
                    </a:prstGeom>
                    <a:noFill/>
                    <a:ln w="9525">
                      <a:noFill/>
                      <a:miter lim="800000"/>
                      <a:headEnd/>
                      <a:tailEnd/>
                    </a:ln>
                  </pic:spPr>
                </pic:pic>
              </a:graphicData>
            </a:graphic>
          </wp:inline>
        </w:drawing>
      </w:r>
      <w:r w:rsidRPr="00B264CF">
        <w:rPr>
          <w:rStyle w:val="Heading1Char"/>
          <w:rFonts w:ascii="Times New Roman" w:hAnsi="Times New Roman" w:cs="Times New Roman"/>
          <w:color w:val="000000" w:themeColor="text1"/>
          <w:sz w:val="24"/>
          <w:szCs w:val="24"/>
        </w:rPr>
        <w:t>Summary</w:t>
      </w:r>
    </w:p>
    <w:p w14:paraId="316F5195" w14:textId="77777777" w:rsidR="00837294" w:rsidRPr="00837294" w:rsidRDefault="00837294" w:rsidP="00837294"/>
    <w:p w14:paraId="16997D00" w14:textId="67FA30EF" w:rsidR="00E55B31" w:rsidRPr="00E55B31" w:rsidRDefault="00E55B31" w:rsidP="00E55B31">
      <w:pPr>
        <w:jc w:val="center"/>
        <w:rPr>
          <w:rFonts w:ascii="Times New Roman" w:hAnsi="Times New Roman" w:cs="Times New Roman"/>
          <w:b/>
          <w:i/>
          <w:sz w:val="24"/>
          <w:szCs w:val="24"/>
        </w:rPr>
      </w:pPr>
      <w:r w:rsidRPr="00E55B31">
        <w:rPr>
          <w:rFonts w:ascii="Times New Roman" w:hAnsi="Times New Roman" w:cs="Times New Roman"/>
          <w:b/>
          <w:i/>
          <w:sz w:val="24"/>
          <w:szCs w:val="24"/>
        </w:rPr>
        <w:t>“</w:t>
      </w:r>
      <w:r w:rsidR="00F87D9B">
        <w:rPr>
          <w:rFonts w:ascii="Times New Roman" w:hAnsi="Times New Roman" w:cs="Times New Roman"/>
          <w:b/>
          <w:i/>
          <w:sz w:val="24"/>
          <w:szCs w:val="24"/>
        </w:rPr>
        <w:t xml:space="preserve">Restorative Justice is </w:t>
      </w:r>
      <w:r w:rsidR="00F87D9B" w:rsidRPr="00E55B31">
        <w:rPr>
          <w:rFonts w:ascii="Times New Roman" w:hAnsi="Times New Roman" w:cs="Times New Roman"/>
          <w:b/>
          <w:i/>
          <w:sz w:val="24"/>
          <w:szCs w:val="24"/>
        </w:rPr>
        <w:t>about</w:t>
      </w:r>
      <w:r w:rsidRPr="00E55B31">
        <w:rPr>
          <w:rFonts w:ascii="Times New Roman" w:hAnsi="Times New Roman" w:cs="Times New Roman"/>
          <w:b/>
          <w:i/>
          <w:sz w:val="24"/>
          <w:szCs w:val="24"/>
        </w:rPr>
        <w:t xml:space="preserve"> </w:t>
      </w:r>
      <w:r w:rsidR="00F87D9B">
        <w:rPr>
          <w:rFonts w:ascii="Times New Roman" w:hAnsi="Times New Roman" w:cs="Times New Roman"/>
          <w:b/>
          <w:i/>
          <w:sz w:val="24"/>
          <w:szCs w:val="24"/>
        </w:rPr>
        <w:t>the involvement of Victims, Offenders and the community in criminal Justice process</w:t>
      </w:r>
      <w:r w:rsidRPr="00E55B31">
        <w:rPr>
          <w:rFonts w:ascii="Times New Roman" w:hAnsi="Times New Roman" w:cs="Times New Roman"/>
          <w:b/>
          <w:i/>
          <w:sz w:val="24"/>
          <w:szCs w:val="24"/>
        </w:rPr>
        <w:t>”</w:t>
      </w:r>
    </w:p>
    <w:p w14:paraId="195D2180" w14:textId="77777777" w:rsidR="00E55B31" w:rsidRDefault="00E55B31" w:rsidP="00E55B31">
      <w:pPr>
        <w:jc w:val="center"/>
      </w:pPr>
    </w:p>
    <w:p w14:paraId="24DADD54" w14:textId="0E52718D" w:rsidR="00E55B31" w:rsidRDefault="003C1CE5" w:rsidP="00E55B31">
      <w:pPr>
        <w:spacing w:line="360" w:lineRule="auto"/>
        <w:jc w:val="both"/>
        <w:rPr>
          <w:rFonts w:ascii="Times New Roman" w:hAnsi="Times New Roman" w:cs="Times New Roman"/>
          <w:sz w:val="24"/>
          <w:szCs w:val="24"/>
          <w:lang w:val="en-GB"/>
        </w:rPr>
      </w:pPr>
      <w:r w:rsidRPr="00054BF8">
        <w:rPr>
          <w:rFonts w:ascii="Times New Roman" w:hAnsi="Times New Roman" w:cs="Times New Roman"/>
          <w:sz w:val="24"/>
          <w:szCs w:val="24"/>
          <w:lang w:val="en-GB"/>
        </w:rPr>
        <w:t>This module</w:t>
      </w:r>
      <w:r w:rsidR="00E55B31">
        <w:rPr>
          <w:rFonts w:ascii="Times New Roman" w:hAnsi="Times New Roman" w:cs="Times New Roman"/>
          <w:sz w:val="24"/>
          <w:szCs w:val="24"/>
          <w:lang w:val="en-GB"/>
        </w:rPr>
        <w:t xml:space="preserve"> has been designed to provide a </w:t>
      </w:r>
      <w:r w:rsidRPr="00054BF8">
        <w:rPr>
          <w:rFonts w:ascii="Times New Roman" w:hAnsi="Times New Roman" w:cs="Times New Roman"/>
          <w:sz w:val="24"/>
          <w:szCs w:val="24"/>
          <w:lang w:val="en-GB"/>
        </w:rPr>
        <w:t xml:space="preserve">framework </w:t>
      </w:r>
      <w:r w:rsidR="00E55B31">
        <w:rPr>
          <w:rFonts w:ascii="Times New Roman" w:hAnsi="Times New Roman" w:cs="Times New Roman"/>
          <w:sz w:val="24"/>
          <w:szCs w:val="24"/>
          <w:lang w:val="en-GB"/>
        </w:rPr>
        <w:t xml:space="preserve">for </w:t>
      </w:r>
      <w:r w:rsidR="0080485E">
        <w:rPr>
          <w:rFonts w:ascii="Times New Roman" w:hAnsi="Times New Roman" w:cs="Times New Roman"/>
          <w:sz w:val="24"/>
          <w:szCs w:val="24"/>
          <w:lang w:val="en-GB"/>
        </w:rPr>
        <w:t>repairing the harm caused or r</w:t>
      </w:r>
      <w:r w:rsidR="004E6EB1">
        <w:rPr>
          <w:rFonts w:ascii="Times New Roman" w:hAnsi="Times New Roman" w:cs="Times New Roman"/>
          <w:sz w:val="24"/>
          <w:szCs w:val="24"/>
          <w:lang w:val="en-GB"/>
        </w:rPr>
        <w:t>evealed by criminal behaviour through involvement of</w:t>
      </w:r>
      <w:r w:rsidR="0080485E">
        <w:rPr>
          <w:rFonts w:ascii="Times New Roman" w:hAnsi="Times New Roman" w:cs="Times New Roman"/>
          <w:sz w:val="24"/>
          <w:szCs w:val="24"/>
          <w:lang w:val="en-GB"/>
        </w:rPr>
        <w:t xml:space="preserve"> all the stakeholders such as the Victims,</w:t>
      </w:r>
      <w:r w:rsidR="00A80733">
        <w:rPr>
          <w:rFonts w:ascii="Times New Roman" w:hAnsi="Times New Roman" w:cs="Times New Roman"/>
          <w:sz w:val="24"/>
          <w:szCs w:val="24"/>
          <w:lang w:val="en-GB"/>
        </w:rPr>
        <w:t xml:space="preserve"> Offender, S</w:t>
      </w:r>
      <w:r w:rsidR="004E6EB1">
        <w:rPr>
          <w:rFonts w:ascii="Times New Roman" w:hAnsi="Times New Roman" w:cs="Times New Roman"/>
          <w:sz w:val="24"/>
          <w:szCs w:val="24"/>
          <w:lang w:val="en-GB"/>
        </w:rPr>
        <w:t xml:space="preserve">tate </w:t>
      </w:r>
      <w:r w:rsidR="0080485E">
        <w:rPr>
          <w:rFonts w:ascii="Times New Roman" w:hAnsi="Times New Roman" w:cs="Times New Roman"/>
          <w:sz w:val="24"/>
          <w:szCs w:val="24"/>
          <w:lang w:val="en-GB"/>
        </w:rPr>
        <w:t>and the Community in the dispensations of criminal justice</w:t>
      </w:r>
      <w:r w:rsidR="00E55B31">
        <w:rPr>
          <w:rFonts w:ascii="Times New Roman" w:hAnsi="Times New Roman" w:cs="Times New Roman"/>
          <w:sz w:val="24"/>
          <w:szCs w:val="24"/>
          <w:lang w:val="en-GB"/>
        </w:rPr>
        <w:t xml:space="preserve">. </w:t>
      </w:r>
      <w:bookmarkStart w:id="10" w:name="_Toc531878576"/>
    </w:p>
    <w:p w14:paraId="2267762A" w14:textId="3130194C" w:rsidR="00A80733" w:rsidRPr="00A80733" w:rsidRDefault="00A80733" w:rsidP="00A80733">
      <w:pPr>
        <w:pStyle w:val="Heading1"/>
        <w:numPr>
          <w:ilvl w:val="0"/>
          <w:numId w:val="11"/>
        </w:numPr>
        <w:spacing w:before="480" w:after="0" w:line="360" w:lineRule="auto"/>
        <w:ind w:hanging="720"/>
        <w:rPr>
          <w:rFonts w:ascii="Times New Roman" w:hAnsi="Times New Roman" w:cs="Times New Roman"/>
          <w:caps w:val="0"/>
          <w:color w:val="000000" w:themeColor="text1"/>
          <w:sz w:val="24"/>
          <w:szCs w:val="24"/>
        </w:rPr>
      </w:pPr>
      <w:bookmarkStart w:id="11" w:name="_Toc531878577"/>
      <w:bookmarkStart w:id="12" w:name="_Toc20925579"/>
      <w:bookmarkEnd w:id="10"/>
      <w:r w:rsidRPr="00B264CF">
        <w:rPr>
          <w:rFonts w:ascii="Times New Roman" w:hAnsi="Times New Roman" w:cs="Times New Roman"/>
          <w:caps w:val="0"/>
          <w:color w:val="000000" w:themeColor="text1"/>
          <w:sz w:val="24"/>
          <w:szCs w:val="24"/>
        </w:rPr>
        <w:t>Study Skills</w:t>
      </w:r>
      <w:bookmarkEnd w:id="11"/>
      <w:bookmarkEnd w:id="12"/>
    </w:p>
    <w:p w14:paraId="3F0E5364" w14:textId="77777777" w:rsidR="003C1CE5" w:rsidRPr="00AF2A1B" w:rsidRDefault="003C1CE5" w:rsidP="00A80733">
      <w:pPr>
        <w:spacing w:line="360" w:lineRule="auto"/>
        <w:jc w:val="both"/>
        <w:rPr>
          <w:rFonts w:ascii="Times New Roman" w:hAnsi="Times New Roman"/>
          <w:sz w:val="24"/>
          <w:szCs w:val="24"/>
          <w:lang w:val="en-GB"/>
        </w:rPr>
      </w:pPr>
      <w:r w:rsidRPr="00E661F6">
        <w:rPr>
          <w:rFonts w:ascii="Times New Roman" w:hAnsi="Times New Roman"/>
          <w:sz w:val="24"/>
          <w:szCs w:val="24"/>
          <w:lang w:val="en-GB"/>
        </w:rPr>
        <w:t xml:space="preserve">I hope you will find this study material helpful as you start your studies. As a distance student you are very much encouraged to find time </w:t>
      </w:r>
      <w:r>
        <w:rPr>
          <w:rFonts w:ascii="Times New Roman" w:hAnsi="Times New Roman"/>
          <w:sz w:val="24"/>
          <w:szCs w:val="24"/>
          <w:lang w:val="en-GB"/>
        </w:rPr>
        <w:t>to in</w:t>
      </w:r>
      <w:r w:rsidR="00E55B31">
        <w:rPr>
          <w:rFonts w:ascii="Times New Roman" w:hAnsi="Times New Roman"/>
          <w:sz w:val="24"/>
          <w:szCs w:val="24"/>
          <w:lang w:val="en-GB"/>
        </w:rPr>
        <w:t xml:space="preserve">teract with the module in order to </w:t>
      </w:r>
      <w:r w:rsidRPr="00E661F6">
        <w:rPr>
          <w:rFonts w:ascii="Times New Roman" w:hAnsi="Times New Roman"/>
          <w:sz w:val="24"/>
          <w:szCs w:val="24"/>
          <w:lang w:val="en-GB"/>
        </w:rPr>
        <w:t>achieve maximum bene</w:t>
      </w:r>
      <w:r w:rsidR="00E55B31">
        <w:rPr>
          <w:rFonts w:ascii="Times New Roman" w:hAnsi="Times New Roman"/>
          <w:sz w:val="24"/>
          <w:szCs w:val="24"/>
          <w:lang w:val="en-GB"/>
        </w:rPr>
        <w:t xml:space="preserve">fit in your programme. </w:t>
      </w:r>
      <w:r w:rsidRPr="00E661F6">
        <w:rPr>
          <w:rFonts w:ascii="Times New Roman" w:hAnsi="Times New Roman"/>
          <w:sz w:val="24"/>
          <w:szCs w:val="24"/>
          <w:lang w:val="en-GB"/>
        </w:rPr>
        <w:t xml:space="preserve"> I </w:t>
      </w:r>
      <w:r>
        <w:rPr>
          <w:rFonts w:ascii="Times New Roman" w:hAnsi="Times New Roman"/>
          <w:sz w:val="24"/>
          <w:szCs w:val="24"/>
          <w:lang w:val="en-GB"/>
        </w:rPr>
        <w:t>wish you all the best in the programme.</w:t>
      </w:r>
    </w:p>
    <w:p w14:paraId="23A1F321" w14:textId="77777777" w:rsidR="003C1CE5" w:rsidRPr="00AF2A1B" w:rsidRDefault="003C1CE5" w:rsidP="00B87D27">
      <w:pPr>
        <w:pStyle w:val="Heading1"/>
        <w:numPr>
          <w:ilvl w:val="0"/>
          <w:numId w:val="11"/>
        </w:numPr>
        <w:spacing w:before="480" w:after="0" w:line="276" w:lineRule="auto"/>
        <w:ind w:hanging="720"/>
        <w:rPr>
          <w:lang w:val="en-GB"/>
        </w:rPr>
      </w:pPr>
      <w:bookmarkStart w:id="13" w:name="_Toc531878578"/>
      <w:bookmarkStart w:id="14" w:name="_Toc10615001"/>
      <w:bookmarkStart w:id="15" w:name="_Toc20925580"/>
      <w:r>
        <w:rPr>
          <w:noProof/>
          <w:lang w:val="en-GB" w:eastAsia="en-GB"/>
        </w:rPr>
        <w:drawing>
          <wp:inline distT="0" distB="0" distL="0" distR="0" wp14:anchorId="561B5DCB" wp14:editId="72EA09A3">
            <wp:extent cx="529831" cy="278295"/>
            <wp:effectExtent l="0" t="0" r="3810" b="7620"/>
            <wp:docPr id="319"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1"/>
                    <a:srcRect/>
                    <a:stretch>
                      <a:fillRect/>
                    </a:stretch>
                  </pic:blipFill>
                  <pic:spPr bwMode="auto">
                    <a:xfrm>
                      <a:off x="0" y="0"/>
                      <a:ext cx="540068" cy="283672"/>
                    </a:xfrm>
                    <a:prstGeom prst="rect">
                      <a:avLst/>
                    </a:prstGeom>
                    <a:noFill/>
                    <a:ln w="9525">
                      <a:noFill/>
                      <a:miter lim="800000"/>
                      <a:headEnd/>
                      <a:tailEnd/>
                    </a:ln>
                  </pic:spPr>
                </pic:pic>
              </a:graphicData>
            </a:graphic>
          </wp:inline>
        </w:drawing>
      </w:r>
      <w:r w:rsidRPr="00B264CF">
        <w:rPr>
          <w:rFonts w:ascii="Times New Roman" w:hAnsi="Times New Roman" w:cs="Times New Roman"/>
          <w:color w:val="000000" w:themeColor="text1"/>
          <w:sz w:val="24"/>
          <w:szCs w:val="24"/>
        </w:rPr>
        <w:t>Time frame</w:t>
      </w:r>
      <w:bookmarkEnd w:id="13"/>
      <w:bookmarkEnd w:id="14"/>
      <w:bookmarkEnd w:id="15"/>
    </w:p>
    <w:p w14:paraId="16F8FDA0" w14:textId="77777777" w:rsidR="003C1CE5" w:rsidRPr="008852C8" w:rsidRDefault="003C1CE5" w:rsidP="003C1CE5">
      <w:pPr>
        <w:jc w:val="both"/>
        <w:rPr>
          <w:rFonts w:ascii="Times New Roman" w:hAnsi="Times New Roman"/>
          <w:sz w:val="24"/>
          <w:szCs w:val="24"/>
          <w:lang w:val="en-GB"/>
        </w:rPr>
      </w:pPr>
      <w:r w:rsidRPr="008852C8">
        <w:rPr>
          <w:rFonts w:ascii="Times New Roman" w:hAnsi="Times New Roman"/>
          <w:sz w:val="24"/>
          <w:szCs w:val="24"/>
          <w:lang w:val="en-GB"/>
        </w:rPr>
        <w:t>The study m</w:t>
      </w:r>
      <w:r w:rsidR="00E55B31">
        <w:rPr>
          <w:rFonts w:ascii="Times New Roman" w:hAnsi="Times New Roman"/>
          <w:sz w:val="24"/>
          <w:szCs w:val="24"/>
          <w:lang w:val="en-GB"/>
        </w:rPr>
        <w:t>aterial will be covered in two</w:t>
      </w:r>
      <w:r w:rsidRPr="008852C8">
        <w:rPr>
          <w:rFonts w:ascii="Times New Roman" w:hAnsi="Times New Roman"/>
          <w:sz w:val="24"/>
          <w:szCs w:val="24"/>
          <w:lang w:val="en-GB"/>
        </w:rPr>
        <w:t xml:space="preserve"> residential sessions</w:t>
      </w:r>
      <w:r>
        <w:rPr>
          <w:rFonts w:ascii="Times New Roman" w:hAnsi="Times New Roman"/>
          <w:sz w:val="24"/>
          <w:szCs w:val="24"/>
          <w:lang w:val="en-GB"/>
        </w:rPr>
        <w:t>; after which you will write a final examination</w:t>
      </w:r>
      <w:r w:rsidRPr="008852C8">
        <w:rPr>
          <w:rFonts w:ascii="Times New Roman" w:hAnsi="Times New Roman"/>
          <w:sz w:val="24"/>
          <w:szCs w:val="24"/>
          <w:lang w:val="en-GB"/>
        </w:rPr>
        <w:t>. The programme includes course w</w:t>
      </w:r>
      <w:r>
        <w:rPr>
          <w:rFonts w:ascii="Times New Roman" w:hAnsi="Times New Roman"/>
          <w:sz w:val="24"/>
          <w:szCs w:val="24"/>
          <w:lang w:val="en-GB"/>
        </w:rPr>
        <w:t>ork assessments in form of assignments and tests.</w:t>
      </w:r>
    </w:p>
    <w:p w14:paraId="6926A549" w14:textId="56F6881B" w:rsidR="003C1CE5" w:rsidRPr="00E463F7" w:rsidRDefault="003C1CE5" w:rsidP="00B87D27">
      <w:pPr>
        <w:pStyle w:val="Heading1"/>
        <w:numPr>
          <w:ilvl w:val="0"/>
          <w:numId w:val="11"/>
        </w:numPr>
        <w:spacing w:before="480" w:after="0" w:line="276" w:lineRule="auto"/>
        <w:ind w:hanging="720"/>
        <w:rPr>
          <w:lang w:val="en-GB"/>
        </w:rPr>
      </w:pPr>
      <w:bookmarkStart w:id="16" w:name="_Toc531878579"/>
      <w:bookmarkStart w:id="17" w:name="_Toc10615002"/>
      <w:bookmarkStart w:id="18" w:name="_Toc20925581"/>
      <w:r>
        <w:rPr>
          <w:noProof/>
          <w:lang w:val="en-GB" w:eastAsia="en-GB"/>
        </w:rPr>
        <w:lastRenderedPageBreak/>
        <w:drawing>
          <wp:inline distT="0" distB="0" distL="0" distR="0" wp14:anchorId="1780AAB4" wp14:editId="3E2171DD">
            <wp:extent cx="437322" cy="345159"/>
            <wp:effectExtent l="0" t="0" r="1270" b="0"/>
            <wp:docPr id="311" name="Picture 13"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p"/>
                    <pic:cNvPicPr>
                      <a:picLocks noChangeAspect="1" noChangeArrowheads="1"/>
                    </pic:cNvPicPr>
                  </pic:nvPicPr>
                  <pic:blipFill>
                    <a:blip r:embed="rId12"/>
                    <a:srcRect/>
                    <a:stretch>
                      <a:fillRect/>
                    </a:stretch>
                  </pic:blipFill>
                  <pic:spPr bwMode="auto">
                    <a:xfrm>
                      <a:off x="0" y="0"/>
                      <a:ext cx="439057" cy="346528"/>
                    </a:xfrm>
                    <a:prstGeom prst="rect">
                      <a:avLst/>
                    </a:prstGeom>
                    <a:noFill/>
                    <a:ln w="9525">
                      <a:noFill/>
                      <a:miter lim="800000"/>
                      <a:headEnd/>
                      <a:tailEnd/>
                    </a:ln>
                  </pic:spPr>
                </pic:pic>
              </a:graphicData>
            </a:graphic>
          </wp:inline>
        </w:drawing>
      </w:r>
      <w:r w:rsidR="005F303E" w:rsidRPr="00B264CF">
        <w:rPr>
          <w:rFonts w:ascii="Times New Roman" w:hAnsi="Times New Roman" w:cs="Times New Roman"/>
          <w:caps w:val="0"/>
          <w:color w:val="000000" w:themeColor="text1"/>
          <w:sz w:val="24"/>
          <w:szCs w:val="24"/>
        </w:rPr>
        <w:t>Need Help</w:t>
      </w:r>
      <w:bookmarkEnd w:id="16"/>
      <w:bookmarkEnd w:id="17"/>
      <w:bookmarkEnd w:id="18"/>
    </w:p>
    <w:p w14:paraId="0A9FCA46" w14:textId="77777777" w:rsidR="003C1CE5" w:rsidRPr="00DF7BE4" w:rsidRDefault="003C1CE5" w:rsidP="003C1CE5">
      <w:pPr>
        <w:spacing w:line="360" w:lineRule="auto"/>
        <w:jc w:val="both"/>
        <w:rPr>
          <w:rFonts w:ascii="Times New Roman" w:hAnsi="Times New Roman"/>
          <w:sz w:val="24"/>
          <w:szCs w:val="24"/>
          <w:lang w:val="en-GB"/>
        </w:rPr>
      </w:pPr>
      <w:r w:rsidRPr="00E463F7">
        <w:rPr>
          <w:rFonts w:ascii="Times New Roman" w:hAnsi="Times New Roman"/>
          <w:sz w:val="24"/>
          <w:szCs w:val="24"/>
          <w:lang w:val="en-GB"/>
        </w:rPr>
        <w:t xml:space="preserve">You are encouraged to form discussion groups, for example a WhatsApp forum </w:t>
      </w:r>
      <w:r>
        <w:rPr>
          <w:rFonts w:ascii="Times New Roman" w:hAnsi="Times New Roman"/>
          <w:sz w:val="24"/>
          <w:szCs w:val="24"/>
          <w:lang w:val="en-GB"/>
        </w:rPr>
        <w:t>and other means available for interaction with your study partners</w:t>
      </w:r>
      <w:r w:rsidRPr="00E463F7">
        <w:rPr>
          <w:rFonts w:ascii="Times New Roman" w:hAnsi="Times New Roman"/>
          <w:sz w:val="24"/>
          <w:szCs w:val="24"/>
          <w:lang w:val="en-GB"/>
        </w:rPr>
        <w:t xml:space="preserve"> and possibly your lecturer as a way of learning and supporting each other.</w:t>
      </w:r>
      <w:r>
        <w:rPr>
          <w:rFonts w:ascii="Times New Roman" w:hAnsi="Times New Roman"/>
          <w:sz w:val="24"/>
          <w:szCs w:val="24"/>
          <w:lang w:val="en-GB"/>
        </w:rPr>
        <w:t xml:space="preserve"> Any other suggestion that supports your studies is welcome.</w:t>
      </w:r>
    </w:p>
    <w:p w14:paraId="2F1F905C" w14:textId="5CEC4533" w:rsidR="003C1CE5" w:rsidRPr="005F303E" w:rsidRDefault="005F303E" w:rsidP="005F303E">
      <w:pPr>
        <w:pStyle w:val="Heading1"/>
        <w:numPr>
          <w:ilvl w:val="0"/>
          <w:numId w:val="11"/>
        </w:numPr>
        <w:spacing w:before="480" w:after="0"/>
        <w:ind w:hanging="720"/>
        <w:rPr>
          <w:rFonts w:ascii="Times New Roman" w:hAnsi="Times New Roman" w:cs="Times New Roman"/>
          <w:b/>
          <w:color w:val="000000" w:themeColor="text1"/>
          <w:sz w:val="24"/>
          <w:szCs w:val="24"/>
        </w:rPr>
      </w:pPr>
      <w:bookmarkStart w:id="19" w:name="_Toc531878580"/>
      <w:bookmarkStart w:id="20" w:name="_Toc20925582"/>
      <w:r w:rsidRPr="005F303E">
        <w:rPr>
          <w:rFonts w:ascii="Times New Roman" w:hAnsi="Times New Roman" w:cs="Times New Roman"/>
          <w:b/>
          <w:caps w:val="0"/>
          <w:color w:val="000000" w:themeColor="text1"/>
          <w:sz w:val="24"/>
          <w:szCs w:val="24"/>
        </w:rPr>
        <w:t>Assessment</w:t>
      </w:r>
      <w:bookmarkEnd w:id="19"/>
      <w:bookmarkEnd w:id="20"/>
    </w:p>
    <w:p w14:paraId="68F1E459" w14:textId="31A44790" w:rsidR="003C1CE5" w:rsidRPr="0098332C" w:rsidRDefault="000B0654" w:rsidP="005F303E">
      <w:pPr>
        <w:spacing w:line="240" w:lineRule="auto"/>
        <w:rPr>
          <w:rFonts w:ascii="Times New Roman" w:hAnsi="Times New Roman" w:cs="Times New Roman"/>
          <w:b/>
          <w:color w:val="000000"/>
          <w:sz w:val="24"/>
          <w:szCs w:val="24"/>
          <w:lang w:val="en-ZA"/>
        </w:rPr>
      </w:pPr>
      <w:r>
        <w:rPr>
          <w:rFonts w:ascii="Times New Roman" w:hAnsi="Times New Roman" w:cs="Times New Roman"/>
          <w:b/>
          <w:color w:val="000000"/>
          <w:sz w:val="24"/>
          <w:szCs w:val="24"/>
          <w:lang w:val="en-ZA"/>
        </w:rPr>
        <w:tab/>
      </w:r>
      <w:r w:rsidR="003C1CE5" w:rsidRPr="0098332C">
        <w:rPr>
          <w:rFonts w:ascii="Times New Roman" w:hAnsi="Times New Roman" w:cs="Times New Roman"/>
          <w:b/>
          <w:color w:val="000000"/>
          <w:sz w:val="24"/>
          <w:szCs w:val="24"/>
          <w:lang w:val="en-ZA"/>
        </w:rPr>
        <w:t>Continuous Assessment</w:t>
      </w:r>
      <w:r w:rsidR="003C1CE5" w:rsidRPr="0098332C">
        <w:rPr>
          <w:rFonts w:ascii="Times New Roman" w:hAnsi="Times New Roman" w:cs="Times New Roman"/>
          <w:b/>
          <w:color w:val="000000"/>
          <w:sz w:val="24"/>
          <w:szCs w:val="24"/>
          <w:lang w:val="en-ZA"/>
        </w:rPr>
        <w:tab/>
      </w:r>
      <w:r w:rsidR="003C1CE5" w:rsidRPr="0098332C">
        <w:rPr>
          <w:rFonts w:ascii="Times New Roman" w:hAnsi="Times New Roman" w:cs="Times New Roman"/>
          <w:b/>
          <w:color w:val="000000"/>
          <w:sz w:val="24"/>
          <w:szCs w:val="24"/>
          <w:lang w:val="en-ZA"/>
        </w:rPr>
        <w:tab/>
      </w:r>
      <w:r w:rsidR="003C1CE5" w:rsidRPr="0098332C">
        <w:rPr>
          <w:rFonts w:ascii="Times New Roman" w:hAnsi="Times New Roman" w:cs="Times New Roman"/>
          <w:b/>
          <w:color w:val="000000"/>
          <w:sz w:val="24"/>
          <w:szCs w:val="24"/>
          <w:lang w:val="en-ZA"/>
        </w:rPr>
        <w:tab/>
      </w:r>
      <w:r w:rsidR="003C1CE5" w:rsidRPr="0098332C">
        <w:rPr>
          <w:rFonts w:ascii="Times New Roman" w:hAnsi="Times New Roman" w:cs="Times New Roman"/>
          <w:b/>
          <w:color w:val="000000"/>
          <w:sz w:val="24"/>
          <w:szCs w:val="24"/>
          <w:lang w:val="en-ZA"/>
        </w:rPr>
        <w:tab/>
      </w:r>
      <w:r w:rsidR="003C1CE5" w:rsidRPr="0098332C">
        <w:rPr>
          <w:rFonts w:ascii="Times New Roman" w:hAnsi="Times New Roman" w:cs="Times New Roman"/>
          <w:b/>
          <w:color w:val="000000"/>
          <w:sz w:val="24"/>
          <w:szCs w:val="24"/>
          <w:lang w:val="en-ZA"/>
        </w:rPr>
        <w:tab/>
        <w:t>50%</w:t>
      </w:r>
    </w:p>
    <w:p w14:paraId="22D21CC0" w14:textId="065A2D9E" w:rsidR="003C1CE5" w:rsidRPr="0098332C" w:rsidRDefault="000B0654" w:rsidP="005F303E">
      <w:pPr>
        <w:spacing w:line="240" w:lineRule="auto"/>
        <w:rPr>
          <w:rFonts w:ascii="Times New Roman" w:hAnsi="Times New Roman" w:cs="Times New Roman"/>
          <w:color w:val="000000"/>
          <w:sz w:val="24"/>
          <w:szCs w:val="24"/>
          <w:lang w:val="en-ZA"/>
        </w:rPr>
      </w:pPr>
      <w:r>
        <w:rPr>
          <w:rFonts w:ascii="Times New Roman" w:hAnsi="Times New Roman" w:cs="Times New Roman"/>
          <w:b/>
          <w:color w:val="000000"/>
          <w:sz w:val="24"/>
          <w:szCs w:val="24"/>
          <w:lang w:val="en-ZA"/>
        </w:rPr>
        <w:tab/>
      </w:r>
      <w:r w:rsidR="005F303E">
        <w:rPr>
          <w:rFonts w:ascii="Times New Roman" w:hAnsi="Times New Roman" w:cs="Times New Roman"/>
          <w:b/>
          <w:color w:val="000000"/>
          <w:sz w:val="24"/>
          <w:szCs w:val="24"/>
          <w:lang w:val="en-ZA"/>
        </w:rPr>
        <w:t>2 Assignments</w:t>
      </w:r>
      <w:r w:rsidR="005F303E">
        <w:rPr>
          <w:rFonts w:ascii="Times New Roman" w:hAnsi="Times New Roman" w:cs="Times New Roman"/>
          <w:b/>
          <w:color w:val="000000"/>
          <w:sz w:val="24"/>
          <w:szCs w:val="24"/>
          <w:lang w:val="en-ZA"/>
        </w:rPr>
        <w:tab/>
      </w:r>
      <w:r w:rsidR="003C1CE5">
        <w:rPr>
          <w:rFonts w:ascii="Times New Roman" w:hAnsi="Times New Roman" w:cs="Times New Roman"/>
          <w:color w:val="000000"/>
          <w:sz w:val="24"/>
          <w:szCs w:val="24"/>
          <w:lang w:val="en-ZA"/>
        </w:rPr>
        <w:tab/>
      </w:r>
      <w:r w:rsidR="003C1CE5">
        <w:rPr>
          <w:rFonts w:ascii="Times New Roman" w:hAnsi="Times New Roman" w:cs="Times New Roman"/>
          <w:color w:val="000000"/>
          <w:sz w:val="24"/>
          <w:szCs w:val="24"/>
          <w:lang w:val="en-ZA"/>
        </w:rPr>
        <w:tab/>
      </w:r>
      <w:r w:rsidR="003C1CE5">
        <w:rPr>
          <w:rFonts w:ascii="Times New Roman" w:hAnsi="Times New Roman" w:cs="Times New Roman"/>
          <w:color w:val="000000"/>
          <w:sz w:val="24"/>
          <w:szCs w:val="24"/>
          <w:lang w:val="en-ZA"/>
        </w:rPr>
        <w:tab/>
        <w:t xml:space="preserve"> </w:t>
      </w:r>
      <w:r w:rsidR="005F303E">
        <w:rPr>
          <w:rFonts w:ascii="Times New Roman" w:hAnsi="Times New Roman" w:cs="Times New Roman"/>
          <w:color w:val="000000"/>
          <w:sz w:val="24"/>
          <w:szCs w:val="24"/>
          <w:lang w:val="en-ZA"/>
        </w:rPr>
        <w:t>(15</w:t>
      </w:r>
      <w:r w:rsidR="003C1CE5">
        <w:rPr>
          <w:rFonts w:ascii="Times New Roman" w:hAnsi="Times New Roman" w:cs="Times New Roman"/>
          <w:color w:val="000000"/>
          <w:sz w:val="24"/>
          <w:szCs w:val="24"/>
          <w:lang w:val="en-ZA"/>
        </w:rPr>
        <w:t>%)</w:t>
      </w:r>
    </w:p>
    <w:p w14:paraId="71A5B33C" w14:textId="4C94B2C1" w:rsidR="003C1CE5" w:rsidRPr="0098332C" w:rsidRDefault="000B0654" w:rsidP="005F303E">
      <w:pPr>
        <w:spacing w:line="240" w:lineRule="auto"/>
        <w:rPr>
          <w:rFonts w:ascii="Times New Roman" w:hAnsi="Times New Roman" w:cs="Times New Roman"/>
          <w:color w:val="000000"/>
          <w:sz w:val="24"/>
          <w:szCs w:val="24"/>
          <w:lang w:val="en-ZA"/>
        </w:rPr>
      </w:pPr>
      <w:r>
        <w:rPr>
          <w:rFonts w:ascii="Times New Roman" w:hAnsi="Times New Roman" w:cs="Times New Roman"/>
          <w:b/>
          <w:color w:val="000000"/>
          <w:sz w:val="24"/>
          <w:szCs w:val="24"/>
          <w:lang w:val="en-ZA"/>
        </w:rPr>
        <w:tab/>
      </w:r>
      <w:r w:rsidR="003C1CE5" w:rsidRPr="009A3AE3">
        <w:rPr>
          <w:rFonts w:ascii="Times New Roman" w:hAnsi="Times New Roman" w:cs="Times New Roman"/>
          <w:b/>
          <w:color w:val="000000"/>
          <w:sz w:val="24"/>
          <w:szCs w:val="24"/>
          <w:lang w:val="en-ZA"/>
        </w:rPr>
        <w:t>Tests:</w:t>
      </w:r>
      <w:r w:rsidR="003C1CE5">
        <w:rPr>
          <w:rFonts w:ascii="Times New Roman" w:hAnsi="Times New Roman" w:cs="Times New Roman"/>
          <w:color w:val="000000"/>
          <w:sz w:val="24"/>
          <w:szCs w:val="24"/>
          <w:lang w:val="en-ZA"/>
        </w:rPr>
        <w:tab/>
      </w:r>
      <w:r w:rsidR="003C1CE5">
        <w:rPr>
          <w:rFonts w:ascii="Times New Roman" w:hAnsi="Times New Roman" w:cs="Times New Roman"/>
          <w:color w:val="000000"/>
          <w:sz w:val="24"/>
          <w:szCs w:val="24"/>
          <w:lang w:val="en-ZA"/>
        </w:rPr>
        <w:tab/>
      </w:r>
      <w:r w:rsidR="003C1CE5">
        <w:rPr>
          <w:rFonts w:ascii="Times New Roman" w:hAnsi="Times New Roman" w:cs="Times New Roman"/>
          <w:color w:val="000000"/>
          <w:sz w:val="24"/>
          <w:szCs w:val="24"/>
          <w:lang w:val="en-ZA"/>
        </w:rPr>
        <w:tab/>
      </w:r>
      <w:r w:rsidR="003C1CE5">
        <w:rPr>
          <w:rFonts w:ascii="Times New Roman" w:hAnsi="Times New Roman" w:cs="Times New Roman"/>
          <w:color w:val="000000"/>
          <w:sz w:val="24"/>
          <w:szCs w:val="24"/>
          <w:lang w:val="en-ZA"/>
        </w:rPr>
        <w:tab/>
      </w:r>
      <w:r w:rsidR="003C1CE5">
        <w:rPr>
          <w:rFonts w:ascii="Times New Roman" w:hAnsi="Times New Roman" w:cs="Times New Roman"/>
          <w:color w:val="000000"/>
          <w:sz w:val="24"/>
          <w:szCs w:val="24"/>
          <w:lang w:val="en-ZA"/>
        </w:rPr>
        <w:tab/>
      </w:r>
      <w:r w:rsidR="003C1CE5">
        <w:rPr>
          <w:rFonts w:ascii="Times New Roman" w:hAnsi="Times New Roman" w:cs="Times New Roman"/>
          <w:color w:val="000000"/>
          <w:sz w:val="24"/>
          <w:szCs w:val="24"/>
          <w:lang w:val="en-ZA"/>
        </w:rPr>
        <w:tab/>
      </w:r>
      <w:r w:rsidR="005F303E">
        <w:rPr>
          <w:rFonts w:ascii="Times New Roman" w:hAnsi="Times New Roman" w:cs="Times New Roman"/>
          <w:color w:val="000000"/>
          <w:sz w:val="24"/>
          <w:szCs w:val="24"/>
          <w:lang w:val="en-ZA"/>
        </w:rPr>
        <w:t>(35</w:t>
      </w:r>
      <w:r w:rsidR="003C1CE5" w:rsidRPr="0098332C">
        <w:rPr>
          <w:rFonts w:ascii="Times New Roman" w:hAnsi="Times New Roman" w:cs="Times New Roman"/>
          <w:color w:val="000000"/>
          <w:sz w:val="24"/>
          <w:szCs w:val="24"/>
          <w:lang w:val="en-ZA"/>
        </w:rPr>
        <w:t>%</w:t>
      </w:r>
      <w:r w:rsidR="003C1CE5">
        <w:rPr>
          <w:rFonts w:ascii="Times New Roman" w:hAnsi="Times New Roman" w:cs="Times New Roman"/>
          <w:color w:val="000000"/>
          <w:sz w:val="24"/>
          <w:szCs w:val="24"/>
          <w:lang w:val="en-ZA"/>
        </w:rPr>
        <w:t>)</w:t>
      </w:r>
    </w:p>
    <w:p w14:paraId="7CD9FB8E" w14:textId="7F9A8454" w:rsidR="003C1CE5" w:rsidRPr="0098332C" w:rsidRDefault="000B0654" w:rsidP="005F303E">
      <w:pPr>
        <w:spacing w:line="240" w:lineRule="auto"/>
        <w:rPr>
          <w:rFonts w:ascii="Times New Roman" w:hAnsi="Times New Roman" w:cs="Times New Roman"/>
          <w:b/>
          <w:color w:val="000000"/>
          <w:sz w:val="24"/>
          <w:szCs w:val="24"/>
          <w:lang w:val="en-ZA"/>
        </w:rPr>
      </w:pPr>
      <w:r>
        <w:rPr>
          <w:rFonts w:ascii="Times New Roman" w:hAnsi="Times New Roman" w:cs="Times New Roman"/>
          <w:b/>
          <w:color w:val="000000"/>
          <w:sz w:val="24"/>
          <w:szCs w:val="24"/>
          <w:lang w:val="en-ZA"/>
        </w:rPr>
        <w:tab/>
      </w:r>
      <w:r w:rsidR="003C1CE5" w:rsidRPr="0098332C">
        <w:rPr>
          <w:rFonts w:ascii="Times New Roman" w:hAnsi="Times New Roman" w:cs="Times New Roman"/>
          <w:b/>
          <w:color w:val="000000"/>
          <w:sz w:val="24"/>
          <w:szCs w:val="24"/>
          <w:lang w:val="en-ZA"/>
        </w:rPr>
        <w:t>Final Examination</w:t>
      </w:r>
      <w:r w:rsidR="003C1CE5" w:rsidRPr="0098332C">
        <w:rPr>
          <w:rFonts w:ascii="Times New Roman" w:hAnsi="Times New Roman" w:cs="Times New Roman"/>
          <w:b/>
          <w:color w:val="000000"/>
          <w:sz w:val="24"/>
          <w:szCs w:val="24"/>
          <w:lang w:val="en-ZA"/>
        </w:rPr>
        <w:tab/>
      </w:r>
      <w:r w:rsidR="003C1CE5" w:rsidRPr="0098332C">
        <w:rPr>
          <w:rFonts w:ascii="Times New Roman" w:hAnsi="Times New Roman" w:cs="Times New Roman"/>
          <w:b/>
          <w:color w:val="000000"/>
          <w:sz w:val="24"/>
          <w:szCs w:val="24"/>
          <w:lang w:val="en-ZA"/>
        </w:rPr>
        <w:tab/>
      </w:r>
      <w:r w:rsidR="003C1CE5" w:rsidRPr="0098332C">
        <w:rPr>
          <w:rFonts w:ascii="Times New Roman" w:hAnsi="Times New Roman" w:cs="Times New Roman"/>
          <w:b/>
          <w:color w:val="000000"/>
          <w:sz w:val="24"/>
          <w:szCs w:val="24"/>
          <w:lang w:val="en-ZA"/>
        </w:rPr>
        <w:tab/>
      </w:r>
      <w:r w:rsidR="003C1CE5" w:rsidRPr="0098332C">
        <w:rPr>
          <w:rFonts w:ascii="Times New Roman" w:hAnsi="Times New Roman" w:cs="Times New Roman"/>
          <w:b/>
          <w:color w:val="000000"/>
          <w:sz w:val="24"/>
          <w:szCs w:val="24"/>
          <w:lang w:val="en-ZA"/>
        </w:rPr>
        <w:tab/>
      </w:r>
      <w:r w:rsidR="003C1CE5" w:rsidRPr="0098332C">
        <w:rPr>
          <w:rFonts w:ascii="Times New Roman" w:hAnsi="Times New Roman" w:cs="Times New Roman"/>
          <w:b/>
          <w:color w:val="000000"/>
          <w:sz w:val="24"/>
          <w:szCs w:val="24"/>
          <w:lang w:val="en-ZA"/>
        </w:rPr>
        <w:tab/>
      </w:r>
      <w:r w:rsidR="003C1CE5" w:rsidRPr="0098332C">
        <w:rPr>
          <w:rFonts w:ascii="Times New Roman" w:hAnsi="Times New Roman" w:cs="Times New Roman"/>
          <w:b/>
          <w:color w:val="000000"/>
          <w:sz w:val="24"/>
          <w:szCs w:val="24"/>
          <w:lang w:val="en-ZA"/>
        </w:rPr>
        <w:tab/>
        <w:t>50%</w:t>
      </w:r>
    </w:p>
    <w:p w14:paraId="5194730B" w14:textId="65D39222" w:rsidR="003C1CE5" w:rsidRDefault="000B0654" w:rsidP="005F303E">
      <w:pPr>
        <w:spacing w:line="240" w:lineRule="auto"/>
        <w:rPr>
          <w:rFonts w:ascii="Times New Roman" w:hAnsi="Times New Roman" w:cs="Times New Roman"/>
          <w:b/>
          <w:color w:val="000000"/>
          <w:sz w:val="24"/>
          <w:szCs w:val="24"/>
          <w:lang w:val="en-ZA"/>
        </w:rPr>
      </w:pPr>
      <w:r>
        <w:rPr>
          <w:rFonts w:ascii="Times New Roman" w:hAnsi="Times New Roman" w:cs="Times New Roman"/>
          <w:b/>
          <w:color w:val="000000"/>
          <w:sz w:val="24"/>
          <w:szCs w:val="24"/>
          <w:lang w:val="en-ZA"/>
        </w:rPr>
        <w:tab/>
      </w:r>
      <w:r w:rsidR="003C1CE5" w:rsidRPr="0098332C">
        <w:rPr>
          <w:rFonts w:ascii="Times New Roman" w:hAnsi="Times New Roman" w:cs="Times New Roman"/>
          <w:b/>
          <w:color w:val="000000"/>
          <w:sz w:val="24"/>
          <w:szCs w:val="24"/>
          <w:lang w:val="en-ZA"/>
        </w:rPr>
        <w:t>Total</w:t>
      </w:r>
      <w:r w:rsidR="003C1CE5" w:rsidRPr="0098332C">
        <w:rPr>
          <w:rFonts w:ascii="Times New Roman" w:hAnsi="Times New Roman" w:cs="Times New Roman"/>
          <w:b/>
          <w:color w:val="000000"/>
          <w:sz w:val="24"/>
          <w:szCs w:val="24"/>
          <w:lang w:val="en-ZA"/>
        </w:rPr>
        <w:tab/>
      </w:r>
      <w:r w:rsidR="003C1CE5" w:rsidRPr="0098332C">
        <w:rPr>
          <w:rFonts w:ascii="Times New Roman" w:hAnsi="Times New Roman" w:cs="Times New Roman"/>
          <w:b/>
          <w:color w:val="000000"/>
          <w:sz w:val="24"/>
          <w:szCs w:val="24"/>
          <w:lang w:val="en-ZA"/>
        </w:rPr>
        <w:tab/>
      </w:r>
      <w:r w:rsidR="003C1CE5" w:rsidRPr="0098332C">
        <w:rPr>
          <w:rFonts w:ascii="Times New Roman" w:hAnsi="Times New Roman" w:cs="Times New Roman"/>
          <w:b/>
          <w:color w:val="000000"/>
          <w:sz w:val="24"/>
          <w:szCs w:val="24"/>
          <w:lang w:val="en-ZA"/>
        </w:rPr>
        <w:tab/>
      </w:r>
      <w:r w:rsidR="003C1CE5" w:rsidRPr="0098332C">
        <w:rPr>
          <w:rFonts w:ascii="Times New Roman" w:hAnsi="Times New Roman" w:cs="Times New Roman"/>
          <w:b/>
          <w:color w:val="000000"/>
          <w:sz w:val="24"/>
          <w:szCs w:val="24"/>
          <w:lang w:val="en-ZA"/>
        </w:rPr>
        <w:tab/>
      </w:r>
      <w:r w:rsidR="003C1CE5" w:rsidRPr="0098332C">
        <w:rPr>
          <w:rFonts w:ascii="Times New Roman" w:hAnsi="Times New Roman" w:cs="Times New Roman"/>
          <w:b/>
          <w:color w:val="000000"/>
          <w:sz w:val="24"/>
          <w:szCs w:val="24"/>
          <w:lang w:val="en-ZA"/>
        </w:rPr>
        <w:tab/>
      </w:r>
      <w:r w:rsidR="003C1CE5" w:rsidRPr="0098332C">
        <w:rPr>
          <w:rFonts w:ascii="Times New Roman" w:hAnsi="Times New Roman" w:cs="Times New Roman"/>
          <w:b/>
          <w:color w:val="000000"/>
          <w:sz w:val="24"/>
          <w:szCs w:val="24"/>
          <w:lang w:val="en-ZA"/>
        </w:rPr>
        <w:tab/>
      </w:r>
      <w:r w:rsidR="003C1CE5" w:rsidRPr="0098332C">
        <w:rPr>
          <w:rFonts w:ascii="Times New Roman" w:hAnsi="Times New Roman" w:cs="Times New Roman"/>
          <w:b/>
          <w:color w:val="000000"/>
          <w:sz w:val="24"/>
          <w:szCs w:val="24"/>
          <w:lang w:val="en-ZA"/>
        </w:rPr>
        <w:tab/>
      </w:r>
      <w:r w:rsidR="003C1CE5" w:rsidRPr="0098332C">
        <w:rPr>
          <w:rFonts w:ascii="Times New Roman" w:hAnsi="Times New Roman" w:cs="Times New Roman"/>
          <w:b/>
          <w:color w:val="000000"/>
          <w:sz w:val="24"/>
          <w:szCs w:val="24"/>
          <w:lang w:val="en-ZA"/>
        </w:rPr>
        <w:tab/>
        <w:t>100</w:t>
      </w:r>
      <w:r w:rsidR="003C1CE5">
        <w:rPr>
          <w:rFonts w:ascii="Times New Roman" w:hAnsi="Times New Roman" w:cs="Times New Roman"/>
          <w:b/>
          <w:color w:val="000000"/>
          <w:sz w:val="24"/>
          <w:szCs w:val="24"/>
          <w:lang w:val="en-ZA"/>
        </w:rPr>
        <w:t>%</w:t>
      </w:r>
    </w:p>
    <w:p w14:paraId="470E3B99" w14:textId="77777777" w:rsidR="00BA06CC" w:rsidRDefault="00BA06CC" w:rsidP="00BA06CC">
      <w:pPr>
        <w:rPr>
          <w:rFonts w:ascii="Times New Roman" w:hAnsi="Times New Roman" w:cs="Times New Roman"/>
          <w:b/>
          <w:color w:val="000000"/>
          <w:sz w:val="24"/>
          <w:szCs w:val="24"/>
          <w:lang w:val="en-ZA"/>
        </w:rPr>
      </w:pPr>
    </w:p>
    <w:p w14:paraId="081124D1" w14:textId="77777777" w:rsidR="00BA06CC" w:rsidRDefault="00BA06CC" w:rsidP="00BA06CC">
      <w:pPr>
        <w:rPr>
          <w:rFonts w:ascii="Times New Roman" w:hAnsi="Times New Roman" w:cs="Times New Roman"/>
          <w:b/>
          <w:color w:val="000000"/>
          <w:sz w:val="24"/>
          <w:szCs w:val="24"/>
          <w:lang w:val="en-ZA"/>
        </w:rPr>
      </w:pPr>
    </w:p>
    <w:p w14:paraId="14BE1D4D" w14:textId="77777777" w:rsidR="0092689C" w:rsidRDefault="0092689C" w:rsidP="00BA06CC">
      <w:pPr>
        <w:rPr>
          <w:rFonts w:ascii="Times New Roman" w:hAnsi="Times New Roman" w:cs="Times New Roman"/>
          <w:b/>
          <w:color w:val="000000"/>
          <w:sz w:val="24"/>
          <w:szCs w:val="24"/>
          <w:lang w:val="en-ZA"/>
        </w:rPr>
      </w:pPr>
    </w:p>
    <w:p w14:paraId="5C76CF5D" w14:textId="77777777" w:rsidR="0092689C" w:rsidRDefault="0092689C" w:rsidP="00BA06CC">
      <w:pPr>
        <w:rPr>
          <w:rFonts w:ascii="Times New Roman" w:hAnsi="Times New Roman" w:cs="Times New Roman"/>
          <w:b/>
          <w:color w:val="000000"/>
          <w:sz w:val="24"/>
          <w:szCs w:val="24"/>
          <w:lang w:val="en-ZA"/>
        </w:rPr>
      </w:pPr>
    </w:p>
    <w:p w14:paraId="49F54815" w14:textId="77777777" w:rsidR="005E234A" w:rsidRDefault="005E234A" w:rsidP="00BA06CC">
      <w:pPr>
        <w:rPr>
          <w:rFonts w:ascii="Times New Roman" w:hAnsi="Times New Roman" w:cs="Times New Roman"/>
          <w:b/>
          <w:color w:val="000000"/>
          <w:sz w:val="24"/>
          <w:szCs w:val="24"/>
          <w:lang w:val="en-ZA"/>
        </w:rPr>
      </w:pPr>
    </w:p>
    <w:p w14:paraId="61DB2DAF" w14:textId="77777777" w:rsidR="005E234A" w:rsidRDefault="005E234A" w:rsidP="00BA06CC">
      <w:pPr>
        <w:rPr>
          <w:rFonts w:ascii="Times New Roman" w:hAnsi="Times New Roman" w:cs="Times New Roman"/>
          <w:b/>
          <w:color w:val="000000"/>
          <w:sz w:val="24"/>
          <w:szCs w:val="24"/>
          <w:lang w:val="en-ZA"/>
        </w:rPr>
      </w:pPr>
    </w:p>
    <w:p w14:paraId="54C95A4F" w14:textId="77777777" w:rsidR="00F84C0D" w:rsidRDefault="00F84C0D" w:rsidP="00BA06CC">
      <w:pPr>
        <w:rPr>
          <w:rFonts w:ascii="Times New Roman" w:hAnsi="Times New Roman" w:cs="Times New Roman"/>
          <w:b/>
          <w:color w:val="000000"/>
          <w:sz w:val="24"/>
          <w:szCs w:val="24"/>
          <w:lang w:val="en-ZA"/>
        </w:rPr>
      </w:pPr>
    </w:p>
    <w:p w14:paraId="4B9A71D3" w14:textId="77777777" w:rsidR="00F84C0D" w:rsidRDefault="00F84C0D" w:rsidP="00BA06CC">
      <w:pPr>
        <w:rPr>
          <w:rFonts w:ascii="Times New Roman" w:hAnsi="Times New Roman" w:cs="Times New Roman"/>
          <w:b/>
          <w:color w:val="000000"/>
          <w:sz w:val="24"/>
          <w:szCs w:val="24"/>
          <w:lang w:val="en-ZA"/>
        </w:rPr>
      </w:pPr>
    </w:p>
    <w:p w14:paraId="7F0D7F6B" w14:textId="77777777" w:rsidR="00F84C0D" w:rsidRDefault="00F84C0D" w:rsidP="00BA06CC">
      <w:pPr>
        <w:rPr>
          <w:rFonts w:ascii="Times New Roman" w:hAnsi="Times New Roman" w:cs="Times New Roman"/>
          <w:b/>
          <w:color w:val="000000"/>
          <w:sz w:val="24"/>
          <w:szCs w:val="24"/>
          <w:lang w:val="en-ZA"/>
        </w:rPr>
      </w:pPr>
    </w:p>
    <w:p w14:paraId="43DE2EEC" w14:textId="77777777" w:rsidR="00F84C0D" w:rsidRDefault="00F84C0D" w:rsidP="00BA06CC">
      <w:pPr>
        <w:rPr>
          <w:rFonts w:ascii="Times New Roman" w:hAnsi="Times New Roman" w:cs="Times New Roman"/>
          <w:b/>
          <w:color w:val="000000"/>
          <w:sz w:val="24"/>
          <w:szCs w:val="24"/>
          <w:lang w:val="en-ZA"/>
        </w:rPr>
      </w:pPr>
    </w:p>
    <w:p w14:paraId="3DBAE1BC" w14:textId="77777777" w:rsidR="00F84C0D" w:rsidRDefault="00F84C0D" w:rsidP="00BA06CC">
      <w:pPr>
        <w:rPr>
          <w:rFonts w:ascii="Times New Roman" w:hAnsi="Times New Roman" w:cs="Times New Roman"/>
          <w:b/>
          <w:color w:val="000000"/>
          <w:sz w:val="24"/>
          <w:szCs w:val="24"/>
          <w:lang w:val="en-ZA"/>
        </w:rPr>
      </w:pPr>
    </w:p>
    <w:p w14:paraId="4572C682" w14:textId="77777777" w:rsidR="00F84C0D" w:rsidRDefault="00F84C0D" w:rsidP="00BA06CC">
      <w:pPr>
        <w:rPr>
          <w:rFonts w:ascii="Times New Roman" w:hAnsi="Times New Roman" w:cs="Times New Roman"/>
          <w:b/>
          <w:color w:val="000000"/>
          <w:sz w:val="24"/>
          <w:szCs w:val="24"/>
          <w:lang w:val="en-ZA"/>
        </w:rPr>
      </w:pPr>
    </w:p>
    <w:p w14:paraId="5F364191" w14:textId="77777777" w:rsidR="00F84C0D" w:rsidRDefault="00F84C0D" w:rsidP="00BA06CC">
      <w:pPr>
        <w:rPr>
          <w:rFonts w:ascii="Times New Roman" w:hAnsi="Times New Roman" w:cs="Times New Roman"/>
          <w:b/>
          <w:color w:val="000000"/>
          <w:sz w:val="24"/>
          <w:szCs w:val="24"/>
          <w:lang w:val="en-ZA"/>
        </w:rPr>
      </w:pPr>
    </w:p>
    <w:p w14:paraId="3F7E376F" w14:textId="77777777" w:rsidR="00F84C0D" w:rsidRDefault="00F84C0D" w:rsidP="00BA06CC">
      <w:pPr>
        <w:rPr>
          <w:rFonts w:ascii="Times New Roman" w:hAnsi="Times New Roman" w:cs="Times New Roman"/>
          <w:b/>
          <w:color w:val="000000"/>
          <w:sz w:val="24"/>
          <w:szCs w:val="24"/>
          <w:lang w:val="en-ZA"/>
        </w:rPr>
      </w:pPr>
    </w:p>
    <w:p w14:paraId="68217C68" w14:textId="77777777" w:rsidR="00F84C0D" w:rsidRDefault="00F84C0D" w:rsidP="00BA06CC">
      <w:pPr>
        <w:rPr>
          <w:rFonts w:ascii="Times New Roman" w:hAnsi="Times New Roman" w:cs="Times New Roman"/>
          <w:b/>
          <w:color w:val="000000"/>
          <w:sz w:val="24"/>
          <w:szCs w:val="24"/>
          <w:lang w:val="en-ZA"/>
        </w:rPr>
      </w:pPr>
    </w:p>
    <w:p w14:paraId="30748D88" w14:textId="77777777" w:rsidR="005E234A" w:rsidRDefault="005E234A" w:rsidP="00BA06CC">
      <w:pPr>
        <w:rPr>
          <w:rFonts w:ascii="Times New Roman" w:hAnsi="Times New Roman" w:cs="Times New Roman"/>
          <w:b/>
          <w:color w:val="000000"/>
          <w:sz w:val="24"/>
          <w:szCs w:val="24"/>
          <w:lang w:val="en-ZA"/>
        </w:rPr>
      </w:pPr>
    </w:p>
    <w:p w14:paraId="02667706" w14:textId="77777777" w:rsidR="005E234A" w:rsidRPr="00BA06CC" w:rsidRDefault="005E234A" w:rsidP="00BA06CC">
      <w:pPr>
        <w:rPr>
          <w:rFonts w:ascii="Times New Roman" w:hAnsi="Times New Roman" w:cs="Times New Roman"/>
          <w:b/>
          <w:color w:val="000000"/>
          <w:sz w:val="24"/>
          <w:szCs w:val="24"/>
          <w:lang w:val="en-ZA"/>
        </w:rPr>
      </w:pPr>
    </w:p>
    <w:sdt>
      <w:sdtPr>
        <w:rPr>
          <w:rFonts w:asciiTheme="minorHAnsi" w:eastAsiaTheme="minorEastAsia" w:hAnsiTheme="minorHAnsi" w:cstheme="minorBidi"/>
          <w:caps w:val="0"/>
          <w:sz w:val="22"/>
          <w:szCs w:val="22"/>
        </w:rPr>
        <w:id w:val="-1765986517"/>
        <w:docPartObj>
          <w:docPartGallery w:val="Table of Contents"/>
          <w:docPartUnique/>
        </w:docPartObj>
      </w:sdtPr>
      <w:sdtEndPr>
        <w:rPr>
          <w:rFonts w:cstheme="majorBidi"/>
          <w:b/>
          <w:bCs/>
          <w:noProof/>
          <w:sz w:val="28"/>
          <w:szCs w:val="28"/>
        </w:rPr>
      </w:sdtEndPr>
      <w:sdtContent>
        <w:p w14:paraId="54FE0C0F" w14:textId="77777777" w:rsidR="00BA06CC" w:rsidRDefault="00BA06CC">
          <w:pPr>
            <w:pStyle w:val="TOCHeading"/>
          </w:pPr>
          <w:r>
            <w:t>Table of Contents</w:t>
          </w:r>
        </w:p>
        <w:p w14:paraId="31217D28" w14:textId="6CC133A0" w:rsidR="007F7D43" w:rsidRDefault="00BE6542" w:rsidP="007F7D43">
          <w:pPr>
            <w:pStyle w:val="TOC1"/>
            <w:tabs>
              <w:tab w:val="left" w:pos="440"/>
              <w:tab w:val="right" w:leader="dot" w:pos="9016"/>
            </w:tabs>
            <w:rPr>
              <w:noProof/>
              <w:lang w:val="en-GB" w:eastAsia="en-GB"/>
            </w:rPr>
          </w:pPr>
          <w:r>
            <w:fldChar w:fldCharType="begin"/>
          </w:r>
          <w:r w:rsidR="00BA06CC">
            <w:instrText xml:space="preserve"> TOC \o "1-3" \h \z \u </w:instrText>
          </w:r>
          <w:r>
            <w:fldChar w:fldCharType="separate"/>
          </w:r>
        </w:p>
        <w:p w14:paraId="6449CFEA" w14:textId="5E206528" w:rsidR="0024274F" w:rsidRDefault="0024274F">
          <w:pPr>
            <w:pStyle w:val="TOC3"/>
            <w:tabs>
              <w:tab w:val="right" w:leader="dot" w:pos="9016"/>
            </w:tabs>
            <w:rPr>
              <w:noProof/>
              <w:lang w:val="en-GB" w:eastAsia="en-GB"/>
            </w:rPr>
          </w:pPr>
        </w:p>
        <w:p w14:paraId="21D3E3D1" w14:textId="5450B9E3" w:rsidR="005F454D" w:rsidRPr="00F84C0D" w:rsidRDefault="00BE6542" w:rsidP="00F84C0D">
          <w:pPr>
            <w:sectPr w:rsidR="005F454D" w:rsidRPr="00F84C0D" w:rsidSect="00F31926">
              <w:footerReference w:type="default" r:id="rId13"/>
              <w:pgSz w:w="11906" w:h="16838"/>
              <w:pgMar w:top="1440" w:right="1440" w:bottom="1440" w:left="1440" w:header="708" w:footer="708" w:gutter="0"/>
              <w:pgNumType w:fmt="lowerRoman" w:start="1"/>
              <w:cols w:space="708"/>
              <w:docGrid w:linePitch="360"/>
            </w:sectPr>
          </w:pPr>
          <w:r>
            <w:rPr>
              <w:b/>
              <w:bCs/>
              <w:noProof/>
            </w:rPr>
            <w:fldChar w:fldCharType="end"/>
          </w:r>
        </w:p>
      </w:sdtContent>
    </w:sdt>
    <w:p w14:paraId="2B66793E" w14:textId="77777777" w:rsidR="007267CD" w:rsidRPr="00C50E29" w:rsidRDefault="008B0600" w:rsidP="00F84C0D">
      <w:pPr>
        <w:pStyle w:val="Heading1"/>
        <w:jc w:val="center"/>
        <w:rPr>
          <w:b/>
        </w:rPr>
      </w:pPr>
      <w:bookmarkStart w:id="21" w:name="_Toc20925583"/>
      <w:r w:rsidRPr="00C50E29">
        <w:rPr>
          <w:b/>
        </w:rPr>
        <w:lastRenderedPageBreak/>
        <w:t>UNIT 1</w:t>
      </w:r>
      <w:bookmarkEnd w:id="21"/>
    </w:p>
    <w:p w14:paraId="0739BA4C" w14:textId="77777777" w:rsidR="00CA06F5" w:rsidRPr="00CA06F5" w:rsidRDefault="00CA06F5" w:rsidP="00CA06F5"/>
    <w:p w14:paraId="154613D2" w14:textId="4CAC96F4" w:rsidR="007267CD" w:rsidRPr="0080554C" w:rsidRDefault="00CA06F5" w:rsidP="00CA06F5">
      <w:pPr>
        <w:spacing w:after="0" w:line="360" w:lineRule="auto"/>
        <w:ind w:left="284"/>
        <w:contextualSpacing/>
        <w:jc w:val="center"/>
        <w:rPr>
          <w:rFonts w:ascii="Times New Roman" w:eastAsia="Calibri" w:hAnsi="Times New Roman" w:cs="Times New Roman"/>
          <w:b/>
          <w:sz w:val="24"/>
          <w:szCs w:val="24"/>
          <w:lang w:val="en-GB"/>
        </w:rPr>
      </w:pPr>
      <w:r w:rsidRPr="0080554C">
        <w:rPr>
          <w:rFonts w:ascii="Times New Roman" w:eastAsia="Calibri" w:hAnsi="Times New Roman" w:cs="Times New Roman"/>
          <w:b/>
          <w:bCs/>
          <w:sz w:val="24"/>
          <w:szCs w:val="24"/>
          <w:lang w:val="en-US"/>
        </w:rPr>
        <w:t>HISTORICAL AND THEOLOGICAL ROOTS OF RESTORATIVE JUSTICE</w:t>
      </w:r>
    </w:p>
    <w:p w14:paraId="3C732007" w14:textId="77777777" w:rsidR="008B0600" w:rsidRDefault="008B0600" w:rsidP="008B0600">
      <w:pPr>
        <w:pBdr>
          <w:bottom w:val="single" w:sz="6" w:space="1" w:color="auto"/>
        </w:pBdr>
      </w:pPr>
    </w:p>
    <w:p w14:paraId="5A652D51" w14:textId="5877D4C8" w:rsidR="008B0600" w:rsidRDefault="008B0600" w:rsidP="00C02F7C">
      <w:pPr>
        <w:pStyle w:val="Heading3"/>
        <w:rPr>
          <w:rFonts w:asciiTheme="minorHAnsi" w:eastAsiaTheme="minorEastAsia" w:hAnsiTheme="minorHAnsi" w:cstheme="minorBidi"/>
          <w:smallCaps w:val="0"/>
          <w:sz w:val="22"/>
          <w:szCs w:val="22"/>
        </w:rPr>
      </w:pPr>
    </w:p>
    <w:p w14:paraId="67E8E549" w14:textId="6CB11B0D" w:rsidR="00303B48" w:rsidRPr="00303B48" w:rsidRDefault="00C02F7C" w:rsidP="00C02F7C">
      <w:pPr>
        <w:rPr>
          <w:rFonts w:ascii="Times New Roman" w:hAnsi="Times New Roman" w:cs="Times New Roman"/>
          <w:sz w:val="24"/>
          <w:szCs w:val="24"/>
        </w:rPr>
      </w:pPr>
      <w:r>
        <w:t>1.2</w:t>
      </w:r>
      <w:r>
        <w:tab/>
      </w:r>
      <w:r w:rsidRPr="00C02F7C">
        <w:rPr>
          <w:rFonts w:ascii="Times New Roman" w:hAnsi="Times New Roman" w:cs="Times New Roman"/>
          <w:sz w:val="24"/>
          <w:szCs w:val="24"/>
        </w:rPr>
        <w:t>Introduction to Restorative Justice</w:t>
      </w:r>
    </w:p>
    <w:p w14:paraId="2B069C5D" w14:textId="7614538E" w:rsidR="00CA06F5" w:rsidRPr="0037540A" w:rsidRDefault="0030528D" w:rsidP="0037540A">
      <w:pPr>
        <w:spacing w:line="360" w:lineRule="auto"/>
        <w:jc w:val="both"/>
        <w:rPr>
          <w:rFonts w:ascii="Times New Roman" w:hAnsi="Times New Roman" w:cs="Times New Roman"/>
          <w:sz w:val="24"/>
          <w:szCs w:val="24"/>
        </w:rPr>
      </w:pPr>
      <w:r w:rsidRPr="00012F76">
        <w:rPr>
          <w:rFonts w:ascii="Times New Roman" w:hAnsi="Times New Roman" w:cs="Times New Roman"/>
          <w:sz w:val="24"/>
          <w:szCs w:val="24"/>
        </w:rPr>
        <w:t xml:space="preserve">Welcome to the first unit in this module. We shall focus on the basic fundamentals key to help you understand and grasp the knowledge in this course. </w:t>
      </w:r>
      <w:r w:rsidR="00012F76" w:rsidRPr="00012F76">
        <w:rPr>
          <w:rFonts w:ascii="Times New Roman" w:hAnsi="Times New Roman" w:cs="Times New Roman"/>
          <w:sz w:val="24"/>
          <w:szCs w:val="24"/>
        </w:rPr>
        <w:t xml:space="preserve">To begin with, a brief history of </w:t>
      </w:r>
      <w:r w:rsidR="00080927">
        <w:rPr>
          <w:rFonts w:ascii="Times New Roman" w:hAnsi="Times New Roman" w:cs="Times New Roman"/>
          <w:sz w:val="24"/>
          <w:szCs w:val="24"/>
        </w:rPr>
        <w:t>Restorative Justice</w:t>
      </w:r>
      <w:r w:rsidR="00012F76" w:rsidRPr="00012F76">
        <w:rPr>
          <w:rFonts w:ascii="Times New Roman" w:hAnsi="Times New Roman" w:cs="Times New Roman"/>
          <w:sz w:val="24"/>
          <w:szCs w:val="24"/>
        </w:rPr>
        <w:t xml:space="preserve"> and the </w:t>
      </w:r>
      <w:r w:rsidR="0037540A">
        <w:rPr>
          <w:rFonts w:ascii="Times New Roman" w:hAnsi="Times New Roman" w:cs="Times New Roman"/>
          <w:sz w:val="24"/>
          <w:szCs w:val="24"/>
        </w:rPr>
        <w:t xml:space="preserve">Principle and </w:t>
      </w:r>
      <w:r w:rsidR="006A2122">
        <w:rPr>
          <w:rFonts w:ascii="Times New Roman" w:hAnsi="Times New Roman" w:cs="Times New Roman"/>
          <w:sz w:val="24"/>
          <w:szCs w:val="24"/>
        </w:rPr>
        <w:t>P</w:t>
      </w:r>
      <w:r w:rsidR="000C2562">
        <w:rPr>
          <w:rFonts w:ascii="Times New Roman" w:hAnsi="Times New Roman" w:cs="Times New Roman"/>
          <w:sz w:val="24"/>
          <w:szCs w:val="24"/>
        </w:rPr>
        <w:t>ractices</w:t>
      </w:r>
      <w:r w:rsidR="002F5824">
        <w:rPr>
          <w:rFonts w:ascii="Times New Roman" w:hAnsi="Times New Roman" w:cs="Times New Roman"/>
          <w:sz w:val="24"/>
          <w:szCs w:val="24"/>
        </w:rPr>
        <w:t xml:space="preserve"> will be discussed</w:t>
      </w:r>
      <w:r w:rsidR="00012F76" w:rsidRPr="00012F76">
        <w:rPr>
          <w:rFonts w:ascii="Times New Roman" w:hAnsi="Times New Roman" w:cs="Times New Roman"/>
          <w:sz w:val="24"/>
          <w:szCs w:val="24"/>
        </w:rPr>
        <w:t xml:space="preserve">. We shall also look at what </w:t>
      </w:r>
      <w:r w:rsidR="000C2562">
        <w:rPr>
          <w:rFonts w:ascii="Times New Roman" w:hAnsi="Times New Roman" w:cs="Times New Roman"/>
          <w:sz w:val="24"/>
          <w:szCs w:val="24"/>
        </w:rPr>
        <w:t xml:space="preserve">restorative justice is </w:t>
      </w:r>
      <w:r w:rsidR="000C2562" w:rsidRPr="00012F76">
        <w:rPr>
          <w:rFonts w:ascii="Times New Roman" w:hAnsi="Times New Roman" w:cs="Times New Roman"/>
          <w:sz w:val="24"/>
          <w:szCs w:val="24"/>
        </w:rPr>
        <w:t>and</w:t>
      </w:r>
      <w:r w:rsidR="00012F76" w:rsidRPr="00012F76">
        <w:rPr>
          <w:rFonts w:ascii="Times New Roman" w:hAnsi="Times New Roman" w:cs="Times New Roman"/>
          <w:sz w:val="24"/>
          <w:szCs w:val="24"/>
        </w:rPr>
        <w:t xml:space="preserve"> the </w:t>
      </w:r>
      <w:r w:rsidR="000C2562">
        <w:rPr>
          <w:rFonts w:ascii="Times New Roman" w:hAnsi="Times New Roman" w:cs="Times New Roman"/>
          <w:sz w:val="24"/>
          <w:szCs w:val="24"/>
        </w:rPr>
        <w:t xml:space="preserve">importance of resolving criminal offences through dialogue and </w:t>
      </w:r>
      <w:r w:rsidR="0037540A">
        <w:rPr>
          <w:rFonts w:ascii="Times New Roman" w:hAnsi="Times New Roman" w:cs="Times New Roman"/>
          <w:sz w:val="24"/>
          <w:szCs w:val="24"/>
        </w:rPr>
        <w:t>reconciliation</w:t>
      </w:r>
      <w:r w:rsidR="000C2562">
        <w:rPr>
          <w:rFonts w:ascii="Times New Roman" w:hAnsi="Times New Roman" w:cs="Times New Roman"/>
          <w:sz w:val="24"/>
          <w:szCs w:val="24"/>
        </w:rPr>
        <w:t xml:space="preserve"> as compared </w:t>
      </w:r>
      <w:r w:rsidR="0037540A">
        <w:rPr>
          <w:rFonts w:ascii="Times New Roman" w:hAnsi="Times New Roman" w:cs="Times New Roman"/>
          <w:sz w:val="24"/>
          <w:szCs w:val="24"/>
        </w:rPr>
        <w:t>conventional</w:t>
      </w:r>
      <w:r w:rsidR="000C2562">
        <w:rPr>
          <w:rFonts w:ascii="Times New Roman" w:hAnsi="Times New Roman" w:cs="Times New Roman"/>
          <w:sz w:val="24"/>
          <w:szCs w:val="24"/>
        </w:rPr>
        <w:t xml:space="preserve"> criminal justice</w:t>
      </w:r>
      <w:r w:rsidR="00012F76">
        <w:rPr>
          <w:rFonts w:ascii="Times New Roman" w:hAnsi="Times New Roman" w:cs="Times New Roman"/>
        </w:rPr>
        <w:t xml:space="preserve">. </w:t>
      </w:r>
      <w:r w:rsidR="00012F76" w:rsidRPr="00012F76">
        <w:rPr>
          <w:rFonts w:ascii="Times New Roman" w:hAnsi="Times New Roman" w:cs="Times New Roman"/>
          <w:sz w:val="24"/>
          <w:szCs w:val="24"/>
        </w:rPr>
        <w:t xml:space="preserve">I urge </w:t>
      </w:r>
      <w:r w:rsidR="003E1D9C">
        <w:rPr>
          <w:rFonts w:ascii="Times New Roman" w:hAnsi="Times New Roman" w:cs="Times New Roman"/>
          <w:sz w:val="24"/>
          <w:szCs w:val="24"/>
        </w:rPr>
        <w:t>you to follow me on this exciting journey.</w:t>
      </w:r>
    </w:p>
    <w:p w14:paraId="7E04A2BE" w14:textId="0257C8FF" w:rsidR="00837294" w:rsidRDefault="000B0654" w:rsidP="00012F76">
      <w:pPr>
        <w:spacing w:line="360" w:lineRule="auto"/>
        <w:jc w:val="both"/>
        <w:rPr>
          <w:rFonts w:ascii="Times New Roman" w:hAnsi="Times New Roman" w:cs="Times New Roman"/>
          <w:sz w:val="24"/>
          <w:szCs w:val="24"/>
        </w:rPr>
      </w:pPr>
      <w:r w:rsidRPr="000B0654">
        <w:rPr>
          <w:rFonts w:ascii="Times New Roman" w:hAnsi="Times New Roman" w:cs="Times New Roman"/>
          <w:sz w:val="24"/>
          <w:szCs w:val="24"/>
        </w:rPr>
        <w:t>Learning Outcome</w:t>
      </w:r>
      <w:r>
        <w:rPr>
          <w:rFonts w:ascii="Times New Roman" w:hAnsi="Times New Roman" w:cs="Times New Roman"/>
          <w:sz w:val="24"/>
          <w:szCs w:val="24"/>
        </w:rPr>
        <w:t>s</w:t>
      </w:r>
    </w:p>
    <w:tbl>
      <w:tblPr>
        <w:tblStyle w:val="TableGrid"/>
        <w:tblW w:w="0" w:type="auto"/>
        <w:tblLook w:val="04A0" w:firstRow="1" w:lastRow="0" w:firstColumn="1" w:lastColumn="0" w:noHBand="0" w:noVBand="1"/>
      </w:tblPr>
      <w:tblGrid>
        <w:gridCol w:w="9016"/>
      </w:tblGrid>
      <w:tr w:rsidR="00837294" w14:paraId="62EE5741" w14:textId="77777777" w:rsidTr="00303B48">
        <w:trPr>
          <w:trHeight w:val="3595"/>
        </w:trPr>
        <w:tc>
          <w:tcPr>
            <w:tcW w:w="9242" w:type="dxa"/>
          </w:tcPr>
          <w:p w14:paraId="12E43DCD" w14:textId="77777777" w:rsidR="00837294" w:rsidRDefault="00837294" w:rsidP="00012F76">
            <w:pPr>
              <w:spacing w:line="360" w:lineRule="auto"/>
              <w:jc w:val="both"/>
              <w:rPr>
                <w:rFonts w:ascii="Times New Roman" w:hAnsi="Times New Roman" w:cs="Times New Roman"/>
                <w:sz w:val="24"/>
                <w:szCs w:val="24"/>
              </w:rPr>
            </w:pPr>
            <w:r w:rsidRPr="0025104B">
              <w:rPr>
                <w:noProof/>
                <w:lang w:val="en-GB" w:eastAsia="en-GB"/>
              </w:rPr>
              <w:drawing>
                <wp:inline distT="0" distB="0" distL="0" distR="0" wp14:anchorId="64D9F776" wp14:editId="18F75CCF">
                  <wp:extent cx="532397" cy="514350"/>
                  <wp:effectExtent l="19050" t="0" r="1003" b="0"/>
                  <wp:docPr id="1"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4"/>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14:paraId="59238ECE" w14:textId="71B46C1B" w:rsidR="00837294" w:rsidRDefault="00837294" w:rsidP="0083729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Describe the </w:t>
            </w:r>
            <w:r w:rsidR="000B0654">
              <w:rPr>
                <w:rFonts w:ascii="Times New Roman" w:eastAsia="Calibri" w:hAnsi="Times New Roman" w:cs="Times New Roman"/>
                <w:sz w:val="24"/>
                <w:szCs w:val="24"/>
                <w:lang w:val="en-US"/>
              </w:rPr>
              <w:t>the principles underlying the R</w:t>
            </w:r>
            <w:r w:rsidR="002D5ED2" w:rsidRPr="002D5ED2">
              <w:rPr>
                <w:rFonts w:ascii="Times New Roman" w:eastAsia="Calibri" w:hAnsi="Times New Roman" w:cs="Times New Roman"/>
                <w:sz w:val="24"/>
                <w:szCs w:val="24"/>
                <w:lang w:val="en-US"/>
              </w:rPr>
              <w:t xml:space="preserve">estorative and </w:t>
            </w:r>
            <w:r w:rsidR="000B0654">
              <w:rPr>
                <w:rFonts w:ascii="Times New Roman" w:eastAsia="Calibri" w:hAnsi="Times New Roman" w:cs="Times New Roman"/>
                <w:sz w:val="24"/>
                <w:szCs w:val="24"/>
                <w:lang w:val="en-US"/>
              </w:rPr>
              <w:t>R</w:t>
            </w:r>
            <w:r w:rsidR="002D5ED2" w:rsidRPr="002D5ED2">
              <w:rPr>
                <w:rFonts w:ascii="Times New Roman" w:eastAsia="Calibri" w:hAnsi="Times New Roman" w:cs="Times New Roman"/>
                <w:sz w:val="24"/>
                <w:szCs w:val="24"/>
                <w:lang w:val="en-US"/>
              </w:rPr>
              <w:t>etributive models.</w:t>
            </w:r>
          </w:p>
          <w:p w14:paraId="442A4A8E" w14:textId="4520F0FA" w:rsidR="00837294" w:rsidRDefault="00EE2F0B" w:rsidP="0083729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Define Restorative Justice</w:t>
            </w:r>
            <w:r w:rsidR="000B0654">
              <w:rPr>
                <w:rFonts w:ascii="Times New Roman" w:hAnsi="Times New Roman" w:cs="Times New Roman"/>
                <w:sz w:val="24"/>
                <w:szCs w:val="24"/>
              </w:rPr>
              <w:t xml:space="preserve"> and Retributive J</w:t>
            </w:r>
            <w:r w:rsidR="002D5ED2">
              <w:rPr>
                <w:rFonts w:ascii="Times New Roman" w:hAnsi="Times New Roman" w:cs="Times New Roman"/>
                <w:sz w:val="24"/>
                <w:szCs w:val="24"/>
              </w:rPr>
              <w:t>ustice</w:t>
            </w:r>
          </w:p>
          <w:p w14:paraId="1F6CDE8E" w14:textId="1C4D91E0" w:rsidR="00191AED" w:rsidRDefault="00837294" w:rsidP="00191AED">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Describe the </w:t>
            </w:r>
            <w:r w:rsidR="002D5ED2">
              <w:rPr>
                <w:rFonts w:ascii="Times New Roman" w:hAnsi="Times New Roman" w:cs="Times New Roman"/>
                <w:sz w:val="24"/>
                <w:szCs w:val="24"/>
              </w:rPr>
              <w:t>effect of restorative</w:t>
            </w:r>
            <w:r w:rsidR="000B0654">
              <w:rPr>
                <w:rFonts w:ascii="Times New Roman" w:hAnsi="Times New Roman" w:cs="Times New Roman"/>
                <w:sz w:val="24"/>
                <w:szCs w:val="24"/>
              </w:rPr>
              <w:t xml:space="preserve"> justice practices on Victims, Offender and C</w:t>
            </w:r>
            <w:r w:rsidR="002D5ED2">
              <w:rPr>
                <w:rFonts w:ascii="Times New Roman" w:hAnsi="Times New Roman" w:cs="Times New Roman"/>
                <w:sz w:val="24"/>
                <w:szCs w:val="24"/>
              </w:rPr>
              <w:t>ommunity.</w:t>
            </w:r>
          </w:p>
          <w:p w14:paraId="12F87648" w14:textId="2EA2A110" w:rsidR="00191AED" w:rsidRPr="00155852" w:rsidRDefault="00837294" w:rsidP="00191AED">
            <w:pPr>
              <w:pStyle w:val="ListParagraph"/>
              <w:numPr>
                <w:ilvl w:val="0"/>
                <w:numId w:val="1"/>
              </w:numPr>
              <w:spacing w:line="360" w:lineRule="auto"/>
              <w:jc w:val="both"/>
              <w:rPr>
                <w:rFonts w:ascii="Times New Roman" w:hAnsi="Times New Roman" w:cs="Times New Roman"/>
                <w:sz w:val="24"/>
                <w:szCs w:val="24"/>
              </w:rPr>
            </w:pPr>
            <w:r w:rsidRPr="00191AED">
              <w:rPr>
                <w:rFonts w:ascii="Times New Roman" w:hAnsi="Times New Roman" w:cs="Times New Roman"/>
                <w:sz w:val="24"/>
                <w:szCs w:val="24"/>
              </w:rPr>
              <w:t>Identify the</w:t>
            </w:r>
            <w:r w:rsidR="00191AED" w:rsidRPr="00191AED">
              <w:rPr>
                <w:rFonts w:ascii="Times New Roman" w:eastAsia="Calibri" w:hAnsi="Times New Roman" w:cs="Times New Roman"/>
                <w:sz w:val="24"/>
                <w:szCs w:val="24"/>
                <w:lang w:val="en-US"/>
              </w:rPr>
              <w:t xml:space="preserve"> the philosophies and theories of punishment</w:t>
            </w:r>
          </w:p>
          <w:p w14:paraId="7C345FDE" w14:textId="381D89F5" w:rsidR="00155852" w:rsidRPr="00191AED" w:rsidRDefault="00155852" w:rsidP="00191AED">
            <w:pPr>
              <w:pStyle w:val="ListParagraph"/>
              <w:numPr>
                <w:ilvl w:val="0"/>
                <w:numId w:val="1"/>
              </w:numPr>
              <w:spacing w:line="360" w:lineRule="auto"/>
              <w:jc w:val="both"/>
              <w:rPr>
                <w:rFonts w:ascii="Times New Roman" w:hAnsi="Times New Roman" w:cs="Times New Roman"/>
                <w:sz w:val="24"/>
                <w:szCs w:val="24"/>
              </w:rPr>
            </w:pPr>
            <w:r>
              <w:rPr>
                <w:rFonts w:ascii="Times New Roman" w:eastAsia="Calibri" w:hAnsi="Times New Roman" w:cs="Times New Roman"/>
                <w:sz w:val="24"/>
                <w:szCs w:val="24"/>
                <w:lang w:val="en-US"/>
              </w:rPr>
              <w:t>Discuss the different ways of tackling crimes rather than court.</w:t>
            </w:r>
          </w:p>
          <w:p w14:paraId="7A144BB7" w14:textId="4B593606" w:rsidR="00837294" w:rsidRDefault="00837294" w:rsidP="00191AED">
            <w:pPr>
              <w:pStyle w:val="ListParagraph"/>
              <w:spacing w:line="360" w:lineRule="auto"/>
              <w:jc w:val="both"/>
              <w:rPr>
                <w:rFonts w:ascii="Times New Roman" w:hAnsi="Times New Roman" w:cs="Times New Roman"/>
                <w:sz w:val="24"/>
                <w:szCs w:val="24"/>
              </w:rPr>
            </w:pPr>
          </w:p>
          <w:p w14:paraId="77A9B1D3" w14:textId="77777777" w:rsidR="00837294" w:rsidRDefault="00837294" w:rsidP="00837294">
            <w:pPr>
              <w:spacing w:line="360" w:lineRule="auto"/>
              <w:jc w:val="both"/>
              <w:rPr>
                <w:rFonts w:ascii="Times New Roman" w:hAnsi="Times New Roman" w:cs="Times New Roman"/>
                <w:sz w:val="24"/>
                <w:szCs w:val="24"/>
              </w:rPr>
            </w:pPr>
          </w:p>
          <w:p w14:paraId="4417DFB7" w14:textId="77777777" w:rsidR="00837294" w:rsidRDefault="00837294" w:rsidP="00012F76">
            <w:pPr>
              <w:spacing w:line="360" w:lineRule="auto"/>
              <w:jc w:val="both"/>
              <w:rPr>
                <w:rFonts w:ascii="Times New Roman" w:hAnsi="Times New Roman" w:cs="Times New Roman"/>
                <w:sz w:val="24"/>
                <w:szCs w:val="24"/>
              </w:rPr>
            </w:pPr>
          </w:p>
        </w:tc>
      </w:tr>
    </w:tbl>
    <w:p w14:paraId="29F16A0A" w14:textId="77777777" w:rsidR="00303B48" w:rsidRDefault="00303B48" w:rsidP="00303B48">
      <w:pPr>
        <w:rPr>
          <w:rFonts w:ascii="Times New Roman" w:hAnsi="Times New Roman" w:cs="Times New Roman"/>
          <w:sz w:val="24"/>
          <w:szCs w:val="24"/>
        </w:rPr>
      </w:pPr>
    </w:p>
    <w:p w14:paraId="2D7DCFC9" w14:textId="77777777" w:rsidR="00303B48" w:rsidRDefault="00303B48" w:rsidP="00303B48">
      <w:pPr>
        <w:rPr>
          <w:rFonts w:ascii="Times New Roman" w:hAnsi="Times New Roman" w:cs="Times New Roman"/>
          <w:sz w:val="24"/>
          <w:szCs w:val="24"/>
        </w:rPr>
      </w:pPr>
    </w:p>
    <w:p w14:paraId="4E9916CE" w14:textId="77777777" w:rsidR="00303B48" w:rsidRDefault="00303B48" w:rsidP="00303B48">
      <w:pPr>
        <w:rPr>
          <w:rFonts w:ascii="Times New Roman" w:hAnsi="Times New Roman" w:cs="Times New Roman"/>
          <w:sz w:val="24"/>
          <w:szCs w:val="24"/>
        </w:rPr>
      </w:pPr>
    </w:p>
    <w:p w14:paraId="620CACEF" w14:textId="77777777" w:rsidR="00303B48" w:rsidRDefault="00303B48" w:rsidP="00303B48">
      <w:pPr>
        <w:rPr>
          <w:rFonts w:ascii="Times New Roman" w:hAnsi="Times New Roman" w:cs="Times New Roman"/>
          <w:sz w:val="24"/>
          <w:szCs w:val="24"/>
        </w:rPr>
      </w:pPr>
    </w:p>
    <w:p w14:paraId="1B532D56" w14:textId="77777777" w:rsidR="00303B48" w:rsidRDefault="00303B48" w:rsidP="00303B48">
      <w:pPr>
        <w:rPr>
          <w:rFonts w:ascii="Times New Roman" w:hAnsi="Times New Roman" w:cs="Times New Roman"/>
          <w:sz w:val="24"/>
          <w:szCs w:val="24"/>
        </w:rPr>
      </w:pPr>
    </w:p>
    <w:p w14:paraId="60FEEDEB" w14:textId="77777777" w:rsidR="00303B48" w:rsidRDefault="00303B48" w:rsidP="00303B48">
      <w:pPr>
        <w:rPr>
          <w:rFonts w:ascii="Times New Roman" w:hAnsi="Times New Roman" w:cs="Times New Roman"/>
          <w:sz w:val="24"/>
          <w:szCs w:val="24"/>
        </w:rPr>
      </w:pPr>
    </w:p>
    <w:p w14:paraId="50A4BE2F" w14:textId="6259CBEF" w:rsidR="003C6A6A" w:rsidRPr="00303B48" w:rsidRDefault="003C6A6A" w:rsidP="00303B48">
      <w:pPr>
        <w:rPr>
          <w:sz w:val="24"/>
          <w:szCs w:val="24"/>
        </w:rPr>
      </w:pPr>
      <w:r w:rsidRPr="00303B48">
        <w:rPr>
          <w:rFonts w:ascii="Times New Roman" w:hAnsi="Times New Roman" w:cs="Times New Roman"/>
          <w:sz w:val="24"/>
          <w:szCs w:val="24"/>
        </w:rPr>
        <w:lastRenderedPageBreak/>
        <w:t>Time Frame</w:t>
      </w:r>
    </w:p>
    <w:tbl>
      <w:tblPr>
        <w:tblW w:w="0" w:type="auto"/>
        <w:tblLook w:val="04A0" w:firstRow="1" w:lastRow="0" w:firstColumn="1" w:lastColumn="0" w:noHBand="0" w:noVBand="1"/>
      </w:tblPr>
      <w:tblGrid>
        <w:gridCol w:w="9016"/>
      </w:tblGrid>
      <w:tr w:rsidR="003C6A6A" w14:paraId="4F23DD03" w14:textId="77777777" w:rsidTr="003C6A6A">
        <w:tc>
          <w:tcPr>
            <w:tcW w:w="9016" w:type="dxa"/>
          </w:tcPr>
          <w:p w14:paraId="5B20FA33" w14:textId="77777777" w:rsidR="003C6A6A" w:rsidRPr="0025104B" w:rsidRDefault="003C6A6A" w:rsidP="003C6A6A">
            <w:pPr>
              <w:keepNext/>
              <w:keepLines/>
              <w:spacing w:before="240" w:line="360" w:lineRule="auto"/>
              <w:jc w:val="both"/>
              <w:outlineLvl w:val="0"/>
              <w:rPr>
                <w:rFonts w:ascii="Times New Roman" w:eastAsiaTheme="majorEastAsia" w:hAnsi="Times New Roman" w:cs="Times New Roman"/>
                <w:sz w:val="24"/>
                <w:szCs w:val="24"/>
              </w:rPr>
            </w:pPr>
            <w:bookmarkStart w:id="22" w:name="_Toc531950968"/>
            <w:bookmarkStart w:id="23" w:name="_Toc10615008"/>
            <w:bookmarkStart w:id="24" w:name="_Toc20925586"/>
            <w:r w:rsidRPr="0025104B">
              <w:rPr>
                <w:rFonts w:ascii="Times New Roman" w:hAnsi="Times New Roman" w:cs="Times New Roman"/>
                <w:noProof/>
                <w:sz w:val="24"/>
                <w:szCs w:val="24"/>
                <w:lang w:val="en-GB" w:eastAsia="en-GB"/>
              </w:rPr>
              <w:drawing>
                <wp:inline distT="0" distB="0" distL="0" distR="0" wp14:anchorId="78585E0B" wp14:editId="711CCAB2">
                  <wp:extent cx="540068" cy="514350"/>
                  <wp:effectExtent l="19050" t="0" r="0" b="0"/>
                  <wp:docPr id="2"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1"/>
                          <a:srcRect/>
                          <a:stretch>
                            <a:fillRect/>
                          </a:stretch>
                        </pic:blipFill>
                        <pic:spPr bwMode="auto">
                          <a:xfrm>
                            <a:off x="0" y="0"/>
                            <a:ext cx="540068" cy="514350"/>
                          </a:xfrm>
                          <a:prstGeom prst="rect">
                            <a:avLst/>
                          </a:prstGeom>
                          <a:noFill/>
                          <a:ln w="9525">
                            <a:noFill/>
                            <a:miter lim="800000"/>
                            <a:headEnd/>
                            <a:tailEnd/>
                          </a:ln>
                        </pic:spPr>
                      </pic:pic>
                    </a:graphicData>
                  </a:graphic>
                </wp:inline>
              </w:drawing>
            </w:r>
            <w:bookmarkEnd w:id="22"/>
            <w:r>
              <w:rPr>
                <w:rFonts w:ascii="Times New Roman" w:eastAsiaTheme="majorEastAsia" w:hAnsi="Times New Roman" w:cs="Times New Roman"/>
                <w:sz w:val="24"/>
                <w:szCs w:val="24"/>
              </w:rPr>
              <w:t>I</w:t>
            </w:r>
            <w:r w:rsidRPr="0025104B">
              <w:rPr>
                <w:rFonts w:ascii="Times New Roman" w:eastAsiaTheme="majorEastAsia" w:hAnsi="Times New Roman" w:cs="Times New Roman"/>
                <w:sz w:val="24"/>
                <w:szCs w:val="24"/>
              </w:rPr>
              <w:t>n this unit you are expected to spend approximately</w:t>
            </w:r>
            <w:bookmarkEnd w:id="23"/>
            <w:bookmarkEnd w:id="24"/>
          </w:p>
          <w:p w14:paraId="1B2B4A4D" w14:textId="77777777" w:rsidR="003C6A6A" w:rsidRPr="0025104B" w:rsidRDefault="003C6A6A" w:rsidP="003C6A6A">
            <w:pPr>
              <w:pStyle w:val="ListParagraph"/>
              <w:keepNext/>
              <w:keepLines/>
              <w:numPr>
                <w:ilvl w:val="0"/>
                <w:numId w:val="2"/>
              </w:numPr>
              <w:spacing w:before="240" w:line="360" w:lineRule="auto"/>
              <w:jc w:val="both"/>
              <w:outlineLvl w:val="0"/>
              <w:rPr>
                <w:rFonts w:ascii="Times New Roman" w:eastAsiaTheme="majorEastAsia" w:hAnsi="Times New Roman" w:cs="Times New Roman"/>
                <w:sz w:val="24"/>
                <w:szCs w:val="24"/>
              </w:rPr>
            </w:pPr>
            <w:bookmarkStart w:id="25" w:name="_Toc531950970"/>
            <w:bookmarkStart w:id="26" w:name="_Toc10615009"/>
            <w:bookmarkStart w:id="27" w:name="_Toc20925587"/>
            <w:r w:rsidRPr="0025104B">
              <w:rPr>
                <w:rFonts w:ascii="Times New Roman" w:eastAsiaTheme="majorEastAsia" w:hAnsi="Times New Roman" w:cs="Times New Roman"/>
                <w:sz w:val="24"/>
                <w:szCs w:val="24"/>
              </w:rPr>
              <w:t>2 hours’ study time</w:t>
            </w:r>
            <w:bookmarkEnd w:id="25"/>
            <w:bookmarkEnd w:id="26"/>
            <w:bookmarkEnd w:id="27"/>
          </w:p>
          <w:p w14:paraId="0D068B8A" w14:textId="7B898E66" w:rsidR="003C6A6A" w:rsidRPr="00373F35" w:rsidRDefault="003C6A6A" w:rsidP="00012F76">
            <w:pPr>
              <w:pStyle w:val="ListParagraph"/>
              <w:keepNext/>
              <w:keepLines/>
              <w:numPr>
                <w:ilvl w:val="0"/>
                <w:numId w:val="2"/>
              </w:numPr>
              <w:spacing w:before="240" w:line="360" w:lineRule="auto"/>
              <w:jc w:val="both"/>
              <w:outlineLvl w:val="0"/>
              <w:rPr>
                <w:rFonts w:ascii="Times New Roman" w:eastAsiaTheme="majorEastAsia" w:hAnsi="Times New Roman" w:cs="Times New Roman"/>
                <w:sz w:val="24"/>
                <w:szCs w:val="24"/>
              </w:rPr>
            </w:pPr>
            <w:bookmarkStart w:id="28" w:name="_Toc531950971"/>
            <w:bookmarkStart w:id="29" w:name="_Toc10615010"/>
            <w:bookmarkStart w:id="30" w:name="_Toc20925588"/>
            <w:r w:rsidRPr="0025104B">
              <w:rPr>
                <w:rFonts w:ascii="Times New Roman" w:eastAsiaTheme="majorEastAsia" w:hAnsi="Times New Roman" w:cs="Times New Roman"/>
                <w:sz w:val="24"/>
                <w:szCs w:val="24"/>
              </w:rPr>
              <w:t>2 hours in class</w:t>
            </w:r>
            <w:bookmarkEnd w:id="28"/>
            <w:bookmarkEnd w:id="29"/>
            <w:bookmarkEnd w:id="30"/>
          </w:p>
        </w:tc>
      </w:tr>
    </w:tbl>
    <w:p w14:paraId="6903389B" w14:textId="1CD30EBB" w:rsidR="003F6F1A" w:rsidRPr="00303B48" w:rsidRDefault="00C02F7C" w:rsidP="00C02F7C">
      <w:pPr>
        <w:pStyle w:val="Heading3"/>
        <w:numPr>
          <w:ilvl w:val="1"/>
          <w:numId w:val="26"/>
        </w:numPr>
        <w:rPr>
          <w:rFonts w:ascii="Times New Roman" w:hAnsi="Times New Roman" w:cs="Times New Roman"/>
          <w:smallCaps w:val="0"/>
          <w:sz w:val="24"/>
          <w:szCs w:val="24"/>
        </w:rPr>
      </w:pPr>
      <w:bookmarkStart w:id="31" w:name="_Toc20925589"/>
      <w:r>
        <w:rPr>
          <w:rFonts w:ascii="Times New Roman" w:hAnsi="Times New Roman" w:cs="Times New Roman"/>
          <w:sz w:val="24"/>
          <w:szCs w:val="24"/>
        </w:rPr>
        <w:tab/>
      </w:r>
      <w:r w:rsidR="00AC2C94" w:rsidRPr="00303B48">
        <w:rPr>
          <w:rFonts w:ascii="Times New Roman" w:hAnsi="Times New Roman" w:cs="Times New Roman"/>
          <w:smallCaps w:val="0"/>
          <w:sz w:val="24"/>
          <w:szCs w:val="24"/>
        </w:rPr>
        <w:t>Ori</w:t>
      </w:r>
      <w:r w:rsidR="00303B48" w:rsidRPr="00303B48">
        <w:rPr>
          <w:rFonts w:ascii="Times New Roman" w:hAnsi="Times New Roman" w:cs="Times New Roman"/>
          <w:smallCaps w:val="0"/>
          <w:sz w:val="24"/>
          <w:szCs w:val="24"/>
        </w:rPr>
        <w:t>gin</w:t>
      </w:r>
      <w:r w:rsidR="00AC2C94" w:rsidRPr="00303B48">
        <w:rPr>
          <w:rFonts w:ascii="Times New Roman" w:hAnsi="Times New Roman" w:cs="Times New Roman"/>
          <w:smallCaps w:val="0"/>
          <w:sz w:val="24"/>
          <w:szCs w:val="24"/>
        </w:rPr>
        <w:t xml:space="preserve"> </w:t>
      </w:r>
      <w:r w:rsidR="00303B48" w:rsidRPr="00303B48">
        <w:rPr>
          <w:rFonts w:ascii="Times New Roman" w:hAnsi="Times New Roman" w:cs="Times New Roman"/>
          <w:smallCaps w:val="0"/>
          <w:sz w:val="24"/>
          <w:szCs w:val="24"/>
        </w:rPr>
        <w:t>of</w:t>
      </w:r>
      <w:r w:rsidR="00AC2C94" w:rsidRPr="00303B48">
        <w:rPr>
          <w:rFonts w:ascii="Times New Roman" w:hAnsi="Times New Roman" w:cs="Times New Roman"/>
          <w:smallCaps w:val="0"/>
          <w:sz w:val="24"/>
          <w:szCs w:val="24"/>
        </w:rPr>
        <w:t xml:space="preserve"> </w:t>
      </w:r>
      <w:bookmarkEnd w:id="31"/>
      <w:r w:rsidR="00AC2C94" w:rsidRPr="00303B48">
        <w:rPr>
          <w:rFonts w:ascii="Times New Roman" w:hAnsi="Times New Roman" w:cs="Times New Roman"/>
          <w:smallCaps w:val="0"/>
          <w:sz w:val="24"/>
          <w:szCs w:val="24"/>
        </w:rPr>
        <w:t>Restorative Justice</w:t>
      </w:r>
    </w:p>
    <w:p w14:paraId="594C9755" w14:textId="77777777" w:rsidR="00172818" w:rsidRDefault="00172818" w:rsidP="00303B48">
      <w:pPr>
        <w:spacing w:line="360" w:lineRule="auto"/>
        <w:jc w:val="both"/>
      </w:pPr>
    </w:p>
    <w:p w14:paraId="1CE71211" w14:textId="6B033027" w:rsidR="00D12E50" w:rsidRDefault="00B168EC" w:rsidP="00303B48">
      <w:pPr>
        <w:spacing w:line="360" w:lineRule="auto"/>
        <w:jc w:val="both"/>
        <w:rPr>
          <w:rFonts w:ascii="Times New Roman" w:hAnsi="Times New Roman" w:cs="Times New Roman"/>
          <w:sz w:val="24"/>
          <w:szCs w:val="24"/>
        </w:rPr>
      </w:pPr>
      <w:r w:rsidRPr="00303B48">
        <w:rPr>
          <w:rFonts w:ascii="Times New Roman" w:hAnsi="Times New Roman" w:cs="Times New Roman"/>
          <w:sz w:val="24"/>
          <w:szCs w:val="24"/>
          <w:lang w:val="en-GB"/>
        </w:rPr>
        <w:t xml:space="preserve">Restorative justice is a new movement in the fields of victimology and criminology. It acknowledges that crime causes injury to people and communities; it insists that justice repair those injuries and that the parties be permitted to participate in that process. </w:t>
      </w:r>
      <w:r w:rsidRPr="00303B48">
        <w:rPr>
          <w:rFonts w:ascii="Times New Roman" w:hAnsi="Times New Roman" w:cs="Times New Roman"/>
          <w:sz w:val="24"/>
          <w:szCs w:val="24"/>
        </w:rPr>
        <w:t>However, before we discuss</w:t>
      </w:r>
      <w:r w:rsidR="003F6F1A" w:rsidRPr="00303B48">
        <w:rPr>
          <w:rFonts w:ascii="Times New Roman" w:hAnsi="Times New Roman" w:cs="Times New Roman"/>
          <w:sz w:val="24"/>
          <w:szCs w:val="24"/>
        </w:rPr>
        <w:t xml:space="preserve"> the unit in depth, let us begin by looking at the h</w:t>
      </w:r>
      <w:r w:rsidRPr="00303B48">
        <w:rPr>
          <w:rFonts w:ascii="Times New Roman" w:hAnsi="Times New Roman" w:cs="Times New Roman"/>
          <w:sz w:val="24"/>
          <w:szCs w:val="24"/>
        </w:rPr>
        <w:t>istory of Restorative Justice</w:t>
      </w:r>
      <w:r w:rsidR="003F6F1A" w:rsidRPr="00303B48">
        <w:rPr>
          <w:rFonts w:ascii="Times New Roman" w:hAnsi="Times New Roman" w:cs="Times New Roman"/>
          <w:sz w:val="24"/>
          <w:szCs w:val="24"/>
        </w:rPr>
        <w:t xml:space="preserve">.  We shall begin by looking at the broad perspective </w:t>
      </w:r>
      <w:r w:rsidRPr="00303B48">
        <w:rPr>
          <w:rFonts w:ascii="Times New Roman" w:hAnsi="Times New Roman" w:cs="Times New Roman"/>
          <w:sz w:val="24"/>
          <w:szCs w:val="24"/>
        </w:rPr>
        <w:t xml:space="preserve">of the origin of restorative Justice </w:t>
      </w:r>
      <w:r w:rsidR="003F6F1A" w:rsidRPr="00303B48">
        <w:rPr>
          <w:rFonts w:ascii="Times New Roman" w:hAnsi="Times New Roman" w:cs="Times New Roman"/>
          <w:sz w:val="24"/>
          <w:szCs w:val="24"/>
        </w:rPr>
        <w:t xml:space="preserve">with the view of determining the </w:t>
      </w:r>
      <w:r w:rsidR="00172818">
        <w:rPr>
          <w:rFonts w:ascii="Times New Roman" w:hAnsi="Times New Roman" w:cs="Times New Roman"/>
          <w:sz w:val="24"/>
          <w:szCs w:val="24"/>
        </w:rPr>
        <w:t>principles in restorative</w:t>
      </w:r>
      <w:r w:rsidRPr="00303B48">
        <w:rPr>
          <w:rFonts w:ascii="Times New Roman" w:hAnsi="Times New Roman" w:cs="Times New Roman"/>
          <w:sz w:val="24"/>
          <w:szCs w:val="24"/>
        </w:rPr>
        <w:t xml:space="preserve"> justice and conventional Justice</w:t>
      </w:r>
      <w:r w:rsidR="00C345A7" w:rsidRPr="00303B48">
        <w:rPr>
          <w:rFonts w:ascii="Times New Roman" w:hAnsi="Times New Roman" w:cs="Times New Roman"/>
          <w:sz w:val="24"/>
          <w:szCs w:val="24"/>
        </w:rPr>
        <w:t xml:space="preserve">. </w:t>
      </w:r>
      <w:r w:rsidR="00C1257E">
        <w:rPr>
          <w:rFonts w:ascii="Times New Roman" w:hAnsi="Times New Roman" w:cs="Times New Roman"/>
          <w:sz w:val="24"/>
          <w:szCs w:val="24"/>
        </w:rPr>
        <w:t>For the sack of clarity, conventional justice is the criminal process which envisages that the offender wrongs the state and not the victim. For example in Zambia, criminal cases the offender wrongs the state and therefore it is the state or the people against the offender.</w:t>
      </w:r>
    </w:p>
    <w:p w14:paraId="745B43CC" w14:textId="77777777" w:rsidR="00CD35EA" w:rsidRPr="00303B48" w:rsidRDefault="00CD35EA" w:rsidP="00303B48">
      <w:pPr>
        <w:spacing w:line="360" w:lineRule="auto"/>
        <w:jc w:val="both"/>
        <w:rPr>
          <w:rFonts w:ascii="Times New Roman" w:hAnsi="Times New Roman" w:cs="Times New Roman"/>
          <w:sz w:val="24"/>
          <w:szCs w:val="24"/>
        </w:rPr>
      </w:pPr>
    </w:p>
    <w:p w14:paraId="36BEACB1" w14:textId="3106F628" w:rsidR="00D12E50" w:rsidRDefault="00972906" w:rsidP="0046505E">
      <w:pPr>
        <w:spacing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1.2.</w:t>
      </w:r>
      <w:r w:rsidR="00D12E50">
        <w:rPr>
          <w:rFonts w:ascii="Times New Roman" w:eastAsia="Calibri" w:hAnsi="Times New Roman" w:cs="Times New Roman"/>
          <w:sz w:val="24"/>
          <w:szCs w:val="24"/>
          <w:lang w:val="en-GB"/>
        </w:rPr>
        <w:t xml:space="preserve"> Pre Modern origin of Restorative Justice</w:t>
      </w:r>
    </w:p>
    <w:p w14:paraId="0B174623" w14:textId="4BF3D65F" w:rsidR="0046505E" w:rsidRPr="0046505E" w:rsidRDefault="0046505E" w:rsidP="0046505E">
      <w:pPr>
        <w:spacing w:line="360" w:lineRule="auto"/>
        <w:jc w:val="both"/>
        <w:rPr>
          <w:rFonts w:ascii="Times New Roman" w:eastAsia="Calibri" w:hAnsi="Times New Roman" w:cs="Times New Roman"/>
          <w:sz w:val="24"/>
          <w:szCs w:val="24"/>
          <w:lang w:val="en-GB"/>
        </w:rPr>
      </w:pPr>
      <w:r w:rsidRPr="0046505E">
        <w:rPr>
          <w:rFonts w:ascii="Times New Roman" w:eastAsia="Calibri" w:hAnsi="Times New Roman" w:cs="Times New Roman"/>
          <w:sz w:val="24"/>
          <w:szCs w:val="24"/>
          <w:lang w:val="en-GB"/>
        </w:rPr>
        <w:t xml:space="preserve">Restorative justice </w:t>
      </w:r>
      <w:r>
        <w:rPr>
          <w:rFonts w:ascii="Times New Roman" w:eastAsia="Calibri" w:hAnsi="Times New Roman" w:cs="Times New Roman"/>
          <w:sz w:val="24"/>
          <w:szCs w:val="24"/>
          <w:lang w:val="en-GB"/>
        </w:rPr>
        <w:t>has been around from</w:t>
      </w:r>
      <w:r w:rsidRPr="0046505E">
        <w:rPr>
          <w:rFonts w:ascii="Times New Roman" w:eastAsia="Calibri" w:hAnsi="Times New Roman" w:cs="Times New Roman"/>
          <w:sz w:val="24"/>
          <w:szCs w:val="24"/>
          <w:lang w:val="en-GB"/>
        </w:rPr>
        <w:t xml:space="preserve"> ancient </w:t>
      </w:r>
      <w:r>
        <w:rPr>
          <w:rFonts w:ascii="Times New Roman" w:eastAsia="Calibri" w:hAnsi="Times New Roman" w:cs="Times New Roman"/>
          <w:sz w:val="24"/>
          <w:szCs w:val="24"/>
          <w:lang w:val="en-GB"/>
        </w:rPr>
        <w:t xml:space="preserve">days </w:t>
      </w:r>
      <w:r w:rsidRPr="0046505E">
        <w:rPr>
          <w:rFonts w:ascii="Times New Roman" w:eastAsia="Calibri" w:hAnsi="Times New Roman" w:cs="Times New Roman"/>
          <w:sz w:val="24"/>
          <w:szCs w:val="24"/>
          <w:lang w:val="en-GB"/>
        </w:rPr>
        <w:t xml:space="preserve">and </w:t>
      </w:r>
      <w:r>
        <w:rPr>
          <w:rFonts w:ascii="Times New Roman" w:eastAsia="Calibri" w:hAnsi="Times New Roman" w:cs="Times New Roman"/>
          <w:sz w:val="24"/>
          <w:szCs w:val="24"/>
          <w:lang w:val="en-GB"/>
        </w:rPr>
        <w:t xml:space="preserve">also still being used as an indigenous practice employed </w:t>
      </w:r>
      <w:r w:rsidRPr="0046505E">
        <w:rPr>
          <w:rFonts w:ascii="Times New Roman" w:eastAsia="Calibri" w:hAnsi="Times New Roman" w:cs="Times New Roman"/>
          <w:sz w:val="24"/>
          <w:szCs w:val="24"/>
          <w:lang w:val="en-GB"/>
        </w:rPr>
        <w:t xml:space="preserve">in cultures all over the world, from Native American and First Nation Canadian to African, Asian, Celtic, Hebrew, Arab and many </w:t>
      </w:r>
      <w:r>
        <w:rPr>
          <w:rFonts w:ascii="Times New Roman" w:eastAsia="Calibri" w:hAnsi="Times New Roman" w:cs="Times New Roman"/>
          <w:sz w:val="24"/>
          <w:szCs w:val="24"/>
          <w:lang w:val="en-GB"/>
        </w:rPr>
        <w:t>others (Sharma : 1998).</w:t>
      </w:r>
      <w:r w:rsidRPr="0046505E">
        <w:rPr>
          <w:rFonts w:ascii="Times New Roman" w:eastAsia="Calibri" w:hAnsi="Times New Roman" w:cs="Times New Roman"/>
          <w:sz w:val="24"/>
          <w:szCs w:val="24"/>
          <w:lang w:val="en-GB"/>
        </w:rPr>
        <w:t xml:space="preserve"> Eventually modern restorative justice broadened to include communities of care as well, with victims’ and offenders’ families and friends participating in collaborative processes called conferences and circles. Conferencing addresses power imbalances between the victim and offender by including additional supporters (McCold, 1999).</w:t>
      </w:r>
    </w:p>
    <w:p w14:paraId="63C76449" w14:textId="19685B2A" w:rsidR="00C345A7" w:rsidRPr="00303B48" w:rsidRDefault="00C345A7" w:rsidP="00303B48">
      <w:pPr>
        <w:spacing w:line="360" w:lineRule="auto"/>
        <w:jc w:val="both"/>
        <w:rPr>
          <w:rFonts w:ascii="Times New Roman" w:eastAsia="Calibri" w:hAnsi="Times New Roman" w:cs="Times New Roman"/>
          <w:sz w:val="24"/>
          <w:szCs w:val="24"/>
          <w:lang w:val="en-GB"/>
        </w:rPr>
      </w:pPr>
      <w:r w:rsidRPr="00303B48">
        <w:rPr>
          <w:rFonts w:ascii="Times New Roman" w:eastAsia="Calibri" w:hAnsi="Times New Roman" w:cs="Times New Roman"/>
          <w:sz w:val="24"/>
          <w:szCs w:val="24"/>
          <w:lang w:val="en-GB"/>
        </w:rPr>
        <w:t xml:space="preserve">In the modern context, restorative justice originated in the 1970s as mediation or reconciliation between victims and offenders. </w:t>
      </w:r>
      <w:r w:rsidR="0046505E">
        <w:rPr>
          <w:rFonts w:ascii="Times New Roman" w:eastAsia="Calibri" w:hAnsi="Times New Roman" w:cs="Times New Roman"/>
          <w:sz w:val="24"/>
          <w:szCs w:val="24"/>
          <w:lang w:val="en-GB"/>
        </w:rPr>
        <w:t>A Probation officer i</w:t>
      </w:r>
      <w:r w:rsidRPr="00303B48">
        <w:rPr>
          <w:rFonts w:ascii="Times New Roman" w:eastAsia="Calibri" w:hAnsi="Times New Roman" w:cs="Times New Roman"/>
          <w:sz w:val="24"/>
          <w:szCs w:val="24"/>
          <w:lang w:val="en-GB"/>
        </w:rPr>
        <w:t xml:space="preserve">n 1974 </w:t>
      </w:r>
      <w:r w:rsidR="0046505E">
        <w:rPr>
          <w:rFonts w:ascii="Times New Roman" w:eastAsia="Calibri" w:hAnsi="Times New Roman" w:cs="Times New Roman"/>
          <w:sz w:val="24"/>
          <w:szCs w:val="24"/>
          <w:lang w:val="en-GB"/>
        </w:rPr>
        <w:t xml:space="preserve">by the </w:t>
      </w:r>
      <w:r w:rsidR="00E70BA2">
        <w:rPr>
          <w:rFonts w:ascii="Times New Roman" w:eastAsia="Calibri" w:hAnsi="Times New Roman" w:cs="Times New Roman"/>
          <w:sz w:val="24"/>
          <w:szCs w:val="24"/>
          <w:lang w:val="en-GB"/>
        </w:rPr>
        <w:t>name of Mark Yantzi</w:t>
      </w:r>
      <w:r w:rsidRPr="00303B48">
        <w:rPr>
          <w:rFonts w:ascii="Times New Roman" w:eastAsia="Calibri" w:hAnsi="Times New Roman" w:cs="Times New Roman"/>
          <w:sz w:val="24"/>
          <w:szCs w:val="24"/>
          <w:lang w:val="en-GB"/>
        </w:rPr>
        <w:t xml:space="preserve">, arranged for two teenagers to meet directly with their victims following a vandalism spree and agree to restitution. The positive response by the victims led to the first victim-offender </w:t>
      </w:r>
      <w:r w:rsidRPr="00303B48">
        <w:rPr>
          <w:rFonts w:ascii="Times New Roman" w:eastAsia="Calibri" w:hAnsi="Times New Roman" w:cs="Times New Roman"/>
          <w:sz w:val="24"/>
          <w:szCs w:val="24"/>
          <w:lang w:val="en-GB"/>
        </w:rPr>
        <w:lastRenderedPageBreak/>
        <w:t>reconciliation program, in Kitchener, Ontario, Canada, with the support of the Mennonite Central Committee and collaboration with the local probation department (McCold, 1999; Peachey, 1989). The concept subsequently acquired various names, such as victim-offender mediation and victim-offender dialogue, as it spread through North America and to Europe through the 1980s and 1990s (Umbreit &amp; Greenwood, 2000).</w:t>
      </w:r>
    </w:p>
    <w:p w14:paraId="2396E88B" w14:textId="32CDF6CC" w:rsidR="00C345A7" w:rsidRDefault="00C345A7" w:rsidP="00E70BA2">
      <w:pPr>
        <w:spacing w:line="360" w:lineRule="auto"/>
        <w:jc w:val="both"/>
        <w:rPr>
          <w:rFonts w:ascii="Times New Roman" w:eastAsia="Calibri" w:hAnsi="Times New Roman" w:cs="Times New Roman"/>
          <w:sz w:val="24"/>
          <w:szCs w:val="24"/>
          <w:lang w:val="en-GB"/>
        </w:rPr>
      </w:pPr>
      <w:r w:rsidRPr="00E70BA2">
        <w:rPr>
          <w:rFonts w:ascii="Times New Roman" w:eastAsia="Calibri" w:hAnsi="Times New Roman" w:cs="Times New Roman"/>
          <w:sz w:val="24"/>
          <w:szCs w:val="24"/>
          <w:lang w:val="en-GB"/>
        </w:rPr>
        <w:t>The family group conference (FGC) started in New Zealand in 1989 as a response to native Maori people’s concerns with the number of their children being removed from their homes by the courts. It was originally envisioned as a family empowerment process, not as restorative justice (Doolan, 2003). In North America it was renamed family group decision making (FGDM) (Burford &amp; Pennell, 2000). In 1991 the FGC was adapted by an Australian police officer, Terry O’Connell, as a community policing strategy to divert young people from court. The IIRP now calls that adaptation, which has spread around the world, a restorative conference. It has been called other names, such as a community accountability conference (Braithwaite, 1994) and victim-offender conference (Amstutz &amp; Zehr, 1998). In 1994, Marg Thorsborne, an Australian educator, was the first to use a restorative conference in a school (O’Connell, 1998).</w:t>
      </w:r>
      <w:r w:rsidR="00E70BA2">
        <w:rPr>
          <w:rFonts w:ascii="Times New Roman" w:eastAsia="Calibri" w:hAnsi="Times New Roman" w:cs="Times New Roman"/>
          <w:sz w:val="24"/>
          <w:szCs w:val="24"/>
          <w:lang w:val="en-GB"/>
        </w:rPr>
        <w:t xml:space="preserve"> The u</w:t>
      </w:r>
      <w:r w:rsidRPr="00E70BA2">
        <w:rPr>
          <w:rFonts w:ascii="Times New Roman" w:eastAsia="Calibri" w:hAnsi="Times New Roman" w:cs="Times New Roman"/>
          <w:sz w:val="24"/>
          <w:szCs w:val="24"/>
          <w:lang w:val="en-GB"/>
        </w:rPr>
        <w:t xml:space="preserve">se of restorative practices is now spreading worldwide, in education, criminal justice, social work, </w:t>
      </w:r>
      <w:r w:rsidR="00E70BA2" w:rsidRPr="00E70BA2">
        <w:rPr>
          <w:rFonts w:ascii="Times New Roman" w:eastAsia="Calibri" w:hAnsi="Times New Roman" w:cs="Times New Roman"/>
          <w:sz w:val="24"/>
          <w:szCs w:val="24"/>
          <w:lang w:val="en-GB"/>
        </w:rPr>
        <w:t>counselling</w:t>
      </w:r>
      <w:r w:rsidRPr="00E70BA2">
        <w:rPr>
          <w:rFonts w:ascii="Times New Roman" w:eastAsia="Calibri" w:hAnsi="Times New Roman" w:cs="Times New Roman"/>
          <w:sz w:val="24"/>
          <w:szCs w:val="24"/>
          <w:lang w:val="en-GB"/>
        </w:rPr>
        <w:t>, youth services, workplace and faith community applications (Wachtel, 2013).</w:t>
      </w:r>
    </w:p>
    <w:p w14:paraId="010679F1" w14:textId="01AC2B95" w:rsidR="00D12E50" w:rsidRPr="00E70BA2" w:rsidRDefault="00972906" w:rsidP="00E70BA2">
      <w:pPr>
        <w:spacing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1.3.</w:t>
      </w:r>
      <w:r w:rsidR="00D12E50">
        <w:rPr>
          <w:rFonts w:ascii="Times New Roman" w:eastAsia="Calibri" w:hAnsi="Times New Roman" w:cs="Times New Roman"/>
          <w:sz w:val="24"/>
          <w:szCs w:val="24"/>
          <w:lang w:val="en-GB"/>
        </w:rPr>
        <w:tab/>
        <w:t>Restorative Justice in Africa</w:t>
      </w:r>
    </w:p>
    <w:p w14:paraId="5F0C6F76" w14:textId="6266CAAE" w:rsidR="00D778BC" w:rsidRDefault="007B4445" w:rsidP="007B4445">
      <w:pPr>
        <w:spacing w:line="360" w:lineRule="auto"/>
        <w:jc w:val="both"/>
        <w:rPr>
          <w:rFonts w:ascii="Times New Roman" w:hAnsi="Times New Roman" w:cs="Times New Roman"/>
          <w:sz w:val="24"/>
          <w:szCs w:val="24"/>
        </w:rPr>
      </w:pPr>
      <w:r>
        <w:rPr>
          <w:rFonts w:ascii="Times New Roman" w:hAnsi="Times New Roman" w:cs="Times New Roman"/>
          <w:sz w:val="24"/>
          <w:szCs w:val="24"/>
        </w:rPr>
        <w:t>In line with the above, you should understand that there is</w:t>
      </w:r>
      <w:r w:rsidRPr="007B4445">
        <w:rPr>
          <w:rFonts w:ascii="Times New Roman" w:hAnsi="Times New Roman" w:cs="Times New Roman"/>
          <w:sz w:val="24"/>
          <w:szCs w:val="24"/>
        </w:rPr>
        <w:t xml:space="preserve"> nothing new</w:t>
      </w:r>
      <w:r>
        <w:rPr>
          <w:rFonts w:ascii="Times New Roman" w:hAnsi="Times New Roman" w:cs="Times New Roman"/>
          <w:sz w:val="24"/>
          <w:szCs w:val="24"/>
        </w:rPr>
        <w:t xml:space="preserve"> about restorative justice. It has</w:t>
      </w:r>
      <w:r w:rsidRPr="007B4445">
        <w:rPr>
          <w:rFonts w:ascii="Times New Roman" w:hAnsi="Times New Roman" w:cs="Times New Roman"/>
          <w:sz w:val="24"/>
          <w:szCs w:val="24"/>
        </w:rPr>
        <w:t xml:space="preserve"> been around for hundreds, perhaps thou</w:t>
      </w:r>
      <w:r>
        <w:rPr>
          <w:rFonts w:ascii="Times New Roman" w:hAnsi="Times New Roman" w:cs="Times New Roman"/>
          <w:sz w:val="24"/>
          <w:szCs w:val="24"/>
        </w:rPr>
        <w:t>sands of years in all but names of traditional and cultural practices. African has</w:t>
      </w:r>
      <w:r w:rsidRPr="007B4445">
        <w:rPr>
          <w:rFonts w:ascii="Times New Roman" w:hAnsi="Times New Roman" w:cs="Times New Roman"/>
          <w:sz w:val="24"/>
          <w:szCs w:val="24"/>
        </w:rPr>
        <w:t xml:space="preserve"> used restorative practices to resolve conflict and to bring about a justice that healed</w:t>
      </w:r>
      <w:r>
        <w:rPr>
          <w:rFonts w:ascii="Times New Roman" w:hAnsi="Times New Roman" w:cs="Times New Roman"/>
          <w:sz w:val="24"/>
          <w:szCs w:val="24"/>
        </w:rPr>
        <w:t xml:space="preserve"> and accepted by both parties</w:t>
      </w:r>
      <w:r w:rsidRPr="007B4445">
        <w:rPr>
          <w:rFonts w:ascii="Times New Roman" w:hAnsi="Times New Roman" w:cs="Times New Roman"/>
          <w:sz w:val="24"/>
          <w:szCs w:val="24"/>
        </w:rPr>
        <w:t xml:space="preserve">. </w:t>
      </w:r>
    </w:p>
    <w:p w14:paraId="055D2B3A" w14:textId="39C46D2B" w:rsidR="00972906" w:rsidRDefault="00F966F3" w:rsidP="007B4445">
      <w:pPr>
        <w:spacing w:line="360" w:lineRule="auto"/>
        <w:jc w:val="both"/>
        <w:rPr>
          <w:rFonts w:ascii="Times New Roman" w:hAnsi="Times New Roman" w:cs="Times New Roman"/>
          <w:sz w:val="24"/>
          <w:szCs w:val="24"/>
        </w:rPr>
      </w:pPr>
      <w:r>
        <w:rPr>
          <w:noProof/>
          <w:lang w:val="en-GB" w:eastAsia="en-GB"/>
        </w:rPr>
        <mc:AlternateContent>
          <mc:Choice Requires="wps">
            <w:drawing>
              <wp:anchor distT="0" distB="0" distL="114300" distR="114300" simplePos="0" relativeHeight="251664384" behindDoc="0" locked="0" layoutInCell="1" allowOverlap="1" wp14:anchorId="3F9CD2C7" wp14:editId="7E4EF30E">
                <wp:simplePos x="0" y="0"/>
                <wp:positionH relativeFrom="column">
                  <wp:posOffset>2560320</wp:posOffset>
                </wp:positionH>
                <wp:positionV relativeFrom="paragraph">
                  <wp:posOffset>2131695</wp:posOffset>
                </wp:positionV>
                <wp:extent cx="334518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345180" cy="635"/>
                        </a:xfrm>
                        <a:prstGeom prst="rect">
                          <a:avLst/>
                        </a:prstGeom>
                        <a:solidFill>
                          <a:prstClr val="white"/>
                        </a:solidFill>
                        <a:ln>
                          <a:noFill/>
                        </a:ln>
                        <a:effectLst/>
                      </wps:spPr>
                      <wps:txbx>
                        <w:txbxContent>
                          <w:p w14:paraId="3C44650A" w14:textId="717FA278" w:rsidR="005201D7" w:rsidRPr="00496726" w:rsidRDefault="005201D7" w:rsidP="00F966F3">
                            <w:pPr>
                              <w:pStyle w:val="Caption"/>
                              <w:rPr>
                                <w:rFonts w:ascii="Calibri" w:eastAsia="Calibri" w:hAnsi="Calibri" w:cs="Times New Roman"/>
                                <w:noProof/>
                              </w:rPr>
                            </w:pPr>
                            <w:r>
                              <w:t xml:space="preserve">Figure </w:t>
                            </w:r>
                            <w:fldSimple w:instr=" SEQ Figure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9CD2C7" id="_x0000_t202" coordsize="21600,21600" o:spt="202" path="m,l,21600r21600,l21600,xe">
                <v:stroke joinstyle="miter"/>
                <v:path gradientshapeok="t" o:connecttype="rect"/>
              </v:shapetype>
              <v:shape id="Text Box 13" o:spid="_x0000_s1026" type="#_x0000_t202" style="position:absolute;left:0;text-align:left;margin-left:201.6pt;margin-top:167.85pt;width:263.4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DoMQIAAG0EAAAOAAAAZHJzL2Uyb0RvYy54bWysVMFu2zAMvQ/YPwi6L06atSiMOEWWIsOA&#10;oC2QDD0rshwLkEWNUmJ3Xz9KttOu22nYRaHIJ9J8j8zirmsMOyv0GmzBZ5MpZ8pKKLU9Fvz7fvPp&#10;ljMfhC2FAasK/qI8v1t+/LBoXa6uoAZTKmSUxPq8dQWvQ3B5lnlZq0b4CThlKVgBNiLQFY9ZiaKl&#10;7I3JrqbTm6wFLB2CVN6T974P8mXKX1VKhseq8iowU3D6tpBOTOchntlyIfIjCldrOXyG+IevaIS2&#10;VPSS6l4EwU6o/0jVaIngoQoTCU0GVaWlSj1QN7Ppu252tXAq9ULkeHehyf+/tPLh/IRMl6TdnDMr&#10;GtJor7rAvkDHyEX8tM7nBNs5AoaO/IQd/Z6cse2uwib+UkOM4sT0y4XdmE2Scz7/fD27pZCk2M38&#10;OubIXp869OGrgoZFo+BI0iVGxXnrQw8dIbGSB6PLjTYmXmJgbZCdBcnc1jqoIflvKGMj1kJ81Sfs&#10;PSrNyVAldtt3Fa3QHbqBggOUL8QAQj9D3smNprJb4cOTQBoa6owWITzSURloCw6DxVkN+PNv/ogn&#10;LSnKWUtDWHD/4yRQcWa+WVI5Tuxo4GgcRsOemjVQwzNaMSeTSQ8wmNGsEJpn2o9VrEIhYSXVKngY&#10;zXXoV4H2S6rVKoFoLp0IW7tzMqYe6d13zwLdIE4gTR9gHE+Rv9OoxyaV3OoUiPAkYCS0Z5GEjxea&#10;6TQCw/7FpXl7T6jXf4nlLwAAAP//AwBQSwMEFAAGAAgAAAAhAL/rXePhAAAACwEAAA8AAABkcnMv&#10;ZG93bnJldi54bWxMj7FOwzAQhnck3sE6JBZEbepQSohTVRUMsFSELmxu7MaB+BzFThvenoMFxrv7&#10;9N/3F6vJd+xoh9gGVHAzE8As1sG02CjYvT1dL4HFpNHoLqBV8GUjrMrzs0LnJpzw1R6r1DAKwZhr&#10;BS6lPuc81s56HWeht0i3Qxi8TjQODTeDPlG47/hciAX3ukX64HRvN87Wn9XoFWyz9627Gg+PL+tM&#10;Ds+7cbP4aCqlLi+m9QOwZKf0B8OPPqlDSU77MKKJrFOQCTknVIGUt3fAiLiXgtrtfzdL4GXB/3co&#10;vwEAAP//AwBQSwECLQAUAAYACAAAACEAtoM4kv4AAADhAQAAEwAAAAAAAAAAAAAAAAAAAAAAW0Nv&#10;bnRlbnRfVHlwZXNdLnhtbFBLAQItABQABgAIAAAAIQA4/SH/1gAAAJQBAAALAAAAAAAAAAAAAAAA&#10;AC8BAABfcmVscy8ucmVsc1BLAQItABQABgAIAAAAIQCJHpDoMQIAAG0EAAAOAAAAAAAAAAAAAAAA&#10;AC4CAABkcnMvZTJvRG9jLnhtbFBLAQItABQABgAIAAAAIQC/613j4QAAAAsBAAAPAAAAAAAAAAAA&#10;AAAAAIsEAABkcnMvZG93bnJldi54bWxQSwUGAAAAAAQABADzAAAAmQUAAAAA&#10;" stroked="f">
                <v:textbox style="mso-fit-shape-to-text:t" inset="0,0,0,0">
                  <w:txbxContent>
                    <w:p w14:paraId="3C44650A" w14:textId="717FA278" w:rsidR="005201D7" w:rsidRPr="00496726" w:rsidRDefault="005201D7" w:rsidP="00F966F3">
                      <w:pPr>
                        <w:pStyle w:val="Caption"/>
                        <w:rPr>
                          <w:rFonts w:ascii="Calibri" w:eastAsia="Calibri" w:hAnsi="Calibri" w:cs="Times New Roman"/>
                          <w:noProof/>
                        </w:rPr>
                      </w:pPr>
                      <w:r>
                        <w:t xml:space="preserve">Figure </w:t>
                      </w:r>
                      <w:r w:rsidR="009653E4">
                        <w:fldChar w:fldCharType="begin"/>
                      </w:r>
                      <w:r w:rsidR="009653E4">
                        <w:instrText xml:space="preserve"> SEQ Figure \* ARABIC </w:instrText>
                      </w:r>
                      <w:r w:rsidR="009653E4">
                        <w:fldChar w:fldCharType="separate"/>
                      </w:r>
                      <w:r>
                        <w:rPr>
                          <w:noProof/>
                        </w:rPr>
                        <w:t>1</w:t>
                      </w:r>
                      <w:r w:rsidR="009653E4">
                        <w:rPr>
                          <w:noProof/>
                        </w:rPr>
                        <w:fldChar w:fldCharType="end"/>
                      </w:r>
                    </w:p>
                  </w:txbxContent>
                </v:textbox>
                <w10:wrap type="square"/>
              </v:shape>
            </w:pict>
          </mc:Fallback>
        </mc:AlternateContent>
      </w:r>
      <w:r w:rsidR="00CD35EA" w:rsidRPr="007B4DB1">
        <w:rPr>
          <w:rFonts w:ascii="Calibri" w:eastAsia="Calibri" w:hAnsi="Calibri" w:cs="Times New Roman"/>
          <w:noProof/>
          <w:sz w:val="22"/>
          <w:szCs w:val="22"/>
          <w:lang w:val="en-GB" w:eastAsia="en-GB"/>
        </w:rPr>
        <w:drawing>
          <wp:anchor distT="0" distB="0" distL="114300" distR="114300" simplePos="0" relativeHeight="251661312" behindDoc="0" locked="0" layoutInCell="1" allowOverlap="1" wp14:anchorId="3DA0A108" wp14:editId="7360418C">
            <wp:simplePos x="0" y="0"/>
            <wp:positionH relativeFrom="margin">
              <wp:posOffset>2560320</wp:posOffset>
            </wp:positionH>
            <wp:positionV relativeFrom="margin">
              <wp:posOffset>6492240</wp:posOffset>
            </wp:positionV>
            <wp:extent cx="3345180" cy="2034540"/>
            <wp:effectExtent l="0" t="0" r="7620" b="3810"/>
            <wp:wrapSquare wrapText="bothSides"/>
            <wp:docPr id="14" name="Picture 14" descr="Image result for picture of traditional court i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traditional court in afr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518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54B">
        <w:rPr>
          <w:rFonts w:ascii="Times New Roman" w:hAnsi="Times New Roman" w:cs="Times New Roman"/>
          <w:sz w:val="24"/>
          <w:szCs w:val="24"/>
        </w:rPr>
        <w:t>African jurisprudence is and was based on the Ubuntu which was taken as a platform for the implementation of restorative justice in Africa.</w:t>
      </w:r>
      <w:r w:rsidR="00D778BC">
        <w:rPr>
          <w:rFonts w:ascii="Times New Roman" w:hAnsi="Times New Roman" w:cs="Times New Roman"/>
          <w:sz w:val="24"/>
          <w:szCs w:val="24"/>
        </w:rPr>
        <w:t xml:space="preserve">  According to brown (2004) Ubuntu denote elements of restorative justice that emphasise reconciliation, reparation, restoration and community harmony. While the term restorative justice may </w:t>
      </w:r>
      <w:r w:rsidR="00D778BC">
        <w:rPr>
          <w:rFonts w:ascii="Times New Roman" w:hAnsi="Times New Roman" w:cs="Times New Roman"/>
          <w:sz w:val="24"/>
          <w:szCs w:val="24"/>
        </w:rPr>
        <w:lastRenderedPageBreak/>
        <w:t>be for</w:t>
      </w:r>
      <w:r w:rsidR="00E44271">
        <w:rPr>
          <w:rFonts w:ascii="Times New Roman" w:hAnsi="Times New Roman" w:cs="Times New Roman"/>
          <w:sz w:val="24"/>
          <w:szCs w:val="24"/>
        </w:rPr>
        <w:t>eign to Africa elders, its value and procedure accord with their own understanding of justice.</w:t>
      </w:r>
    </w:p>
    <w:tbl>
      <w:tblPr>
        <w:tblStyle w:val="TableGrid"/>
        <w:tblW w:w="0" w:type="auto"/>
        <w:tblInd w:w="405" w:type="dxa"/>
        <w:tblLook w:val="04A0" w:firstRow="1" w:lastRow="0" w:firstColumn="1" w:lastColumn="0" w:noHBand="0" w:noVBand="1"/>
      </w:tblPr>
      <w:tblGrid>
        <w:gridCol w:w="8611"/>
      </w:tblGrid>
      <w:tr w:rsidR="00972906" w:rsidRPr="00972906" w14:paraId="600D0DE8" w14:textId="77777777" w:rsidTr="009063A4">
        <w:tc>
          <w:tcPr>
            <w:tcW w:w="9242" w:type="dxa"/>
          </w:tcPr>
          <w:p w14:paraId="59416142" w14:textId="6752B553" w:rsidR="00972906" w:rsidRPr="00972906" w:rsidRDefault="00CD35EA" w:rsidP="00972906">
            <w:p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Activity 1.0</w:t>
            </w:r>
            <w:r w:rsidR="00972906" w:rsidRPr="00972906">
              <w:rPr>
                <w:rFonts w:ascii="Times New Roman" w:hAnsi="Times New Roman" w:cs="Times New Roman"/>
                <w:b/>
                <w:sz w:val="24"/>
                <w:szCs w:val="24"/>
              </w:rPr>
              <w:t xml:space="preserve"> </w:t>
            </w:r>
          </w:p>
          <w:tbl>
            <w:tblPr>
              <w:tblW w:w="0" w:type="auto"/>
              <w:tblInd w:w="360" w:type="dxa"/>
              <w:tblLook w:val="04A0" w:firstRow="1" w:lastRow="0" w:firstColumn="1" w:lastColumn="0" w:noHBand="0" w:noVBand="1"/>
            </w:tblPr>
            <w:tblGrid>
              <w:gridCol w:w="8035"/>
            </w:tblGrid>
            <w:tr w:rsidR="00972906" w:rsidRPr="00972906" w14:paraId="61BDAD34" w14:textId="77777777" w:rsidTr="009063A4">
              <w:tc>
                <w:tcPr>
                  <w:tcW w:w="9016" w:type="dxa"/>
                </w:tcPr>
                <w:p w14:paraId="3C3CFB57" w14:textId="77777777" w:rsidR="00972906" w:rsidRPr="00972906" w:rsidRDefault="00972906" w:rsidP="00972906">
                  <w:pPr>
                    <w:spacing w:line="360" w:lineRule="auto"/>
                    <w:jc w:val="both"/>
                    <w:rPr>
                      <w:rFonts w:ascii="Times New Roman" w:hAnsi="Times New Roman" w:cs="Times New Roman"/>
                      <w:sz w:val="24"/>
                      <w:szCs w:val="24"/>
                    </w:rPr>
                  </w:pPr>
                  <w:r w:rsidRPr="00972906">
                    <w:rPr>
                      <w:rFonts w:ascii="Times New Roman" w:hAnsi="Times New Roman" w:cs="Times New Roman"/>
                      <w:noProof/>
                      <w:sz w:val="24"/>
                      <w:szCs w:val="24"/>
                      <w:lang w:val="en-GB" w:eastAsia="en-GB"/>
                    </w:rPr>
                    <w:drawing>
                      <wp:inline distT="0" distB="0" distL="0" distR="0" wp14:anchorId="6FDB78D6" wp14:editId="51B797BC">
                        <wp:extent cx="666750" cy="57150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666750" cy="571500"/>
                                </a:xfrm>
                                <a:prstGeom prst="rect">
                                  <a:avLst/>
                                </a:prstGeom>
                                <a:noFill/>
                                <a:ln w="9525">
                                  <a:noFill/>
                                  <a:miter lim="800000"/>
                                  <a:headEnd/>
                                  <a:tailEnd/>
                                </a:ln>
                              </pic:spPr>
                            </pic:pic>
                          </a:graphicData>
                        </a:graphic>
                      </wp:inline>
                    </w:drawing>
                  </w:r>
                </w:p>
                <w:p w14:paraId="0A8314B2" w14:textId="61F3ACA6" w:rsidR="00972906" w:rsidRPr="00972906" w:rsidRDefault="007B4DB1" w:rsidP="00972906">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Explain how contemporary criminal justice system can be improved taking restorative justice into account</w:t>
                  </w:r>
                  <w:r w:rsidR="00972906" w:rsidRPr="00972906">
                    <w:rPr>
                      <w:rFonts w:ascii="Times New Roman" w:hAnsi="Times New Roman" w:cs="Times New Roman"/>
                      <w:sz w:val="24"/>
                      <w:szCs w:val="24"/>
                    </w:rPr>
                    <w:t>.</w:t>
                  </w:r>
                </w:p>
              </w:tc>
            </w:tr>
          </w:tbl>
          <w:p w14:paraId="44AA9B1A" w14:textId="77777777" w:rsidR="00972906" w:rsidRPr="00972906" w:rsidRDefault="00972906" w:rsidP="00972906">
            <w:pPr>
              <w:spacing w:after="160" w:line="360" w:lineRule="auto"/>
              <w:jc w:val="both"/>
              <w:rPr>
                <w:rFonts w:ascii="Times New Roman" w:hAnsi="Times New Roman" w:cs="Times New Roman"/>
                <w:sz w:val="24"/>
                <w:szCs w:val="24"/>
              </w:rPr>
            </w:pPr>
          </w:p>
        </w:tc>
      </w:tr>
    </w:tbl>
    <w:p w14:paraId="5A1A109B" w14:textId="77777777" w:rsidR="00972906" w:rsidRPr="007B4445" w:rsidRDefault="00972906" w:rsidP="007B4445">
      <w:pPr>
        <w:spacing w:line="360" w:lineRule="auto"/>
        <w:jc w:val="both"/>
        <w:rPr>
          <w:rFonts w:ascii="Times New Roman" w:hAnsi="Times New Roman" w:cs="Times New Roman"/>
          <w:sz w:val="24"/>
          <w:szCs w:val="24"/>
        </w:rPr>
      </w:pPr>
    </w:p>
    <w:p w14:paraId="469DC1BA" w14:textId="1755588C" w:rsidR="00CD35EA" w:rsidRPr="00CD35EA" w:rsidRDefault="00CD35EA" w:rsidP="00CD35EA">
      <w:pPr>
        <w:pStyle w:val="ListParagraph"/>
        <w:spacing w:line="360" w:lineRule="auto"/>
        <w:ind w:left="360"/>
        <w:jc w:val="both"/>
        <w:rPr>
          <w:rFonts w:ascii="Times New Roman" w:hAnsi="Times New Roman" w:cs="Times New Roman"/>
          <w:sz w:val="24"/>
          <w:szCs w:val="24"/>
        </w:rPr>
      </w:pPr>
      <w:r w:rsidRPr="00CD35EA">
        <w:rPr>
          <w:rFonts w:ascii="Calibri" w:eastAsia="Calibri" w:hAnsi="Calibri" w:cs="Times New Roman"/>
          <w:noProof/>
          <w:sz w:val="22"/>
          <w:szCs w:val="22"/>
          <w:lang w:val="en-GB" w:eastAsia="en-GB"/>
        </w:rPr>
        <w:drawing>
          <wp:inline distT="0" distB="0" distL="0" distR="0" wp14:anchorId="6D5556B2" wp14:editId="7DEBE458">
            <wp:extent cx="666034" cy="407926"/>
            <wp:effectExtent l="19050" t="0" r="716" b="0"/>
            <wp:docPr id="22"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0"/>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14:paraId="2D1DDC1B" w14:textId="77777777" w:rsidR="00CD35EA" w:rsidRPr="00F93294" w:rsidRDefault="00CD35EA" w:rsidP="00CD35EA">
      <w:pPr>
        <w:spacing w:line="360" w:lineRule="auto"/>
        <w:jc w:val="both"/>
        <w:rPr>
          <w:rFonts w:ascii="Times New Roman" w:hAnsi="Times New Roman" w:cs="Times New Roman"/>
          <w:sz w:val="24"/>
          <w:szCs w:val="24"/>
        </w:rPr>
      </w:pPr>
      <w:r w:rsidRPr="00F93294">
        <w:rPr>
          <w:rFonts w:ascii="Times New Roman" w:hAnsi="Times New Roman" w:cs="Times New Roman"/>
          <w:sz w:val="24"/>
          <w:szCs w:val="24"/>
        </w:rPr>
        <w:t>Summary</w:t>
      </w:r>
    </w:p>
    <w:p w14:paraId="6D91C1FC" w14:textId="2C4134FA" w:rsidR="00CD35EA" w:rsidRPr="00F93294" w:rsidRDefault="00CD35EA" w:rsidP="00F93294">
      <w:pPr>
        <w:spacing w:line="360" w:lineRule="auto"/>
        <w:jc w:val="both"/>
        <w:rPr>
          <w:rFonts w:ascii="Times New Roman" w:hAnsi="Times New Roman" w:cs="Times New Roman"/>
          <w:sz w:val="24"/>
          <w:szCs w:val="24"/>
        </w:rPr>
      </w:pPr>
      <w:r w:rsidRPr="00CD35EA">
        <w:rPr>
          <w:rFonts w:ascii="Times New Roman" w:hAnsi="Times New Roman" w:cs="Times New Roman"/>
          <w:sz w:val="24"/>
          <w:szCs w:val="24"/>
        </w:rPr>
        <w:t xml:space="preserve">In this unit we have looked at the </w:t>
      </w:r>
      <w:r w:rsidR="00F93294">
        <w:rPr>
          <w:rFonts w:ascii="Times New Roman" w:hAnsi="Times New Roman" w:cs="Times New Roman"/>
          <w:sz w:val="24"/>
          <w:szCs w:val="24"/>
        </w:rPr>
        <w:t>historical roots of restorative justice. It was established that r</w:t>
      </w:r>
      <w:r w:rsidR="00F93294" w:rsidRPr="00F93294">
        <w:rPr>
          <w:rFonts w:ascii="Times New Roman" w:hAnsi="Times New Roman" w:cs="Times New Roman"/>
          <w:sz w:val="24"/>
          <w:szCs w:val="24"/>
          <w:lang w:val="en-GB"/>
        </w:rPr>
        <w:t>restorative justice has been around from ancient days and also still being used as an indigenous practice employed in cultures all over the world</w:t>
      </w:r>
      <w:r w:rsidR="00F93294">
        <w:rPr>
          <w:rFonts w:ascii="Times New Roman" w:hAnsi="Times New Roman" w:cs="Times New Roman"/>
          <w:sz w:val="24"/>
          <w:szCs w:val="24"/>
          <w:lang w:val="en-GB"/>
        </w:rPr>
        <w:t xml:space="preserve"> and that what is the gas is to incorporate the traditional system into the convention system of administration of criminal justice.</w:t>
      </w:r>
      <w:r w:rsidR="00F93294">
        <w:rPr>
          <w:rFonts w:ascii="Times New Roman" w:hAnsi="Times New Roman" w:cs="Times New Roman"/>
          <w:sz w:val="24"/>
          <w:szCs w:val="24"/>
        </w:rPr>
        <w:t xml:space="preserve"> In Unit 2 </w:t>
      </w:r>
      <w:r w:rsidRPr="00CD35EA">
        <w:rPr>
          <w:rFonts w:ascii="Times New Roman" w:hAnsi="Times New Roman" w:cs="Times New Roman"/>
          <w:sz w:val="24"/>
          <w:szCs w:val="24"/>
        </w:rPr>
        <w:t xml:space="preserve">we shall focus on the </w:t>
      </w:r>
      <w:r w:rsidR="00387066">
        <w:rPr>
          <w:rFonts w:ascii="Times New Roman" w:hAnsi="Times New Roman" w:cs="Times New Roman"/>
          <w:sz w:val="24"/>
          <w:szCs w:val="24"/>
        </w:rPr>
        <w:t>restorative and retributive model in order for you to understand the concept of restorative and be able to differentiate it from retributive.</w:t>
      </w:r>
      <w:r w:rsidRPr="00CD35EA">
        <w:rPr>
          <w:rFonts w:ascii="Times New Roman" w:hAnsi="Times New Roman" w:cs="Times New Roman"/>
          <w:sz w:val="24"/>
          <w:szCs w:val="24"/>
        </w:rPr>
        <w:t xml:space="preserve"> </w:t>
      </w:r>
    </w:p>
    <w:p w14:paraId="0BCBDA02" w14:textId="77777777" w:rsidR="00CD35EA" w:rsidRPr="00CD35EA" w:rsidRDefault="00CD35EA" w:rsidP="00CD35EA">
      <w:pPr>
        <w:spacing w:line="360" w:lineRule="auto"/>
        <w:jc w:val="both"/>
        <w:rPr>
          <w:rFonts w:ascii="Times New Roman" w:hAnsi="Times New Roman" w:cs="Times New Roman"/>
          <w:sz w:val="24"/>
          <w:szCs w:val="24"/>
        </w:rPr>
      </w:pPr>
    </w:p>
    <w:p w14:paraId="5E6514C2" w14:textId="77777777" w:rsidR="00C551F3" w:rsidRPr="0080554C" w:rsidRDefault="00C551F3" w:rsidP="0080554C">
      <w:pPr>
        <w:spacing w:line="360" w:lineRule="auto"/>
        <w:jc w:val="both"/>
        <w:rPr>
          <w:rFonts w:ascii="Times New Roman" w:hAnsi="Times New Roman" w:cs="Times New Roman"/>
          <w:sz w:val="24"/>
          <w:szCs w:val="24"/>
        </w:rPr>
      </w:pPr>
    </w:p>
    <w:p w14:paraId="451BAA2D" w14:textId="77777777" w:rsidR="000705CE" w:rsidRDefault="000705CE" w:rsidP="003F6F1A">
      <w:pPr>
        <w:pStyle w:val="ListParagraph"/>
        <w:spacing w:line="360" w:lineRule="auto"/>
        <w:ind w:left="360"/>
        <w:jc w:val="both"/>
        <w:rPr>
          <w:rFonts w:ascii="Times New Roman" w:hAnsi="Times New Roman" w:cs="Times New Roman"/>
          <w:sz w:val="24"/>
          <w:szCs w:val="24"/>
        </w:rPr>
      </w:pPr>
    </w:p>
    <w:p w14:paraId="13A55927" w14:textId="77777777" w:rsidR="00F600DA" w:rsidRDefault="00F600DA" w:rsidP="00DF690A">
      <w:pPr>
        <w:spacing w:line="360" w:lineRule="auto"/>
        <w:jc w:val="both"/>
        <w:rPr>
          <w:rFonts w:ascii="Times New Roman" w:hAnsi="Times New Roman" w:cs="Times New Roman"/>
          <w:sz w:val="24"/>
          <w:szCs w:val="24"/>
        </w:rPr>
      </w:pPr>
    </w:p>
    <w:p w14:paraId="2342BD23" w14:textId="77777777" w:rsidR="00CD35EA" w:rsidRDefault="00CD35EA" w:rsidP="00DF690A">
      <w:pPr>
        <w:spacing w:line="360" w:lineRule="auto"/>
        <w:jc w:val="both"/>
        <w:rPr>
          <w:rFonts w:ascii="Times New Roman" w:hAnsi="Times New Roman" w:cs="Times New Roman"/>
          <w:sz w:val="24"/>
          <w:szCs w:val="24"/>
        </w:rPr>
      </w:pPr>
    </w:p>
    <w:p w14:paraId="525EBE08" w14:textId="77777777" w:rsidR="00CD35EA" w:rsidRDefault="00CD35EA" w:rsidP="00DF690A">
      <w:pPr>
        <w:spacing w:line="360" w:lineRule="auto"/>
        <w:jc w:val="both"/>
        <w:rPr>
          <w:rFonts w:ascii="Times New Roman" w:hAnsi="Times New Roman" w:cs="Times New Roman"/>
          <w:sz w:val="24"/>
          <w:szCs w:val="24"/>
        </w:rPr>
      </w:pPr>
    </w:p>
    <w:p w14:paraId="17AD1C57" w14:textId="77777777" w:rsidR="00CD35EA" w:rsidRDefault="00CD35EA" w:rsidP="00DF690A">
      <w:pPr>
        <w:spacing w:line="360" w:lineRule="auto"/>
        <w:jc w:val="both"/>
        <w:rPr>
          <w:rFonts w:ascii="Times New Roman" w:hAnsi="Times New Roman" w:cs="Times New Roman"/>
          <w:sz w:val="24"/>
          <w:szCs w:val="24"/>
        </w:rPr>
      </w:pPr>
    </w:p>
    <w:p w14:paraId="6724EA81" w14:textId="77777777" w:rsidR="00CD35EA" w:rsidRDefault="00CD35EA" w:rsidP="00DF690A">
      <w:pPr>
        <w:spacing w:line="360" w:lineRule="auto"/>
        <w:jc w:val="both"/>
        <w:rPr>
          <w:rFonts w:ascii="Times New Roman" w:hAnsi="Times New Roman" w:cs="Times New Roman"/>
          <w:sz w:val="24"/>
          <w:szCs w:val="24"/>
        </w:rPr>
      </w:pPr>
    </w:p>
    <w:p w14:paraId="1F7FC8F7" w14:textId="77777777" w:rsidR="00CD35EA" w:rsidRPr="00DF690A" w:rsidRDefault="00CD35EA" w:rsidP="00DF690A">
      <w:pPr>
        <w:spacing w:line="360" w:lineRule="auto"/>
        <w:jc w:val="both"/>
        <w:rPr>
          <w:rFonts w:ascii="Times New Roman" w:hAnsi="Times New Roman" w:cs="Times New Roman"/>
          <w:sz w:val="24"/>
          <w:szCs w:val="24"/>
        </w:rPr>
      </w:pPr>
    </w:p>
    <w:p w14:paraId="7418C395" w14:textId="77777777" w:rsidR="00CD35EA" w:rsidRPr="00CD35EA" w:rsidRDefault="00CD35EA" w:rsidP="00CD35EA">
      <w:pPr>
        <w:pStyle w:val="Heading3"/>
        <w:spacing w:line="360" w:lineRule="auto"/>
        <w:jc w:val="center"/>
        <w:rPr>
          <w:rFonts w:ascii="Times New Roman" w:hAnsi="Times New Roman" w:cs="Times New Roman"/>
          <w:b/>
          <w:smallCaps w:val="0"/>
          <w:sz w:val="24"/>
          <w:szCs w:val="24"/>
        </w:rPr>
      </w:pPr>
      <w:r w:rsidRPr="00CD35EA">
        <w:rPr>
          <w:rFonts w:ascii="Times New Roman" w:hAnsi="Times New Roman" w:cs="Times New Roman"/>
          <w:b/>
          <w:smallCaps w:val="0"/>
          <w:sz w:val="24"/>
          <w:szCs w:val="24"/>
        </w:rPr>
        <w:lastRenderedPageBreak/>
        <w:t>UNIT 2</w:t>
      </w:r>
    </w:p>
    <w:p w14:paraId="4959D601" w14:textId="1ECCBF7A" w:rsidR="00F600DA" w:rsidRPr="00CD35EA" w:rsidRDefault="00CD35EA" w:rsidP="00CD35EA">
      <w:pPr>
        <w:pStyle w:val="Heading3"/>
        <w:pBdr>
          <w:bottom w:val="single" w:sz="12" w:space="1" w:color="auto"/>
        </w:pBdr>
        <w:spacing w:line="360" w:lineRule="auto"/>
        <w:jc w:val="center"/>
        <w:rPr>
          <w:rFonts w:ascii="Times New Roman" w:hAnsi="Times New Roman" w:cs="Times New Roman"/>
          <w:b/>
          <w:smallCaps w:val="0"/>
          <w:sz w:val="24"/>
          <w:szCs w:val="24"/>
        </w:rPr>
      </w:pPr>
      <w:r w:rsidRPr="00CD35EA">
        <w:rPr>
          <w:rFonts w:ascii="Times New Roman" w:hAnsi="Times New Roman" w:cs="Times New Roman"/>
          <w:b/>
          <w:smallCaps w:val="0"/>
          <w:sz w:val="24"/>
          <w:szCs w:val="24"/>
        </w:rPr>
        <w:t>RESTORATIVE AND RETRIBUTIVE MODELS</w:t>
      </w:r>
    </w:p>
    <w:p w14:paraId="1075A5E7" w14:textId="77777777" w:rsidR="00CD35EA" w:rsidRPr="00326E0F" w:rsidRDefault="00CD35EA" w:rsidP="00326E0F"/>
    <w:p w14:paraId="5C92B536" w14:textId="77777777" w:rsidR="00CD35EA" w:rsidRDefault="00CD35EA" w:rsidP="00303B48">
      <w:pPr>
        <w:spacing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2.1</w:t>
      </w:r>
      <w:r>
        <w:rPr>
          <w:rFonts w:ascii="Times New Roman" w:eastAsia="Calibri" w:hAnsi="Times New Roman" w:cs="Times New Roman"/>
          <w:sz w:val="24"/>
          <w:szCs w:val="24"/>
          <w:lang w:val="en-GB"/>
        </w:rPr>
        <w:tab/>
        <w:t>Introduction</w:t>
      </w:r>
    </w:p>
    <w:p w14:paraId="173D1669" w14:textId="20E61961" w:rsidR="00673A02" w:rsidRDefault="00303B48" w:rsidP="00303B48">
      <w:pPr>
        <w:spacing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R</w:t>
      </w:r>
      <w:r w:rsidR="00C345A7" w:rsidRPr="00303B48">
        <w:rPr>
          <w:rFonts w:ascii="Times New Roman" w:eastAsia="Calibri" w:hAnsi="Times New Roman" w:cs="Times New Roman"/>
          <w:sz w:val="24"/>
          <w:szCs w:val="24"/>
          <w:lang w:val="en-GB"/>
        </w:rPr>
        <w:t xml:space="preserve">estorative </w:t>
      </w:r>
      <w:r w:rsidR="0001667E">
        <w:rPr>
          <w:rFonts w:ascii="Times New Roman" w:eastAsia="Calibri" w:hAnsi="Times New Roman" w:cs="Times New Roman"/>
          <w:sz w:val="24"/>
          <w:szCs w:val="24"/>
          <w:lang w:val="en-GB"/>
        </w:rPr>
        <w:t>J</w:t>
      </w:r>
      <w:r w:rsidR="0001667E" w:rsidRPr="00303B48">
        <w:rPr>
          <w:rFonts w:ascii="Times New Roman" w:eastAsia="Calibri" w:hAnsi="Times New Roman" w:cs="Times New Roman"/>
          <w:sz w:val="24"/>
          <w:szCs w:val="24"/>
          <w:lang w:val="en-GB"/>
        </w:rPr>
        <w:t>ustice</w:t>
      </w:r>
      <w:r w:rsidR="00C345A7" w:rsidRPr="00303B48">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is </w:t>
      </w:r>
      <w:r w:rsidR="00C345A7" w:rsidRPr="00303B48">
        <w:rPr>
          <w:rFonts w:ascii="Times New Roman" w:eastAsia="Calibri" w:hAnsi="Times New Roman" w:cs="Times New Roman"/>
          <w:sz w:val="24"/>
          <w:szCs w:val="24"/>
          <w:lang w:val="en-GB"/>
        </w:rPr>
        <w:t xml:space="preserve">a way of looking at criminal justice that emphasizes repairing the harm done to people and relationships rather than only punishing offenders (Zehr, 1990). </w:t>
      </w:r>
      <w:r w:rsidR="00673A02">
        <w:rPr>
          <w:rFonts w:ascii="Times New Roman" w:eastAsia="Calibri" w:hAnsi="Times New Roman" w:cs="Times New Roman"/>
          <w:sz w:val="24"/>
          <w:szCs w:val="24"/>
          <w:lang w:val="en-GB"/>
        </w:rPr>
        <w:t xml:space="preserve">On the other had </w:t>
      </w:r>
      <w:r w:rsidR="009063A4" w:rsidRPr="009063A4">
        <w:rPr>
          <w:rFonts w:ascii="Times New Roman" w:eastAsia="Calibri" w:hAnsi="Times New Roman" w:cs="Times New Roman"/>
          <w:sz w:val="24"/>
          <w:szCs w:val="24"/>
          <w:lang w:val="en-GB"/>
        </w:rPr>
        <w:t>Retribution involves the imposition of an appropriate sanction or punishment for violation of the penal law</w:t>
      </w:r>
      <w:r w:rsidR="009063A4">
        <w:rPr>
          <w:rFonts w:ascii="Times New Roman" w:eastAsia="Calibri" w:hAnsi="Times New Roman" w:cs="Times New Roman"/>
          <w:sz w:val="24"/>
          <w:szCs w:val="24"/>
          <w:lang w:val="en-GB"/>
        </w:rPr>
        <w:t xml:space="preserve">. Therefore, this unit will discuss in details what constitutes restorative justice and explain the difference between the two models. </w:t>
      </w:r>
    </w:p>
    <w:p w14:paraId="1215BA05" w14:textId="77777777" w:rsidR="009063A4" w:rsidRPr="009063A4" w:rsidRDefault="009063A4" w:rsidP="009063A4">
      <w:pPr>
        <w:spacing w:line="360" w:lineRule="auto"/>
        <w:jc w:val="both"/>
        <w:rPr>
          <w:rFonts w:ascii="Times New Roman" w:eastAsia="Calibri" w:hAnsi="Times New Roman" w:cs="Times New Roman"/>
          <w:b/>
          <w:sz w:val="24"/>
          <w:szCs w:val="24"/>
        </w:rPr>
      </w:pPr>
      <w:r w:rsidRPr="009063A4">
        <w:rPr>
          <w:rFonts w:ascii="Times New Roman" w:eastAsia="Calibri" w:hAnsi="Times New Roman" w:cs="Times New Roman"/>
          <w:b/>
          <w:sz w:val="24"/>
          <w:szCs w:val="24"/>
        </w:rPr>
        <w:t>Learning Outcomes</w:t>
      </w:r>
    </w:p>
    <w:p w14:paraId="668E000C" w14:textId="77777777" w:rsidR="009063A4" w:rsidRPr="009063A4" w:rsidRDefault="009063A4" w:rsidP="009063A4">
      <w:pPr>
        <w:spacing w:line="360" w:lineRule="auto"/>
        <w:jc w:val="both"/>
        <w:rPr>
          <w:rFonts w:ascii="Times New Roman" w:eastAsia="Calibri" w:hAnsi="Times New Roman" w:cs="Times New Roman"/>
          <w:sz w:val="24"/>
          <w:szCs w:val="24"/>
        </w:rPr>
      </w:pPr>
      <w:r w:rsidRPr="009063A4">
        <w:rPr>
          <w:rFonts w:ascii="Times New Roman" w:eastAsia="Calibri" w:hAnsi="Times New Roman" w:cs="Times New Roman"/>
          <w:sz w:val="24"/>
          <w:szCs w:val="24"/>
        </w:rPr>
        <w:t>By the end of this unit, you are expected to;</w:t>
      </w:r>
    </w:p>
    <w:tbl>
      <w:tblPr>
        <w:tblStyle w:val="TableGrid"/>
        <w:tblW w:w="0" w:type="auto"/>
        <w:tblLook w:val="04A0" w:firstRow="1" w:lastRow="0" w:firstColumn="1" w:lastColumn="0" w:noHBand="0" w:noVBand="1"/>
      </w:tblPr>
      <w:tblGrid>
        <w:gridCol w:w="9016"/>
      </w:tblGrid>
      <w:tr w:rsidR="009063A4" w14:paraId="2813F9F6" w14:textId="77777777" w:rsidTr="009063A4">
        <w:tc>
          <w:tcPr>
            <w:tcW w:w="9242" w:type="dxa"/>
          </w:tcPr>
          <w:p w14:paraId="26C0C08E" w14:textId="77777777" w:rsidR="009063A4" w:rsidRPr="009063A4" w:rsidRDefault="009063A4" w:rsidP="009063A4">
            <w:pPr>
              <w:spacing w:line="360" w:lineRule="auto"/>
              <w:jc w:val="both"/>
              <w:rPr>
                <w:rFonts w:ascii="Times New Roman" w:eastAsia="Calibri" w:hAnsi="Times New Roman" w:cs="Times New Roman"/>
                <w:sz w:val="24"/>
                <w:szCs w:val="24"/>
              </w:rPr>
            </w:pPr>
          </w:p>
          <w:p w14:paraId="4BA7CC72" w14:textId="2A23CDDE" w:rsidR="009063A4" w:rsidRPr="009063A4" w:rsidRDefault="009063A4" w:rsidP="009063A4">
            <w:pPr>
              <w:numPr>
                <w:ilvl w:val="0"/>
                <w:numId w:val="12"/>
              </w:numPr>
              <w:spacing w:line="360" w:lineRule="auto"/>
              <w:jc w:val="both"/>
              <w:rPr>
                <w:rFonts w:ascii="Times New Roman" w:eastAsia="Calibri" w:hAnsi="Times New Roman" w:cs="Times New Roman"/>
                <w:sz w:val="24"/>
                <w:szCs w:val="24"/>
              </w:rPr>
            </w:pPr>
            <w:r w:rsidRPr="009063A4">
              <w:rPr>
                <w:rFonts w:ascii="Times New Roman" w:eastAsia="Calibri" w:hAnsi="Times New Roman" w:cs="Times New Roman"/>
                <w:sz w:val="24"/>
                <w:szCs w:val="24"/>
              </w:rPr>
              <w:t xml:space="preserve"> </w:t>
            </w:r>
            <w:r>
              <w:rPr>
                <w:rFonts w:ascii="Times New Roman" w:eastAsia="Calibri" w:hAnsi="Times New Roman" w:cs="Times New Roman"/>
                <w:sz w:val="24"/>
                <w:szCs w:val="24"/>
              </w:rPr>
              <w:t>Discuss the</w:t>
            </w:r>
            <w:r w:rsidRPr="009063A4">
              <w:rPr>
                <w:rFonts w:ascii="Times New Roman" w:eastAsia="Calibri" w:hAnsi="Times New Roman" w:cs="Times New Roman"/>
                <w:sz w:val="24"/>
                <w:szCs w:val="24"/>
              </w:rPr>
              <w:t xml:space="preserve"> objectives for retributive and restorative justice?  </w:t>
            </w:r>
          </w:p>
          <w:p w14:paraId="7F5B087A" w14:textId="2FBE0CD6" w:rsidR="009063A4" w:rsidRPr="009063A4" w:rsidRDefault="009063A4" w:rsidP="009063A4">
            <w:pPr>
              <w:numPr>
                <w:ilvl w:val="0"/>
                <w:numId w:val="12"/>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Explain who</w:t>
            </w:r>
            <w:r w:rsidRPr="009063A4">
              <w:rPr>
                <w:rFonts w:ascii="Times New Roman" w:eastAsia="Calibri" w:hAnsi="Times New Roman" w:cs="Times New Roman"/>
                <w:sz w:val="24"/>
                <w:szCs w:val="24"/>
              </w:rPr>
              <w:t xml:space="preserve"> are involved in both processes? </w:t>
            </w:r>
          </w:p>
          <w:p w14:paraId="28FF4303" w14:textId="10C5395A" w:rsidR="009063A4" w:rsidRDefault="009063A4" w:rsidP="009063A4">
            <w:pPr>
              <w:numPr>
                <w:ilvl w:val="0"/>
                <w:numId w:val="12"/>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Define restorative justice</w:t>
            </w:r>
          </w:p>
          <w:p w14:paraId="45F11208" w14:textId="77777777" w:rsidR="009063A4" w:rsidRPr="009063A4" w:rsidRDefault="009063A4" w:rsidP="009063A4">
            <w:pPr>
              <w:numPr>
                <w:ilvl w:val="0"/>
                <w:numId w:val="12"/>
              </w:numPr>
              <w:spacing w:line="360" w:lineRule="auto"/>
              <w:jc w:val="both"/>
              <w:rPr>
                <w:rFonts w:ascii="Times New Roman" w:eastAsia="Calibri" w:hAnsi="Times New Roman" w:cs="Times New Roman"/>
                <w:sz w:val="24"/>
                <w:szCs w:val="24"/>
              </w:rPr>
            </w:pPr>
            <w:r w:rsidRPr="009063A4">
              <w:rPr>
                <w:rFonts w:ascii="Times New Roman" w:eastAsia="Calibri" w:hAnsi="Times New Roman" w:cs="Times New Roman"/>
                <w:sz w:val="24"/>
                <w:szCs w:val="24"/>
              </w:rPr>
              <w:t xml:space="preserve">Does the Vitim healed from retributive or restorative justice processes? </w:t>
            </w:r>
          </w:p>
          <w:p w14:paraId="3F4A7FC2" w14:textId="08A1E648" w:rsidR="009063A4" w:rsidRPr="00C175F4" w:rsidRDefault="009063A4" w:rsidP="00303B48">
            <w:pPr>
              <w:numPr>
                <w:ilvl w:val="0"/>
                <w:numId w:val="12"/>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Discuss whether the offender can be</w:t>
            </w:r>
            <w:r w:rsidRPr="009063A4">
              <w:rPr>
                <w:rFonts w:ascii="Times New Roman" w:eastAsia="Calibri" w:hAnsi="Times New Roman" w:cs="Times New Roman"/>
                <w:sz w:val="24"/>
                <w:szCs w:val="24"/>
              </w:rPr>
              <w:t xml:space="preserve"> able to</w:t>
            </w:r>
            <w:r w:rsidR="00C175F4">
              <w:rPr>
                <w:rFonts w:ascii="Times New Roman" w:eastAsia="Calibri" w:hAnsi="Times New Roman" w:cs="Times New Roman"/>
                <w:sz w:val="24"/>
                <w:szCs w:val="24"/>
              </w:rPr>
              <w:t xml:space="preserve"> be</w:t>
            </w:r>
            <w:r w:rsidRPr="009063A4">
              <w:rPr>
                <w:rFonts w:ascii="Times New Roman" w:eastAsia="Calibri" w:hAnsi="Times New Roman" w:cs="Times New Roman"/>
                <w:sz w:val="24"/>
                <w:szCs w:val="24"/>
              </w:rPr>
              <w:t xml:space="preserve"> reintegrated in the society? </w:t>
            </w:r>
          </w:p>
        </w:tc>
      </w:tr>
    </w:tbl>
    <w:p w14:paraId="720FBCEF" w14:textId="77777777" w:rsidR="00673A02" w:rsidRDefault="00673A02" w:rsidP="00303B48">
      <w:pPr>
        <w:spacing w:line="360" w:lineRule="auto"/>
        <w:jc w:val="both"/>
        <w:rPr>
          <w:rFonts w:ascii="Times New Roman" w:eastAsia="Calibri" w:hAnsi="Times New Roman" w:cs="Times New Roman"/>
          <w:sz w:val="24"/>
          <w:szCs w:val="24"/>
          <w:lang w:val="en-GB"/>
        </w:rPr>
      </w:pPr>
    </w:p>
    <w:p w14:paraId="7E8DEC23" w14:textId="77777777" w:rsidR="00B107B5" w:rsidRPr="00B107B5" w:rsidRDefault="00B107B5" w:rsidP="00B107B5">
      <w:pPr>
        <w:spacing w:line="360" w:lineRule="auto"/>
        <w:jc w:val="both"/>
        <w:rPr>
          <w:rFonts w:ascii="Times New Roman" w:eastAsia="Calibri" w:hAnsi="Times New Roman" w:cs="Times New Roman"/>
          <w:sz w:val="24"/>
          <w:szCs w:val="24"/>
        </w:rPr>
      </w:pPr>
      <w:r w:rsidRPr="00B107B5">
        <w:rPr>
          <w:rFonts w:ascii="Times New Roman" w:eastAsia="Calibri" w:hAnsi="Times New Roman" w:cs="Times New Roman"/>
          <w:sz w:val="24"/>
          <w:szCs w:val="24"/>
        </w:rPr>
        <w:t>Time Frame</w:t>
      </w:r>
    </w:p>
    <w:tbl>
      <w:tblPr>
        <w:tblW w:w="0" w:type="auto"/>
        <w:tblLook w:val="04A0" w:firstRow="1" w:lastRow="0" w:firstColumn="1" w:lastColumn="0" w:noHBand="0" w:noVBand="1"/>
      </w:tblPr>
      <w:tblGrid>
        <w:gridCol w:w="9016"/>
      </w:tblGrid>
      <w:tr w:rsidR="00B107B5" w:rsidRPr="00B107B5" w14:paraId="6711A2A6" w14:textId="77777777" w:rsidTr="007F390D">
        <w:tc>
          <w:tcPr>
            <w:tcW w:w="9016" w:type="dxa"/>
          </w:tcPr>
          <w:p w14:paraId="25A8EC4F" w14:textId="77777777" w:rsidR="00B107B5" w:rsidRPr="00B107B5" w:rsidRDefault="00B107B5" w:rsidP="00B107B5">
            <w:pPr>
              <w:spacing w:line="360" w:lineRule="auto"/>
              <w:jc w:val="both"/>
              <w:rPr>
                <w:rFonts w:ascii="Times New Roman" w:eastAsia="Calibri" w:hAnsi="Times New Roman" w:cs="Times New Roman"/>
                <w:sz w:val="24"/>
                <w:szCs w:val="24"/>
              </w:rPr>
            </w:pPr>
            <w:r w:rsidRPr="00B107B5">
              <w:rPr>
                <w:rFonts w:ascii="Times New Roman" w:eastAsia="Calibri" w:hAnsi="Times New Roman" w:cs="Times New Roman"/>
                <w:noProof/>
                <w:sz w:val="24"/>
                <w:szCs w:val="24"/>
                <w:lang w:val="en-GB" w:eastAsia="en-GB"/>
              </w:rPr>
              <w:drawing>
                <wp:inline distT="0" distB="0" distL="0" distR="0" wp14:anchorId="2A99A8AD" wp14:editId="63E8BDAD">
                  <wp:extent cx="540068" cy="514350"/>
                  <wp:effectExtent l="19050" t="0" r="0" b="0"/>
                  <wp:docPr id="23"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1"/>
                          <a:srcRect/>
                          <a:stretch>
                            <a:fillRect/>
                          </a:stretch>
                        </pic:blipFill>
                        <pic:spPr bwMode="auto">
                          <a:xfrm>
                            <a:off x="0" y="0"/>
                            <a:ext cx="540068" cy="514350"/>
                          </a:xfrm>
                          <a:prstGeom prst="rect">
                            <a:avLst/>
                          </a:prstGeom>
                          <a:noFill/>
                          <a:ln w="9525">
                            <a:noFill/>
                            <a:miter lim="800000"/>
                            <a:headEnd/>
                            <a:tailEnd/>
                          </a:ln>
                        </pic:spPr>
                      </pic:pic>
                    </a:graphicData>
                  </a:graphic>
                </wp:inline>
              </w:drawing>
            </w:r>
            <w:r w:rsidRPr="00B107B5">
              <w:rPr>
                <w:rFonts w:ascii="Times New Roman" w:eastAsia="Calibri" w:hAnsi="Times New Roman" w:cs="Times New Roman"/>
                <w:sz w:val="24"/>
                <w:szCs w:val="24"/>
              </w:rPr>
              <w:t>In this unit you are expected to spend approximately</w:t>
            </w:r>
          </w:p>
          <w:p w14:paraId="5C7E5443" w14:textId="77777777" w:rsidR="00B107B5" w:rsidRPr="00B107B5" w:rsidRDefault="00B107B5" w:rsidP="00B107B5">
            <w:pPr>
              <w:numPr>
                <w:ilvl w:val="0"/>
                <w:numId w:val="2"/>
              </w:numPr>
              <w:spacing w:line="360" w:lineRule="auto"/>
              <w:jc w:val="both"/>
              <w:rPr>
                <w:rFonts w:ascii="Times New Roman" w:eastAsia="Calibri" w:hAnsi="Times New Roman" w:cs="Times New Roman"/>
                <w:sz w:val="24"/>
                <w:szCs w:val="24"/>
              </w:rPr>
            </w:pPr>
            <w:r w:rsidRPr="00B107B5">
              <w:rPr>
                <w:rFonts w:ascii="Times New Roman" w:eastAsia="Calibri" w:hAnsi="Times New Roman" w:cs="Times New Roman"/>
                <w:sz w:val="24"/>
                <w:szCs w:val="24"/>
              </w:rPr>
              <w:t>2 hours’ study time</w:t>
            </w:r>
          </w:p>
          <w:p w14:paraId="545459B8" w14:textId="77777777" w:rsidR="00B107B5" w:rsidRDefault="00B107B5" w:rsidP="00B107B5">
            <w:pPr>
              <w:numPr>
                <w:ilvl w:val="0"/>
                <w:numId w:val="2"/>
              </w:numPr>
              <w:spacing w:line="360" w:lineRule="auto"/>
              <w:jc w:val="both"/>
              <w:rPr>
                <w:rFonts w:ascii="Times New Roman" w:eastAsia="Calibri" w:hAnsi="Times New Roman" w:cs="Times New Roman"/>
                <w:sz w:val="24"/>
                <w:szCs w:val="24"/>
              </w:rPr>
            </w:pPr>
            <w:r w:rsidRPr="00B107B5">
              <w:rPr>
                <w:rFonts w:ascii="Times New Roman" w:eastAsia="Calibri" w:hAnsi="Times New Roman" w:cs="Times New Roman"/>
                <w:sz w:val="24"/>
                <w:szCs w:val="24"/>
              </w:rPr>
              <w:t>2 hours in class</w:t>
            </w:r>
          </w:p>
          <w:p w14:paraId="757365B4" w14:textId="77777777" w:rsidR="00B107B5" w:rsidRPr="00B107B5" w:rsidRDefault="00B107B5" w:rsidP="00B107B5">
            <w:pPr>
              <w:spacing w:line="360" w:lineRule="auto"/>
              <w:jc w:val="both"/>
              <w:rPr>
                <w:rFonts w:ascii="Times New Roman" w:eastAsia="Calibri" w:hAnsi="Times New Roman" w:cs="Times New Roman"/>
                <w:sz w:val="24"/>
                <w:szCs w:val="24"/>
              </w:rPr>
            </w:pPr>
          </w:p>
        </w:tc>
      </w:tr>
    </w:tbl>
    <w:p w14:paraId="64DEE64A" w14:textId="4302BB8A" w:rsidR="00B107B5" w:rsidRDefault="00B107B5" w:rsidP="00303B48">
      <w:pPr>
        <w:spacing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2.2  </w:t>
      </w:r>
      <w:r>
        <w:rPr>
          <w:rFonts w:ascii="Times New Roman" w:eastAsia="Calibri" w:hAnsi="Times New Roman" w:cs="Times New Roman"/>
          <w:sz w:val="24"/>
          <w:szCs w:val="24"/>
          <w:lang w:val="en-GB"/>
        </w:rPr>
        <w:tab/>
        <w:t>Define Restorative Justice</w:t>
      </w:r>
    </w:p>
    <w:p w14:paraId="575DADDF" w14:textId="6C97C43B" w:rsidR="00585B4E" w:rsidRDefault="00585B4E" w:rsidP="00303B48">
      <w:pPr>
        <w:spacing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According to Mashall (1999) </w:t>
      </w:r>
      <w:r w:rsidR="00CE79C1" w:rsidRPr="00303B48">
        <w:rPr>
          <w:rFonts w:ascii="Times New Roman" w:eastAsia="Calibri" w:hAnsi="Times New Roman" w:cs="Times New Roman"/>
          <w:sz w:val="24"/>
          <w:szCs w:val="24"/>
          <w:lang w:val="en-GB"/>
        </w:rPr>
        <w:t xml:space="preserve">Restorative justice (RJ) </w:t>
      </w:r>
      <w:r>
        <w:rPr>
          <w:rFonts w:ascii="Times New Roman" w:eastAsia="Calibri" w:hAnsi="Times New Roman" w:cs="Times New Roman"/>
          <w:sz w:val="24"/>
          <w:szCs w:val="24"/>
          <w:lang w:val="en-GB"/>
        </w:rPr>
        <w:t xml:space="preserve">is a process whereby all parties with a stake in a specific offence come together to resolve collectively how to deal with the a stake in a specific offence come together to resolve collectively how to deal with the aftermath of the </w:t>
      </w:r>
      <w:r>
        <w:rPr>
          <w:rFonts w:ascii="Times New Roman" w:eastAsia="Calibri" w:hAnsi="Times New Roman" w:cs="Times New Roman"/>
          <w:sz w:val="24"/>
          <w:szCs w:val="24"/>
          <w:lang w:val="en-GB"/>
        </w:rPr>
        <w:lastRenderedPageBreak/>
        <w:t xml:space="preserve">offence and its implications for the future.  You may submit that restorative justice encourages offenders to take responsibility for the harm they caused, and it addresses the needs of victims by giving them a voice in </w:t>
      </w:r>
      <w:r w:rsidR="001C60F8">
        <w:rPr>
          <w:rFonts w:ascii="Times New Roman" w:eastAsia="Calibri" w:hAnsi="Times New Roman" w:cs="Times New Roman"/>
          <w:sz w:val="24"/>
          <w:szCs w:val="24"/>
          <w:lang w:val="en-GB"/>
        </w:rPr>
        <w:t>the justice process. It further encourages restorative through restitution, reparation, restitution and reintegration.</w:t>
      </w:r>
      <w:r>
        <w:rPr>
          <w:rFonts w:ascii="Times New Roman" w:eastAsia="Calibri" w:hAnsi="Times New Roman" w:cs="Times New Roman"/>
          <w:sz w:val="24"/>
          <w:szCs w:val="24"/>
          <w:lang w:val="en-GB"/>
        </w:rPr>
        <w:t xml:space="preserve"> </w:t>
      </w:r>
    </w:p>
    <w:p w14:paraId="0426973A" w14:textId="77777777" w:rsidR="00371BEC" w:rsidRPr="00AA25DE" w:rsidRDefault="00371BEC" w:rsidP="00AA25DE">
      <w:pPr>
        <w:spacing w:line="360" w:lineRule="auto"/>
        <w:jc w:val="both"/>
        <w:rPr>
          <w:rFonts w:ascii="Times New Roman" w:eastAsia="Calibri" w:hAnsi="Times New Roman" w:cs="Times New Roman"/>
          <w:sz w:val="24"/>
          <w:szCs w:val="24"/>
          <w:lang w:val="en-GB"/>
        </w:rPr>
      </w:pPr>
      <w:r w:rsidRPr="00AA25DE">
        <w:rPr>
          <w:rFonts w:ascii="Times New Roman" w:eastAsia="Calibri" w:hAnsi="Times New Roman" w:cs="Times New Roman"/>
          <w:sz w:val="24"/>
          <w:szCs w:val="24"/>
        </w:rPr>
        <w:t>Miers, etal (2001</w:t>
      </w:r>
      <w:r w:rsidR="00B72058" w:rsidRPr="00AA25DE">
        <w:rPr>
          <w:rFonts w:ascii="Times New Roman" w:eastAsia="Calibri" w:hAnsi="Times New Roman" w:cs="Times New Roman"/>
          <w:sz w:val="24"/>
          <w:szCs w:val="24"/>
        </w:rPr>
        <w:t xml:space="preserve">) </w:t>
      </w:r>
      <w:r w:rsidRPr="00AA25DE">
        <w:rPr>
          <w:rFonts w:ascii="Times New Roman" w:eastAsia="Calibri" w:hAnsi="Times New Roman" w:cs="Times New Roman"/>
          <w:sz w:val="24"/>
          <w:szCs w:val="24"/>
          <w:lang w:val="en-GB"/>
        </w:rPr>
        <w:t>there are many terms that are used to describe the restorative justice movement. These include “communitarian justice”, “making amends”, “positive justice”, “relational justice”, “reparative justice”, “community justice” and “restorative justice”, among others.</w:t>
      </w:r>
    </w:p>
    <w:p w14:paraId="248FCD90" w14:textId="77777777" w:rsidR="00AA25DE" w:rsidRDefault="00AA25DE" w:rsidP="00303B48">
      <w:pPr>
        <w:spacing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You should understand that m</w:t>
      </w:r>
      <w:r w:rsidR="00CE79C1" w:rsidRPr="00303B48">
        <w:rPr>
          <w:rFonts w:ascii="Times New Roman" w:eastAsia="Calibri" w:hAnsi="Times New Roman" w:cs="Times New Roman"/>
          <w:sz w:val="24"/>
          <w:szCs w:val="24"/>
          <w:lang w:val="en-GB"/>
        </w:rPr>
        <w:t>any different R</w:t>
      </w:r>
      <w:r>
        <w:rPr>
          <w:rFonts w:ascii="Times New Roman" w:eastAsia="Calibri" w:hAnsi="Times New Roman" w:cs="Times New Roman"/>
          <w:sz w:val="24"/>
          <w:szCs w:val="24"/>
          <w:lang w:val="en-GB"/>
        </w:rPr>
        <w:t xml:space="preserve">estorative </w:t>
      </w:r>
      <w:r w:rsidR="00CE79C1" w:rsidRPr="00303B48">
        <w:rPr>
          <w:rFonts w:ascii="Times New Roman" w:eastAsia="Calibri" w:hAnsi="Times New Roman" w:cs="Times New Roman"/>
          <w:sz w:val="24"/>
          <w:szCs w:val="24"/>
          <w:lang w:val="en-GB"/>
        </w:rPr>
        <w:t>J</w:t>
      </w:r>
      <w:r>
        <w:rPr>
          <w:rFonts w:ascii="Times New Roman" w:eastAsia="Calibri" w:hAnsi="Times New Roman" w:cs="Times New Roman"/>
          <w:sz w:val="24"/>
          <w:szCs w:val="24"/>
          <w:lang w:val="en-GB"/>
        </w:rPr>
        <w:t>ustice</w:t>
      </w:r>
      <w:r w:rsidR="00CE79C1" w:rsidRPr="00303B48">
        <w:rPr>
          <w:rFonts w:ascii="Times New Roman" w:eastAsia="Calibri" w:hAnsi="Times New Roman" w:cs="Times New Roman"/>
          <w:sz w:val="24"/>
          <w:szCs w:val="24"/>
          <w:lang w:val="en-GB"/>
        </w:rPr>
        <w:t xml:space="preserve"> </w:t>
      </w:r>
      <w:r w:rsidRPr="00303B48">
        <w:rPr>
          <w:rFonts w:ascii="Times New Roman" w:eastAsia="Calibri" w:hAnsi="Times New Roman" w:cs="Times New Roman"/>
          <w:sz w:val="24"/>
          <w:szCs w:val="24"/>
          <w:lang w:val="en-GB"/>
        </w:rPr>
        <w:t>Practices</w:t>
      </w:r>
      <w:r w:rsidR="00CE79C1" w:rsidRPr="00303B48">
        <w:rPr>
          <w:rFonts w:ascii="Times New Roman" w:eastAsia="Calibri" w:hAnsi="Times New Roman" w:cs="Times New Roman"/>
          <w:sz w:val="24"/>
          <w:szCs w:val="24"/>
          <w:lang w:val="en-GB"/>
        </w:rPr>
        <w:t xml:space="preserve"> exist; however, typically they involve a meeting between the victim and the perpetrator, and perhaps also community representatives. The victim and the perpetrator then discuss, and agree on, the harm done, the values violated, and the compensation, restitution and/or punishment required (Wenzel et al., 2010). </w:t>
      </w:r>
    </w:p>
    <w:p w14:paraId="0C1A0A09" w14:textId="0D158449" w:rsidR="00307C93" w:rsidRPr="00673A02" w:rsidRDefault="00CE79C1" w:rsidP="00303B48">
      <w:pPr>
        <w:spacing w:line="360" w:lineRule="auto"/>
        <w:jc w:val="both"/>
        <w:rPr>
          <w:rFonts w:ascii="Times New Roman" w:eastAsia="Calibri" w:hAnsi="Times New Roman" w:cs="Times New Roman"/>
          <w:sz w:val="24"/>
          <w:szCs w:val="24"/>
          <w:lang w:val="en-GB"/>
        </w:rPr>
      </w:pPr>
      <w:r w:rsidRPr="00303B48">
        <w:rPr>
          <w:rFonts w:ascii="Times New Roman" w:eastAsia="Calibri" w:hAnsi="Times New Roman" w:cs="Times New Roman"/>
          <w:sz w:val="24"/>
          <w:szCs w:val="24"/>
          <w:lang w:val="en-GB"/>
        </w:rPr>
        <w:t>There is a large body of literature on R</w:t>
      </w:r>
      <w:r w:rsidR="00AA25DE">
        <w:rPr>
          <w:rFonts w:ascii="Times New Roman" w:eastAsia="Calibri" w:hAnsi="Times New Roman" w:cs="Times New Roman"/>
          <w:sz w:val="24"/>
          <w:szCs w:val="24"/>
          <w:lang w:val="en-GB"/>
        </w:rPr>
        <w:t xml:space="preserve">estorative </w:t>
      </w:r>
      <w:r w:rsidRPr="00303B48">
        <w:rPr>
          <w:rFonts w:ascii="Times New Roman" w:eastAsia="Calibri" w:hAnsi="Times New Roman" w:cs="Times New Roman"/>
          <w:sz w:val="24"/>
          <w:szCs w:val="24"/>
          <w:lang w:val="en-GB"/>
        </w:rPr>
        <w:t>J</w:t>
      </w:r>
      <w:r w:rsidR="00AA25DE">
        <w:rPr>
          <w:rFonts w:ascii="Times New Roman" w:eastAsia="Calibri" w:hAnsi="Times New Roman" w:cs="Times New Roman"/>
          <w:sz w:val="24"/>
          <w:szCs w:val="24"/>
          <w:lang w:val="en-GB"/>
        </w:rPr>
        <w:t>ustice (</w:t>
      </w:r>
      <w:r w:rsidRPr="00303B48">
        <w:rPr>
          <w:rFonts w:ascii="Times New Roman" w:eastAsia="Calibri" w:hAnsi="Times New Roman" w:cs="Times New Roman"/>
          <w:sz w:val="24"/>
          <w:szCs w:val="24"/>
          <w:lang w:val="en-GB"/>
        </w:rPr>
        <w:t xml:space="preserve"> Gavrielides, 2013), which has mostly focused on its effects on victims (for example, mental health) and offenders </w:t>
      </w:r>
      <w:r w:rsidR="00AA25DE">
        <w:rPr>
          <w:rFonts w:ascii="Times New Roman" w:eastAsia="Calibri" w:hAnsi="Times New Roman" w:cs="Times New Roman"/>
          <w:sz w:val="24"/>
          <w:szCs w:val="24"/>
          <w:lang w:val="en-GB"/>
        </w:rPr>
        <w:t>(for example, repeat offending)</w:t>
      </w:r>
      <w:r w:rsidRPr="00303B48">
        <w:rPr>
          <w:rFonts w:ascii="Times New Roman" w:eastAsia="Calibri" w:hAnsi="Times New Roman" w:cs="Times New Roman"/>
          <w:sz w:val="24"/>
          <w:szCs w:val="24"/>
          <w:lang w:val="en-GB"/>
        </w:rPr>
        <w:t xml:space="preserve">. A considerably smaller body of literature </w:t>
      </w:r>
      <w:r w:rsidR="00AA25DE">
        <w:rPr>
          <w:rFonts w:ascii="Times New Roman" w:eastAsia="Calibri" w:hAnsi="Times New Roman" w:cs="Times New Roman"/>
          <w:sz w:val="24"/>
          <w:szCs w:val="24"/>
          <w:lang w:val="en-GB"/>
        </w:rPr>
        <w:t xml:space="preserve">Darley </w:t>
      </w:r>
      <w:r w:rsidR="00AA25DE" w:rsidRPr="00303B48">
        <w:rPr>
          <w:rFonts w:ascii="Times New Roman" w:eastAsia="Calibri" w:hAnsi="Times New Roman" w:cs="Times New Roman"/>
          <w:sz w:val="24"/>
          <w:szCs w:val="24"/>
          <w:lang w:val="en-GB"/>
        </w:rPr>
        <w:t>(</w:t>
      </w:r>
      <w:r w:rsidRPr="00303B48">
        <w:rPr>
          <w:rFonts w:ascii="Times New Roman" w:eastAsia="Calibri" w:hAnsi="Times New Roman" w:cs="Times New Roman"/>
          <w:sz w:val="24"/>
          <w:szCs w:val="24"/>
          <w:lang w:val="en-GB"/>
        </w:rPr>
        <w:t>2009</w:t>
      </w:r>
      <w:r w:rsidR="00AA25DE">
        <w:rPr>
          <w:rFonts w:ascii="Times New Roman" w:eastAsia="Calibri" w:hAnsi="Times New Roman" w:cs="Times New Roman"/>
          <w:sz w:val="24"/>
          <w:szCs w:val="24"/>
          <w:lang w:val="en-GB"/>
        </w:rPr>
        <w:t>)</w:t>
      </w:r>
      <w:r w:rsidRPr="00303B48">
        <w:rPr>
          <w:rFonts w:ascii="Times New Roman" w:eastAsia="Calibri" w:hAnsi="Times New Roman" w:cs="Times New Roman"/>
          <w:sz w:val="24"/>
          <w:szCs w:val="24"/>
          <w:lang w:val="en-GB"/>
        </w:rPr>
        <w:t xml:space="preserve"> has explored when and why individuals or groups (victims, offenders, policy makers, communities, and third parties) may support or reject the use of RJ practices. </w:t>
      </w:r>
      <w:r w:rsidR="00AA25DE">
        <w:rPr>
          <w:rFonts w:ascii="Times New Roman" w:eastAsia="Calibri" w:hAnsi="Times New Roman" w:cs="Times New Roman"/>
          <w:sz w:val="24"/>
          <w:szCs w:val="24"/>
          <w:lang w:val="en-GB"/>
        </w:rPr>
        <w:t>However, i</w:t>
      </w:r>
      <w:r w:rsidR="00307C93" w:rsidRPr="00303B48">
        <w:rPr>
          <w:rFonts w:ascii="Times New Roman" w:hAnsi="Times New Roman" w:cs="Times New Roman"/>
          <w:sz w:val="24"/>
          <w:szCs w:val="24"/>
        </w:rPr>
        <w:t xml:space="preserve">n this model </w:t>
      </w:r>
      <w:r w:rsidRPr="00303B48">
        <w:rPr>
          <w:rFonts w:ascii="Times New Roman" w:hAnsi="Times New Roman" w:cs="Times New Roman"/>
          <w:sz w:val="24"/>
          <w:szCs w:val="24"/>
        </w:rPr>
        <w:t>the focus will be much on the benefits of restorative Justice has an ideal alternative to dispute resolution</w:t>
      </w:r>
      <w:r w:rsidR="00AA25DE">
        <w:rPr>
          <w:rFonts w:ascii="Times New Roman" w:hAnsi="Times New Roman" w:cs="Times New Roman"/>
          <w:sz w:val="24"/>
          <w:szCs w:val="24"/>
        </w:rPr>
        <w:t>.</w:t>
      </w:r>
    </w:p>
    <w:p w14:paraId="13334E8C" w14:textId="77777777" w:rsidR="007F390D" w:rsidRDefault="00E953D9" w:rsidP="007F390D">
      <w:pPr>
        <w:pStyle w:val="Heading3"/>
        <w:spacing w:line="360" w:lineRule="auto"/>
        <w:jc w:val="both"/>
        <w:rPr>
          <w:rFonts w:ascii="Times New Roman" w:eastAsia="Calibri" w:hAnsi="Times New Roman" w:cs="Times New Roman"/>
          <w:smallCaps w:val="0"/>
          <w:sz w:val="24"/>
          <w:szCs w:val="24"/>
          <w:lang w:val="en-GB"/>
        </w:rPr>
      </w:pPr>
      <w:r>
        <w:rPr>
          <w:rFonts w:ascii="Times New Roman" w:eastAsia="Calibri" w:hAnsi="Times New Roman" w:cs="Times New Roman"/>
          <w:smallCaps w:val="0"/>
          <w:sz w:val="24"/>
          <w:szCs w:val="24"/>
          <w:lang w:val="en-GB"/>
        </w:rPr>
        <w:t>From the above, Restorative J</w:t>
      </w:r>
      <w:r w:rsidR="00371BEC" w:rsidRPr="00E953D9">
        <w:rPr>
          <w:rFonts w:ascii="Times New Roman" w:eastAsia="Calibri" w:hAnsi="Times New Roman" w:cs="Times New Roman"/>
          <w:smallCaps w:val="0"/>
          <w:sz w:val="24"/>
          <w:szCs w:val="24"/>
          <w:lang w:val="en-GB"/>
        </w:rPr>
        <w:t xml:space="preserve">ustice is </w:t>
      </w:r>
      <w:r>
        <w:rPr>
          <w:rFonts w:ascii="Times New Roman" w:eastAsia="Calibri" w:hAnsi="Times New Roman" w:cs="Times New Roman"/>
          <w:smallCaps w:val="0"/>
          <w:sz w:val="24"/>
          <w:szCs w:val="24"/>
          <w:lang w:val="en-GB"/>
        </w:rPr>
        <w:t>an ideal</w:t>
      </w:r>
      <w:r w:rsidR="00371BEC" w:rsidRPr="00E953D9">
        <w:rPr>
          <w:rFonts w:ascii="Times New Roman" w:eastAsia="Calibri" w:hAnsi="Times New Roman" w:cs="Times New Roman"/>
          <w:smallCaps w:val="0"/>
          <w:sz w:val="24"/>
          <w:szCs w:val="24"/>
          <w:lang w:val="en-GB"/>
        </w:rPr>
        <w:t xml:space="preserve"> way of responding to criminal behaviour by balancing the needs of the community, the victims and the offenders. It is an evolving concept that has given rise to different interpretation in different countries, one around which there is not always a perfect consensus. Also, because of the difficulties in precisely translating the concept into different languages, a variety of terminologies are often used. </w:t>
      </w:r>
      <w:r w:rsidR="007F390D">
        <w:rPr>
          <w:rFonts w:ascii="Times New Roman" w:eastAsia="Calibri" w:hAnsi="Times New Roman" w:cs="Times New Roman"/>
          <w:smallCaps w:val="0"/>
          <w:sz w:val="24"/>
          <w:szCs w:val="24"/>
          <w:lang w:val="en-GB"/>
        </w:rPr>
        <w:t>You are required to analyse Figure 1 which explain how the focus is on the victim and the involvement of the community in dealing with crimes.</w:t>
      </w:r>
    </w:p>
    <w:p w14:paraId="3A9B630B" w14:textId="32591A11" w:rsidR="00E953D9" w:rsidRPr="007F390D" w:rsidRDefault="007F390D" w:rsidP="007F390D">
      <w:pPr>
        <w:pStyle w:val="Heading3"/>
        <w:spacing w:line="360" w:lineRule="auto"/>
        <w:jc w:val="both"/>
        <w:rPr>
          <w:rFonts w:ascii="Times New Roman" w:eastAsia="Calibri" w:hAnsi="Times New Roman" w:cs="Times New Roman"/>
          <w:smallCaps w:val="0"/>
          <w:sz w:val="24"/>
          <w:szCs w:val="24"/>
          <w:lang w:val="en-GB"/>
        </w:rPr>
      </w:pPr>
      <w:r>
        <w:rPr>
          <w:rFonts w:ascii="Times New Roman" w:eastAsia="Calibri" w:hAnsi="Times New Roman" w:cs="Times New Roman"/>
          <w:smallCaps w:val="0"/>
          <w:sz w:val="24"/>
          <w:szCs w:val="24"/>
          <w:lang w:val="en-GB"/>
        </w:rPr>
        <w:t xml:space="preserve"> </w:t>
      </w:r>
    </w:p>
    <w:p w14:paraId="7E1E2A3D" w14:textId="4583513F" w:rsidR="00E953D9" w:rsidRPr="004C42AA" w:rsidRDefault="00E953D9" w:rsidP="004C42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the above </w:t>
      </w:r>
      <w:r w:rsidR="00B12EAB">
        <w:rPr>
          <w:rFonts w:ascii="Times New Roman" w:hAnsi="Times New Roman" w:cs="Times New Roman"/>
          <w:sz w:val="24"/>
          <w:szCs w:val="24"/>
        </w:rPr>
        <w:t>definitions</w:t>
      </w:r>
      <w:r w:rsidR="00134BFE" w:rsidRPr="004C42AA">
        <w:rPr>
          <w:rFonts w:ascii="Times New Roman" w:hAnsi="Times New Roman" w:cs="Times New Roman"/>
          <w:sz w:val="24"/>
          <w:szCs w:val="24"/>
        </w:rPr>
        <w:t xml:space="preserve">, we can say that </w:t>
      </w:r>
      <w:r w:rsidR="00F96BBF">
        <w:rPr>
          <w:rFonts w:ascii="Times New Roman" w:hAnsi="Times New Roman" w:cs="Times New Roman"/>
          <w:sz w:val="24"/>
          <w:szCs w:val="24"/>
        </w:rPr>
        <w:t xml:space="preserve">there are three central concepts or pillars of Restorative Justice </w:t>
      </w:r>
      <w:r w:rsidR="00F96BBF" w:rsidRPr="004C42AA">
        <w:rPr>
          <w:rFonts w:ascii="Times New Roman" w:hAnsi="Times New Roman" w:cs="Times New Roman"/>
          <w:sz w:val="24"/>
          <w:szCs w:val="24"/>
        </w:rPr>
        <w:t>involving</w:t>
      </w:r>
      <w:r w:rsidR="00134BFE" w:rsidRPr="004C42AA">
        <w:rPr>
          <w:rFonts w:ascii="Times New Roman" w:hAnsi="Times New Roman" w:cs="Times New Roman"/>
          <w:sz w:val="24"/>
          <w:szCs w:val="24"/>
        </w:rPr>
        <w:t xml:space="preserve"> the following;</w:t>
      </w:r>
      <w:r w:rsidR="00F96BBF">
        <w:rPr>
          <w:rFonts w:ascii="Times New Roman" w:hAnsi="Times New Roman" w:cs="Times New Roman"/>
          <w:sz w:val="24"/>
          <w:szCs w:val="24"/>
        </w:rPr>
        <w:t xml:space="preserve"> harms and needs, obligations and engagement</w:t>
      </w:r>
      <w:r w:rsidR="000A57F0">
        <w:rPr>
          <w:rFonts w:ascii="Times New Roman" w:hAnsi="Times New Roman" w:cs="Times New Roman"/>
          <w:sz w:val="24"/>
          <w:szCs w:val="24"/>
        </w:rPr>
        <w:t>.</w:t>
      </w:r>
    </w:p>
    <w:p w14:paraId="691B178B" w14:textId="45C871D0" w:rsidR="00134BFE" w:rsidRPr="00E262C1" w:rsidRDefault="000A57F0" w:rsidP="00A41951">
      <w:pPr>
        <w:pStyle w:val="ListParagraph"/>
        <w:numPr>
          <w:ilvl w:val="0"/>
          <w:numId w:val="4"/>
        </w:numPr>
        <w:spacing w:line="360" w:lineRule="auto"/>
        <w:jc w:val="both"/>
        <w:rPr>
          <w:rFonts w:ascii="Times New Roman" w:hAnsi="Times New Roman" w:cs="Times New Roman"/>
          <w:b/>
          <w:sz w:val="24"/>
          <w:szCs w:val="24"/>
        </w:rPr>
      </w:pPr>
      <w:r w:rsidRPr="00E262C1">
        <w:rPr>
          <w:rFonts w:ascii="Times New Roman" w:hAnsi="Times New Roman" w:cs="Times New Roman"/>
          <w:b/>
          <w:sz w:val="24"/>
          <w:szCs w:val="24"/>
        </w:rPr>
        <w:t>Restorative Ju</w:t>
      </w:r>
      <w:r w:rsidR="00E262C1" w:rsidRPr="00E262C1">
        <w:rPr>
          <w:rFonts w:ascii="Times New Roman" w:hAnsi="Times New Roman" w:cs="Times New Roman"/>
          <w:b/>
          <w:sz w:val="24"/>
          <w:szCs w:val="24"/>
        </w:rPr>
        <w:t>stice focuses on harm</w:t>
      </w:r>
    </w:p>
    <w:p w14:paraId="478EA122" w14:textId="419E876E" w:rsidR="00E262C1" w:rsidRPr="00E262C1" w:rsidRDefault="00E262C1" w:rsidP="00E262C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Restorative justice understands crime first of all as harm done to people and </w:t>
      </w:r>
      <w:r>
        <w:rPr>
          <w:rFonts w:ascii="Times New Roman" w:hAnsi="Times New Roman" w:cs="Times New Roman"/>
          <w:sz w:val="24"/>
          <w:szCs w:val="24"/>
        </w:rPr>
        <w:tab/>
      </w:r>
      <w:r>
        <w:rPr>
          <w:rFonts w:ascii="Times New Roman" w:hAnsi="Times New Roman" w:cs="Times New Roman"/>
          <w:sz w:val="24"/>
          <w:szCs w:val="24"/>
        </w:rPr>
        <w:tab/>
        <w:t xml:space="preserve">      communities</w:t>
      </w:r>
      <w:r>
        <w:rPr>
          <w:rFonts w:ascii="Times New Roman" w:hAnsi="Times New Roman" w:cs="Times New Roman"/>
          <w:sz w:val="24"/>
          <w:szCs w:val="24"/>
        </w:rPr>
        <w:tab/>
      </w:r>
    </w:p>
    <w:p w14:paraId="4F632EF3" w14:textId="3A50139F" w:rsidR="00134BFE" w:rsidRPr="00E262C1" w:rsidRDefault="00E262C1" w:rsidP="00A41951">
      <w:pPr>
        <w:pStyle w:val="ListParagraph"/>
        <w:numPr>
          <w:ilvl w:val="0"/>
          <w:numId w:val="4"/>
        </w:numPr>
        <w:spacing w:line="360" w:lineRule="auto"/>
        <w:jc w:val="both"/>
        <w:rPr>
          <w:rFonts w:ascii="Times New Roman" w:hAnsi="Times New Roman" w:cs="Times New Roman"/>
          <w:b/>
          <w:sz w:val="24"/>
          <w:szCs w:val="24"/>
        </w:rPr>
      </w:pPr>
      <w:r w:rsidRPr="00E262C1">
        <w:rPr>
          <w:rFonts w:ascii="Times New Roman" w:hAnsi="Times New Roman" w:cs="Times New Roman"/>
          <w:b/>
          <w:sz w:val="24"/>
          <w:szCs w:val="24"/>
        </w:rPr>
        <w:t>Wrongs or harms result in obligations</w:t>
      </w:r>
    </w:p>
    <w:p w14:paraId="328F30CE" w14:textId="3778F8B2" w:rsidR="00E262C1" w:rsidRDefault="00E262C1" w:rsidP="00E262C1">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Restorative justice emphasizes offender accountability and responsibility</w:t>
      </w:r>
    </w:p>
    <w:p w14:paraId="2B0D0FFF" w14:textId="03A25940" w:rsidR="00134BFE" w:rsidRPr="00E262C1" w:rsidRDefault="00E262C1" w:rsidP="00A41951">
      <w:pPr>
        <w:pStyle w:val="ListParagraph"/>
        <w:numPr>
          <w:ilvl w:val="0"/>
          <w:numId w:val="4"/>
        </w:numPr>
        <w:spacing w:line="360" w:lineRule="auto"/>
        <w:jc w:val="both"/>
        <w:rPr>
          <w:rFonts w:ascii="Times New Roman" w:hAnsi="Times New Roman" w:cs="Times New Roman"/>
          <w:b/>
          <w:sz w:val="24"/>
          <w:szCs w:val="24"/>
        </w:rPr>
      </w:pPr>
      <w:r w:rsidRPr="00E262C1">
        <w:rPr>
          <w:rFonts w:ascii="Times New Roman" w:hAnsi="Times New Roman" w:cs="Times New Roman"/>
          <w:b/>
          <w:sz w:val="24"/>
          <w:szCs w:val="24"/>
        </w:rPr>
        <w:t>Restorative Justice promotes engagement or participation</w:t>
      </w:r>
    </w:p>
    <w:p w14:paraId="3D9E795A" w14:textId="69477390" w:rsidR="00E262C1" w:rsidRDefault="00E262C1" w:rsidP="00E262C1">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The principle of engagement suggests that the primary parties affected by crime – Victims, offenders, members of the community are given significant roles in the justice process.</w:t>
      </w:r>
    </w:p>
    <w:p w14:paraId="1F49C369" w14:textId="77777777" w:rsidR="007F390D" w:rsidRDefault="007F390D" w:rsidP="00E262C1">
      <w:pPr>
        <w:pStyle w:val="ListParagraph"/>
        <w:spacing w:line="360" w:lineRule="auto"/>
        <w:ind w:left="1080"/>
        <w:jc w:val="both"/>
        <w:rPr>
          <w:rFonts w:ascii="Times New Roman" w:hAnsi="Times New Roman" w:cs="Times New Roman"/>
          <w:sz w:val="24"/>
          <w:szCs w:val="24"/>
        </w:rPr>
      </w:pPr>
    </w:p>
    <w:p w14:paraId="18A8D621" w14:textId="77777777" w:rsidR="00F966F3" w:rsidRDefault="007F390D" w:rsidP="00F966F3">
      <w:pPr>
        <w:pStyle w:val="ListParagraph"/>
        <w:keepNext/>
        <w:spacing w:line="360" w:lineRule="auto"/>
        <w:ind w:left="1080"/>
        <w:jc w:val="both"/>
      </w:pPr>
      <w:r w:rsidRPr="007F390D">
        <w:rPr>
          <w:rFonts w:ascii="Calibri" w:eastAsia="Calibri" w:hAnsi="Calibri" w:cs="Times New Roman"/>
          <w:noProof/>
          <w:sz w:val="22"/>
          <w:szCs w:val="22"/>
          <w:lang w:val="en-GB" w:eastAsia="en-GB"/>
        </w:rPr>
        <w:drawing>
          <wp:inline distT="0" distB="0" distL="0" distR="0" wp14:anchorId="203A0170" wp14:editId="6E2FC9CA">
            <wp:extent cx="4975860" cy="3535680"/>
            <wp:effectExtent l="0" t="0" r="0" b="0"/>
            <wp:docPr id="25" name="Picture 25" descr="Typology1 KT New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ology1 KT New Colo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7287" cy="3536694"/>
                    </a:xfrm>
                    <a:prstGeom prst="rect">
                      <a:avLst/>
                    </a:prstGeom>
                    <a:noFill/>
                    <a:ln>
                      <a:noFill/>
                    </a:ln>
                  </pic:spPr>
                </pic:pic>
              </a:graphicData>
            </a:graphic>
          </wp:inline>
        </w:drawing>
      </w:r>
    </w:p>
    <w:p w14:paraId="6BDA66B0" w14:textId="6A7536A4" w:rsidR="007F390D" w:rsidRDefault="00F966F3" w:rsidP="00F966F3">
      <w:pPr>
        <w:pStyle w:val="Caption"/>
        <w:jc w:val="both"/>
        <w:rPr>
          <w:rFonts w:ascii="Times New Roman" w:hAnsi="Times New Roman" w:cs="Times New Roman"/>
          <w:sz w:val="24"/>
          <w:szCs w:val="24"/>
        </w:rPr>
      </w:pPr>
      <w:r>
        <w:t xml:space="preserve">Figure </w:t>
      </w:r>
      <w:fldSimple w:instr=" SEQ Figure \* ARABIC ">
        <w:r>
          <w:rPr>
            <w:noProof/>
          </w:rPr>
          <w:t>2</w:t>
        </w:r>
      </w:fldSimple>
    </w:p>
    <w:p w14:paraId="149E34FC" w14:textId="0F5E00A1" w:rsidR="003618AB" w:rsidRPr="005C23CC" w:rsidRDefault="005C23CC" w:rsidP="00E262C1">
      <w:pPr>
        <w:pStyle w:val="ListParagraph"/>
        <w:spacing w:line="360" w:lineRule="auto"/>
        <w:ind w:left="1080"/>
        <w:jc w:val="both"/>
        <w:rPr>
          <w:rFonts w:ascii="Times New Roman" w:hAnsi="Times New Roman" w:cs="Times New Roman"/>
          <w:sz w:val="18"/>
          <w:szCs w:val="18"/>
        </w:rPr>
      </w:pPr>
      <w:r w:rsidRPr="005C23CC">
        <w:rPr>
          <w:rFonts w:ascii="Times New Roman" w:hAnsi="Times New Roman" w:cs="Times New Roman"/>
          <w:sz w:val="18"/>
          <w:szCs w:val="18"/>
        </w:rPr>
        <w:t>Source: international institute for restorative practices.</w:t>
      </w:r>
    </w:p>
    <w:p w14:paraId="24A1848D" w14:textId="7C9C2B17" w:rsidR="00514415" w:rsidRPr="003618AB" w:rsidRDefault="003618AB" w:rsidP="00514415">
      <w:pPr>
        <w:pStyle w:val="Heading3"/>
        <w:spacing w:line="360" w:lineRule="auto"/>
        <w:rPr>
          <w:rFonts w:ascii="Times New Roman" w:hAnsi="Times New Roman" w:cs="Times New Roman"/>
          <w:smallCaps w:val="0"/>
          <w:sz w:val="24"/>
          <w:szCs w:val="24"/>
          <w:lang w:val="en-GB"/>
        </w:rPr>
      </w:pPr>
      <w:bookmarkStart w:id="32" w:name="_Toc20925593"/>
      <w:r w:rsidRPr="003618AB">
        <w:rPr>
          <w:rFonts w:ascii="Times New Roman" w:hAnsi="Times New Roman" w:cs="Times New Roman"/>
          <w:smallCaps w:val="0"/>
          <w:sz w:val="24"/>
          <w:szCs w:val="24"/>
        </w:rPr>
        <w:t>2.3</w:t>
      </w:r>
      <w:r w:rsidR="008B0600" w:rsidRPr="003618AB">
        <w:rPr>
          <w:rFonts w:ascii="Times New Roman" w:hAnsi="Times New Roman" w:cs="Times New Roman"/>
          <w:smallCaps w:val="0"/>
          <w:sz w:val="24"/>
          <w:szCs w:val="24"/>
        </w:rPr>
        <w:t xml:space="preserve"> </w:t>
      </w:r>
      <w:r w:rsidR="00514415" w:rsidRPr="003618AB">
        <w:rPr>
          <w:rFonts w:ascii="Times New Roman" w:hAnsi="Times New Roman" w:cs="Times New Roman"/>
          <w:smallCaps w:val="0"/>
          <w:sz w:val="24"/>
          <w:szCs w:val="24"/>
        </w:rPr>
        <w:tab/>
      </w:r>
      <w:r w:rsidR="00514415" w:rsidRPr="003618AB">
        <w:rPr>
          <w:rFonts w:ascii="Times New Roman" w:hAnsi="Times New Roman" w:cs="Times New Roman"/>
          <w:smallCaps w:val="0"/>
          <w:sz w:val="24"/>
          <w:szCs w:val="24"/>
          <w:lang w:val="en-GB"/>
        </w:rPr>
        <w:t>Restorative and retributive justice paradigm.</w:t>
      </w:r>
    </w:p>
    <w:bookmarkEnd w:id="32"/>
    <w:p w14:paraId="4E6E1269" w14:textId="77777777" w:rsidR="00CB0B2C" w:rsidRDefault="004C2BD3" w:rsidP="00AB7E2A">
      <w:pPr>
        <w:spacing w:after="20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In most countries the legal justice system provides for </w:t>
      </w:r>
      <w:r w:rsidR="00CA09CD" w:rsidRPr="00CA09CD">
        <w:rPr>
          <w:rFonts w:ascii="Times New Roman" w:eastAsia="Calibri" w:hAnsi="Times New Roman" w:cs="Times New Roman"/>
          <w:sz w:val="24"/>
          <w:szCs w:val="24"/>
          <w:lang w:val="en-GB"/>
        </w:rPr>
        <w:t xml:space="preserve">criminal punishment </w:t>
      </w:r>
      <w:r>
        <w:rPr>
          <w:rFonts w:ascii="Times New Roman" w:eastAsia="Calibri" w:hAnsi="Times New Roman" w:cs="Times New Roman"/>
          <w:sz w:val="24"/>
          <w:szCs w:val="24"/>
          <w:lang w:val="en-GB"/>
        </w:rPr>
        <w:t xml:space="preserve">which stresses on </w:t>
      </w:r>
      <w:r w:rsidR="00CA09CD" w:rsidRPr="00CA09CD">
        <w:rPr>
          <w:rFonts w:ascii="Times New Roman" w:eastAsia="Calibri" w:hAnsi="Times New Roman" w:cs="Times New Roman"/>
          <w:sz w:val="24"/>
          <w:szCs w:val="24"/>
          <w:lang w:val="en-GB"/>
        </w:rPr>
        <w:t xml:space="preserve">the retributive as the principal justification with an emphasis on the degree of deprivation </w:t>
      </w:r>
      <w:r>
        <w:rPr>
          <w:rFonts w:ascii="Times New Roman" w:eastAsia="Calibri" w:hAnsi="Times New Roman" w:cs="Times New Roman"/>
          <w:sz w:val="24"/>
          <w:szCs w:val="24"/>
          <w:lang w:val="en-GB"/>
        </w:rPr>
        <w:t xml:space="preserve">of liberty in correctional centres or prisons </w:t>
      </w:r>
      <w:r w:rsidR="00CA09CD" w:rsidRPr="00CA09CD">
        <w:rPr>
          <w:rFonts w:ascii="Times New Roman" w:eastAsia="Calibri" w:hAnsi="Times New Roman" w:cs="Times New Roman"/>
          <w:sz w:val="24"/>
          <w:szCs w:val="24"/>
          <w:lang w:val="en-GB"/>
        </w:rPr>
        <w:t>as a significant measure of the appropriate sanction. This approach has resulted in extended sentences for many offenders, as well as an increase in the populati</w:t>
      </w:r>
      <w:r>
        <w:rPr>
          <w:rFonts w:ascii="Times New Roman" w:eastAsia="Calibri" w:hAnsi="Times New Roman" w:cs="Times New Roman"/>
          <w:sz w:val="24"/>
          <w:szCs w:val="24"/>
          <w:lang w:val="en-GB"/>
        </w:rPr>
        <w:t>on of incarcerated individuals in Correctional facilities or prisons.</w:t>
      </w:r>
      <w:r w:rsidR="00CB0B2C">
        <w:rPr>
          <w:rFonts w:ascii="Times New Roman" w:eastAsia="Calibri" w:hAnsi="Times New Roman" w:cs="Times New Roman"/>
          <w:sz w:val="24"/>
          <w:szCs w:val="24"/>
          <w:lang w:val="en-GB"/>
        </w:rPr>
        <w:t xml:space="preserve">  The Zambia Correctional facilities have a population of more than 22,000 inmates lodged in different </w:t>
      </w:r>
      <w:r w:rsidR="00CB0B2C">
        <w:rPr>
          <w:rFonts w:ascii="Times New Roman" w:eastAsia="Calibri" w:hAnsi="Times New Roman" w:cs="Times New Roman"/>
          <w:sz w:val="24"/>
          <w:szCs w:val="24"/>
          <w:lang w:val="en-GB"/>
        </w:rPr>
        <w:lastRenderedPageBreak/>
        <w:t xml:space="preserve">facilities around the country against the holding capacity of 800. This means that the prisons are overcrowded by more than 200%. </w:t>
      </w:r>
    </w:p>
    <w:p w14:paraId="1D4DB22C" w14:textId="0F46209D" w:rsidR="00C30460" w:rsidRPr="00C30460" w:rsidRDefault="00CB0B2C" w:rsidP="00AB7E2A">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GB"/>
        </w:rPr>
        <w:t>The diagram below shows how people (Human beings) sleep in Zambia Correctional facilities.</w:t>
      </w:r>
      <w:r w:rsidR="00C30460" w:rsidRPr="00C30460">
        <w:rPr>
          <w:rFonts w:ascii="Garamond" w:hAnsi="Garamond"/>
          <w:color w:val="444444"/>
          <w:sz w:val="32"/>
          <w:szCs w:val="32"/>
          <w:shd w:val="clear" w:color="auto" w:fill="FFFFFF"/>
        </w:rPr>
        <w:t xml:space="preserve"> </w:t>
      </w:r>
      <w:r w:rsidR="00C30460">
        <w:rPr>
          <w:rFonts w:ascii="Times New Roman" w:eastAsia="Calibri" w:hAnsi="Times New Roman" w:cs="Times New Roman"/>
          <w:sz w:val="24"/>
          <w:szCs w:val="24"/>
        </w:rPr>
        <w:t>A</w:t>
      </w:r>
      <w:r w:rsidR="00C30460" w:rsidRPr="00C30460">
        <w:rPr>
          <w:rFonts w:ascii="Times New Roman" w:eastAsia="Calibri" w:hAnsi="Times New Roman" w:cs="Times New Roman"/>
          <w:sz w:val="24"/>
          <w:szCs w:val="24"/>
        </w:rPr>
        <w:t>s a result of such justice failures, overcrowding is endemic in Zambian prisons. Children and adults, remand, immigration, and convicted detainees all are held together in spaces so tight that at some prisons, they are forced to sleep seated or in shifts. Food provided by the government is so inadequate that food has become a commodity traded for sex. Water is unclean, no soap is provided, and bathing facilities are squalid. Many prisoners are not provided with uniforms and wear rags. Blankets crawl with lice.</w:t>
      </w:r>
      <w:r w:rsidR="00C30460">
        <w:rPr>
          <w:rFonts w:ascii="Times New Roman" w:eastAsia="Calibri" w:hAnsi="Times New Roman" w:cs="Times New Roman"/>
          <w:sz w:val="24"/>
          <w:szCs w:val="24"/>
        </w:rPr>
        <w:t xml:space="preserve"> (Malebeka : 2017)</w:t>
      </w:r>
    </w:p>
    <w:p w14:paraId="4450D5C3" w14:textId="77777777" w:rsidR="00F966F3" w:rsidRDefault="00CB409F" w:rsidP="00F966F3">
      <w:pPr>
        <w:keepNext/>
        <w:spacing w:after="200" w:line="360" w:lineRule="auto"/>
        <w:jc w:val="both"/>
      </w:pPr>
      <w:bookmarkStart w:id="33" w:name="_GoBack"/>
      <w:r w:rsidRPr="00CB409F">
        <w:rPr>
          <w:rFonts w:ascii="Calibri" w:eastAsia="Calibri" w:hAnsi="Calibri" w:cs="Times New Roman"/>
          <w:noProof/>
          <w:sz w:val="22"/>
          <w:szCs w:val="22"/>
          <w:lang w:val="en-GB" w:eastAsia="en-GB"/>
        </w:rPr>
        <w:drawing>
          <wp:inline distT="0" distB="0" distL="0" distR="0" wp14:anchorId="15B801FD" wp14:editId="745BCE74">
            <wp:extent cx="5737236" cy="3566160"/>
            <wp:effectExtent l="0" t="0" r="0" b="0"/>
            <wp:docPr id="26" name="Picture 26" descr="https://i2.wp.com/www.lusakatimes.com/wp-content/uploads/2014/08/IMG_0278.jpg?zoom=1.2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www.lusakatimes.com/wp-content/uploads/2014/08/IMG_0278.jpg?zoom=1.25&amp;ssl=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562601"/>
                    </a:xfrm>
                    <a:prstGeom prst="rect">
                      <a:avLst/>
                    </a:prstGeom>
                    <a:noFill/>
                    <a:ln>
                      <a:noFill/>
                    </a:ln>
                  </pic:spPr>
                </pic:pic>
              </a:graphicData>
            </a:graphic>
          </wp:inline>
        </w:drawing>
      </w:r>
      <w:bookmarkEnd w:id="33"/>
    </w:p>
    <w:p w14:paraId="6AFD2B9E" w14:textId="15497552" w:rsidR="007F390D" w:rsidRDefault="00F966F3" w:rsidP="00F966F3">
      <w:pPr>
        <w:pStyle w:val="Caption"/>
        <w:jc w:val="both"/>
        <w:rPr>
          <w:rFonts w:ascii="Times New Roman" w:eastAsia="Calibri" w:hAnsi="Times New Roman" w:cs="Times New Roman"/>
          <w:sz w:val="24"/>
          <w:szCs w:val="24"/>
          <w:lang w:val="en-GB"/>
        </w:rPr>
      </w:pPr>
      <w:r>
        <w:t xml:space="preserve">Figure </w:t>
      </w:r>
      <w:fldSimple w:instr=" SEQ Figure \* ARABIC ">
        <w:r>
          <w:rPr>
            <w:noProof/>
          </w:rPr>
          <w:t>3</w:t>
        </w:r>
      </w:fldSimple>
    </w:p>
    <w:p w14:paraId="0D7F3274" w14:textId="77777777" w:rsidR="007F390D" w:rsidRDefault="007F390D" w:rsidP="00AB7E2A">
      <w:pPr>
        <w:spacing w:after="200" w:line="360" w:lineRule="auto"/>
        <w:jc w:val="both"/>
        <w:rPr>
          <w:rFonts w:ascii="Times New Roman" w:eastAsia="Calibri" w:hAnsi="Times New Roman" w:cs="Times New Roman"/>
          <w:sz w:val="24"/>
          <w:szCs w:val="24"/>
          <w:lang w:val="en-GB"/>
        </w:rPr>
      </w:pPr>
    </w:p>
    <w:p w14:paraId="78B42453" w14:textId="1015C811" w:rsidR="00FD4333" w:rsidRPr="00FD4333" w:rsidRDefault="005D4068" w:rsidP="00AB7E2A">
      <w:pPr>
        <w:spacing w:after="20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R</w:t>
      </w:r>
      <w:r w:rsidR="00FD4333" w:rsidRPr="00FD4333">
        <w:rPr>
          <w:rFonts w:ascii="Times New Roman" w:eastAsia="Calibri" w:hAnsi="Times New Roman" w:cs="Times New Roman"/>
          <w:sz w:val="24"/>
          <w:szCs w:val="24"/>
          <w:lang w:val="en-GB"/>
        </w:rPr>
        <w:t>etr</w:t>
      </w:r>
      <w:r w:rsidR="00A7724F">
        <w:rPr>
          <w:rFonts w:ascii="Times New Roman" w:eastAsia="Calibri" w:hAnsi="Times New Roman" w:cs="Times New Roman"/>
          <w:sz w:val="24"/>
          <w:szCs w:val="24"/>
          <w:lang w:val="en-GB"/>
        </w:rPr>
        <w:t xml:space="preserve">ibutive justice </w:t>
      </w:r>
      <w:r w:rsidR="00FD4333" w:rsidRPr="00FD4333">
        <w:rPr>
          <w:rFonts w:ascii="Times New Roman" w:eastAsia="Calibri" w:hAnsi="Times New Roman" w:cs="Times New Roman"/>
          <w:sz w:val="24"/>
          <w:szCs w:val="24"/>
          <w:lang w:val="en-GB"/>
        </w:rPr>
        <w:t>has been related to the institution of criminal punishment. Retribution involves the imposition of an appropriate sanction or punishment for violati</w:t>
      </w:r>
      <w:r w:rsidR="00A7724F">
        <w:rPr>
          <w:rFonts w:ascii="Times New Roman" w:eastAsia="Calibri" w:hAnsi="Times New Roman" w:cs="Times New Roman"/>
          <w:sz w:val="24"/>
          <w:szCs w:val="24"/>
          <w:lang w:val="en-GB"/>
        </w:rPr>
        <w:t>on of the penal law</w:t>
      </w:r>
      <w:r w:rsidR="00FD4333">
        <w:rPr>
          <w:rFonts w:ascii="Times New Roman" w:eastAsia="Calibri" w:hAnsi="Times New Roman" w:cs="Times New Roman"/>
          <w:sz w:val="24"/>
          <w:szCs w:val="24"/>
          <w:lang w:val="en-GB"/>
        </w:rPr>
        <w:t xml:space="preserve">. </w:t>
      </w:r>
      <w:r w:rsidR="00FD4333" w:rsidRPr="00FD4333">
        <w:rPr>
          <w:rFonts w:ascii="Times New Roman" w:eastAsia="Calibri" w:hAnsi="Times New Roman" w:cs="Times New Roman"/>
          <w:sz w:val="24"/>
          <w:szCs w:val="24"/>
          <w:lang w:val="en-GB"/>
        </w:rPr>
        <w:t>The state through prosecution before a judge must establish the guilt of a person for violation of the law. Following the determination of guilt, a judge imposes the appropriate sentence, which can include a fine, incarceration, and, in ext</w:t>
      </w:r>
      <w:r w:rsidR="00A7724F">
        <w:rPr>
          <w:rFonts w:ascii="Times New Roman" w:eastAsia="Calibri" w:hAnsi="Times New Roman" w:cs="Times New Roman"/>
          <w:sz w:val="24"/>
          <w:szCs w:val="24"/>
          <w:lang w:val="en-GB"/>
        </w:rPr>
        <w:t>reme cases, a penalty of death.</w:t>
      </w:r>
    </w:p>
    <w:p w14:paraId="040E3124" w14:textId="17EF248E" w:rsidR="007935A4" w:rsidRDefault="005C1985" w:rsidP="00AB7E2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7724F">
        <w:rPr>
          <w:rFonts w:ascii="Times New Roman" w:hAnsi="Times New Roman" w:cs="Times New Roman"/>
          <w:sz w:val="24"/>
          <w:szCs w:val="24"/>
        </w:rPr>
        <w:t>You should understand that, i</w:t>
      </w:r>
      <w:r>
        <w:rPr>
          <w:rFonts w:ascii="Times New Roman" w:hAnsi="Times New Roman" w:cs="Times New Roman"/>
          <w:sz w:val="24"/>
          <w:szCs w:val="24"/>
        </w:rPr>
        <w:t xml:space="preserve">t is very difficult to submit that the restorative or retributive justice should be appalled or that the one is better than the other. There is, however, a firm basis for finding a complementary in the operation of these two processes, which ultimately have the same goal of Justice.  </w:t>
      </w:r>
    </w:p>
    <w:p w14:paraId="4DE2D827" w14:textId="072F3BFC" w:rsidR="009F091A" w:rsidRDefault="007775F5" w:rsidP="00DF690A">
      <w:pPr>
        <w:spacing w:line="360" w:lineRule="auto"/>
        <w:ind w:left="405"/>
        <w:jc w:val="both"/>
        <w:rPr>
          <w:rFonts w:ascii="Times New Roman" w:hAnsi="Times New Roman" w:cs="Times New Roman"/>
          <w:sz w:val="24"/>
          <w:szCs w:val="24"/>
        </w:rPr>
      </w:pPr>
      <w:r>
        <w:rPr>
          <w:rFonts w:ascii="Times New Roman" w:hAnsi="Times New Roman" w:cs="Times New Roman"/>
          <w:sz w:val="24"/>
          <w:szCs w:val="24"/>
        </w:rPr>
        <w:t xml:space="preserve">Activity </w:t>
      </w:r>
    </w:p>
    <w:tbl>
      <w:tblPr>
        <w:tblStyle w:val="TableGrid"/>
        <w:tblW w:w="0" w:type="auto"/>
        <w:tblInd w:w="405" w:type="dxa"/>
        <w:tblLook w:val="04A0" w:firstRow="1" w:lastRow="0" w:firstColumn="1" w:lastColumn="0" w:noHBand="0" w:noVBand="1"/>
      </w:tblPr>
      <w:tblGrid>
        <w:gridCol w:w="8611"/>
      </w:tblGrid>
      <w:tr w:rsidR="007775F5" w14:paraId="3DEC1CA2" w14:textId="77777777" w:rsidTr="007775F5">
        <w:tc>
          <w:tcPr>
            <w:tcW w:w="9242" w:type="dxa"/>
          </w:tcPr>
          <w:p w14:paraId="6A6C6AD6" w14:textId="34BA67F0" w:rsidR="007775F5" w:rsidRDefault="00FA272D" w:rsidP="007775F5">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Compare and contrast restorative justice and retributive justice?</w:t>
            </w:r>
          </w:p>
          <w:p w14:paraId="1419998D" w14:textId="77777777" w:rsidR="00FA272D" w:rsidRDefault="00FA272D" w:rsidP="007775F5">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What is your position about custodial and non-custodial sentences?</w:t>
            </w:r>
          </w:p>
          <w:p w14:paraId="028EDE20" w14:textId="6E32209A" w:rsidR="00FA272D" w:rsidRPr="007775F5" w:rsidRDefault="00FA272D" w:rsidP="007775F5">
            <w:pPr>
              <w:pStyle w:val="ListParagraph"/>
              <w:numPr>
                <w:ilvl w:val="0"/>
                <w:numId w:val="27"/>
              </w:numPr>
              <w:spacing w:line="360" w:lineRule="auto"/>
              <w:jc w:val="both"/>
              <w:rPr>
                <w:rFonts w:ascii="Times New Roman" w:hAnsi="Times New Roman" w:cs="Times New Roman"/>
                <w:sz w:val="24"/>
                <w:szCs w:val="24"/>
              </w:rPr>
            </w:pPr>
          </w:p>
        </w:tc>
      </w:tr>
    </w:tbl>
    <w:p w14:paraId="3A1CE75F" w14:textId="77777777" w:rsidR="007775F5" w:rsidRDefault="007775F5" w:rsidP="00DF690A">
      <w:pPr>
        <w:spacing w:line="360" w:lineRule="auto"/>
        <w:ind w:left="405"/>
        <w:jc w:val="both"/>
        <w:rPr>
          <w:rFonts w:ascii="Times New Roman" w:hAnsi="Times New Roman" w:cs="Times New Roman"/>
          <w:sz w:val="24"/>
          <w:szCs w:val="24"/>
        </w:rPr>
      </w:pPr>
    </w:p>
    <w:p w14:paraId="6380D394" w14:textId="7E4ADCD0" w:rsidR="0008009D" w:rsidRDefault="0008009D" w:rsidP="00DF690A">
      <w:pPr>
        <w:spacing w:line="360" w:lineRule="auto"/>
        <w:ind w:left="405"/>
        <w:jc w:val="both"/>
        <w:rPr>
          <w:rFonts w:ascii="Times New Roman" w:hAnsi="Times New Roman" w:cs="Times New Roman"/>
          <w:sz w:val="24"/>
          <w:szCs w:val="24"/>
        </w:rPr>
      </w:pPr>
      <w:r w:rsidRPr="00CD35EA">
        <w:rPr>
          <w:rFonts w:ascii="Calibri" w:eastAsia="Calibri" w:hAnsi="Calibri" w:cs="Times New Roman"/>
          <w:noProof/>
          <w:sz w:val="22"/>
          <w:szCs w:val="22"/>
          <w:lang w:val="en-GB" w:eastAsia="en-GB"/>
        </w:rPr>
        <w:drawing>
          <wp:inline distT="0" distB="0" distL="0" distR="0" wp14:anchorId="190621F5" wp14:editId="1B517A5D">
            <wp:extent cx="666034" cy="407926"/>
            <wp:effectExtent l="19050" t="0" r="716" b="0"/>
            <wp:docPr id="12"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0"/>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14:paraId="5F73E5CC" w14:textId="59D53540" w:rsidR="00DF690A" w:rsidRPr="000705CE" w:rsidRDefault="00DE3756" w:rsidP="00DF690A">
      <w:pPr>
        <w:spacing w:line="360" w:lineRule="auto"/>
        <w:ind w:left="405"/>
        <w:jc w:val="both"/>
        <w:rPr>
          <w:rFonts w:ascii="Times New Roman" w:hAnsi="Times New Roman" w:cs="Times New Roman"/>
          <w:sz w:val="24"/>
          <w:szCs w:val="24"/>
        </w:rPr>
      </w:pPr>
      <w:r>
        <w:rPr>
          <w:rFonts w:ascii="Times New Roman" w:hAnsi="Times New Roman" w:cs="Times New Roman"/>
          <w:sz w:val="24"/>
          <w:szCs w:val="24"/>
        </w:rPr>
        <w:t>Summary</w:t>
      </w:r>
    </w:p>
    <w:p w14:paraId="4DE52EA5" w14:textId="15C15808" w:rsidR="00E953D9" w:rsidRPr="00E953D9" w:rsidRDefault="00350D42" w:rsidP="00350D42">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n-GB"/>
        </w:rPr>
        <w:t>In this unit we have not at both the restorative and retributive model. If you have followed carefully the aforementioned discussion on the two models then you will be able to conclude that a</w:t>
      </w:r>
      <w:r w:rsidR="0069575D" w:rsidRPr="0069575D">
        <w:rPr>
          <w:rFonts w:ascii="Times New Roman" w:hAnsi="Times New Roman" w:cs="Times New Roman"/>
          <w:sz w:val="24"/>
          <w:szCs w:val="24"/>
          <w:lang w:val="en-GB"/>
        </w:rPr>
        <w:t xml:space="preserve">n integration of the current system of retributive justice, with a recently developed approach of restorative justice, offers promise to reduce the harshness of contemporary sentencing. </w:t>
      </w:r>
      <w:r>
        <w:rPr>
          <w:rFonts w:ascii="Times New Roman" w:hAnsi="Times New Roman" w:cs="Times New Roman"/>
          <w:sz w:val="24"/>
          <w:szCs w:val="24"/>
          <w:lang w:val="en-GB"/>
        </w:rPr>
        <w:t xml:space="preserve"> Unit 3 will be the build-up on unit 2 because we shall look at the philosophes and theories of punishment.</w:t>
      </w:r>
    </w:p>
    <w:p w14:paraId="3DEB7905" w14:textId="77777777" w:rsidR="009F091A" w:rsidRDefault="009F091A" w:rsidP="00C87664">
      <w:pPr>
        <w:pStyle w:val="ListParagraph"/>
        <w:spacing w:line="360" w:lineRule="auto"/>
        <w:ind w:left="360"/>
        <w:jc w:val="both"/>
        <w:rPr>
          <w:rFonts w:ascii="Times New Roman" w:hAnsi="Times New Roman" w:cs="Times New Roman"/>
          <w:sz w:val="24"/>
          <w:szCs w:val="24"/>
        </w:rPr>
      </w:pPr>
    </w:p>
    <w:p w14:paraId="0D8E8A2A" w14:textId="77777777" w:rsidR="009F091A" w:rsidRDefault="009F091A" w:rsidP="00C87664">
      <w:pPr>
        <w:pStyle w:val="ListParagraph"/>
        <w:spacing w:line="360" w:lineRule="auto"/>
        <w:ind w:left="360"/>
        <w:jc w:val="both"/>
        <w:rPr>
          <w:rFonts w:ascii="Times New Roman" w:hAnsi="Times New Roman" w:cs="Times New Roman"/>
          <w:sz w:val="24"/>
          <w:szCs w:val="24"/>
        </w:rPr>
      </w:pPr>
    </w:p>
    <w:p w14:paraId="30571C77" w14:textId="77777777" w:rsidR="009F091A" w:rsidRDefault="009F091A" w:rsidP="00C87664">
      <w:pPr>
        <w:pStyle w:val="ListParagraph"/>
        <w:spacing w:line="360" w:lineRule="auto"/>
        <w:ind w:left="360"/>
        <w:jc w:val="both"/>
        <w:rPr>
          <w:rFonts w:ascii="Times New Roman" w:hAnsi="Times New Roman" w:cs="Times New Roman"/>
          <w:sz w:val="24"/>
          <w:szCs w:val="24"/>
        </w:rPr>
      </w:pPr>
    </w:p>
    <w:p w14:paraId="18EBC558" w14:textId="77777777" w:rsidR="009F091A" w:rsidRDefault="009F091A" w:rsidP="00C87664">
      <w:pPr>
        <w:pStyle w:val="ListParagraph"/>
        <w:spacing w:line="360" w:lineRule="auto"/>
        <w:ind w:left="360"/>
        <w:jc w:val="both"/>
        <w:rPr>
          <w:rFonts w:ascii="Times New Roman" w:hAnsi="Times New Roman" w:cs="Times New Roman"/>
          <w:sz w:val="24"/>
          <w:szCs w:val="24"/>
        </w:rPr>
      </w:pPr>
    </w:p>
    <w:p w14:paraId="27FE78B8" w14:textId="77777777" w:rsidR="009F091A" w:rsidRDefault="009F091A" w:rsidP="00C87664">
      <w:pPr>
        <w:pStyle w:val="ListParagraph"/>
        <w:spacing w:line="360" w:lineRule="auto"/>
        <w:ind w:left="360"/>
        <w:jc w:val="both"/>
        <w:rPr>
          <w:rFonts w:ascii="Times New Roman" w:hAnsi="Times New Roman" w:cs="Times New Roman"/>
          <w:sz w:val="24"/>
          <w:szCs w:val="24"/>
        </w:rPr>
      </w:pPr>
    </w:p>
    <w:p w14:paraId="6869E3B6" w14:textId="77777777" w:rsidR="009F091A" w:rsidRDefault="009F091A" w:rsidP="00C87664">
      <w:pPr>
        <w:pStyle w:val="ListParagraph"/>
        <w:spacing w:line="360" w:lineRule="auto"/>
        <w:ind w:left="360"/>
        <w:jc w:val="both"/>
        <w:rPr>
          <w:rFonts w:ascii="Times New Roman" w:hAnsi="Times New Roman" w:cs="Times New Roman"/>
          <w:sz w:val="24"/>
          <w:szCs w:val="24"/>
        </w:rPr>
      </w:pPr>
    </w:p>
    <w:p w14:paraId="4151B826" w14:textId="77777777" w:rsidR="00DF690A" w:rsidRPr="003E4D77" w:rsidRDefault="00DF690A" w:rsidP="003E4D77">
      <w:pPr>
        <w:spacing w:line="360" w:lineRule="auto"/>
        <w:jc w:val="both"/>
        <w:rPr>
          <w:rFonts w:ascii="Times New Roman" w:hAnsi="Times New Roman" w:cs="Times New Roman"/>
          <w:sz w:val="24"/>
          <w:szCs w:val="24"/>
        </w:rPr>
      </w:pPr>
    </w:p>
    <w:p w14:paraId="77126D62" w14:textId="77777777" w:rsidR="00DF690A" w:rsidRDefault="00DF690A" w:rsidP="00C87664">
      <w:pPr>
        <w:pStyle w:val="ListParagraph"/>
        <w:spacing w:line="360" w:lineRule="auto"/>
        <w:ind w:left="360"/>
        <w:jc w:val="both"/>
        <w:rPr>
          <w:rFonts w:ascii="Times New Roman" w:hAnsi="Times New Roman" w:cs="Times New Roman"/>
          <w:sz w:val="24"/>
          <w:szCs w:val="24"/>
        </w:rPr>
      </w:pPr>
    </w:p>
    <w:p w14:paraId="18FB31CE" w14:textId="77777777" w:rsidR="00DF690A" w:rsidRDefault="00DF690A" w:rsidP="00C87664">
      <w:pPr>
        <w:pStyle w:val="ListParagraph"/>
        <w:spacing w:line="360" w:lineRule="auto"/>
        <w:ind w:left="360"/>
        <w:jc w:val="both"/>
        <w:rPr>
          <w:rFonts w:ascii="Times New Roman" w:hAnsi="Times New Roman" w:cs="Times New Roman"/>
          <w:sz w:val="24"/>
          <w:szCs w:val="24"/>
        </w:rPr>
      </w:pPr>
    </w:p>
    <w:p w14:paraId="77B26035" w14:textId="77777777" w:rsidR="008B0600" w:rsidRDefault="008B0600" w:rsidP="00C87664">
      <w:pPr>
        <w:pStyle w:val="ListParagraph"/>
        <w:spacing w:line="360" w:lineRule="auto"/>
        <w:ind w:left="360"/>
        <w:jc w:val="both"/>
        <w:rPr>
          <w:rFonts w:ascii="Times New Roman" w:hAnsi="Times New Roman" w:cs="Times New Roman"/>
          <w:sz w:val="24"/>
          <w:szCs w:val="24"/>
        </w:rPr>
      </w:pPr>
    </w:p>
    <w:p w14:paraId="1121D030" w14:textId="77777777" w:rsidR="008B0600" w:rsidRDefault="008B0600" w:rsidP="00C87664">
      <w:pPr>
        <w:pStyle w:val="ListParagraph"/>
        <w:spacing w:line="360" w:lineRule="auto"/>
        <w:ind w:left="360"/>
        <w:jc w:val="both"/>
        <w:rPr>
          <w:rFonts w:ascii="Times New Roman" w:hAnsi="Times New Roman" w:cs="Times New Roman"/>
          <w:sz w:val="24"/>
          <w:szCs w:val="24"/>
        </w:rPr>
      </w:pPr>
    </w:p>
    <w:p w14:paraId="593C6986" w14:textId="77777777" w:rsidR="008B0600" w:rsidRDefault="008B0600" w:rsidP="00C87664">
      <w:pPr>
        <w:pStyle w:val="ListParagraph"/>
        <w:spacing w:line="360" w:lineRule="auto"/>
        <w:ind w:left="360"/>
        <w:jc w:val="both"/>
        <w:rPr>
          <w:rFonts w:ascii="Times New Roman" w:hAnsi="Times New Roman" w:cs="Times New Roman"/>
          <w:sz w:val="24"/>
          <w:szCs w:val="24"/>
        </w:rPr>
      </w:pPr>
    </w:p>
    <w:p w14:paraId="7AE6DDB3" w14:textId="77777777" w:rsidR="00350D42" w:rsidRPr="00F966F3" w:rsidRDefault="00350D42" w:rsidP="00F966F3">
      <w:pPr>
        <w:spacing w:line="360" w:lineRule="auto"/>
        <w:jc w:val="both"/>
        <w:rPr>
          <w:rFonts w:ascii="Times New Roman" w:hAnsi="Times New Roman" w:cs="Times New Roman"/>
          <w:sz w:val="24"/>
          <w:szCs w:val="24"/>
        </w:rPr>
      </w:pPr>
    </w:p>
    <w:p w14:paraId="607CE785" w14:textId="5B556ABD" w:rsidR="00272AB3" w:rsidRPr="002A4BFD" w:rsidRDefault="008B0600" w:rsidP="008B0600">
      <w:pPr>
        <w:pStyle w:val="Heading1"/>
        <w:jc w:val="center"/>
        <w:rPr>
          <w:b/>
        </w:rPr>
      </w:pPr>
      <w:bookmarkStart w:id="34" w:name="_Toc20925594"/>
      <w:r w:rsidRPr="002A4BFD">
        <w:rPr>
          <w:b/>
        </w:rPr>
        <w:lastRenderedPageBreak/>
        <w:t xml:space="preserve">UNIT </w:t>
      </w:r>
      <w:bookmarkEnd w:id="34"/>
      <w:r w:rsidR="002224FD" w:rsidRPr="002A4BFD">
        <w:rPr>
          <w:b/>
        </w:rPr>
        <w:t>3</w:t>
      </w:r>
    </w:p>
    <w:p w14:paraId="3AEEFB23" w14:textId="77777777" w:rsidR="00F726FB" w:rsidRPr="002A4BFD" w:rsidRDefault="00F726FB" w:rsidP="00F726FB">
      <w:pPr>
        <w:pStyle w:val="ListParagraph"/>
        <w:spacing w:after="0" w:line="360" w:lineRule="auto"/>
        <w:ind w:left="284"/>
        <w:jc w:val="both"/>
        <w:rPr>
          <w:b/>
        </w:rPr>
      </w:pPr>
      <w:bookmarkStart w:id="35" w:name="_Toc20925595"/>
    </w:p>
    <w:bookmarkEnd w:id="35"/>
    <w:p w14:paraId="2644CBD3" w14:textId="0D98DE4C" w:rsidR="008B0600" w:rsidRPr="00916A98" w:rsidRDefault="00F726FB" w:rsidP="00916A98">
      <w:pPr>
        <w:pStyle w:val="ListParagraph"/>
        <w:spacing w:after="0" w:line="360" w:lineRule="auto"/>
        <w:ind w:left="284"/>
        <w:jc w:val="center"/>
        <w:rPr>
          <w:rFonts w:ascii="Times New Roman" w:eastAsia="Calibri" w:hAnsi="Times New Roman" w:cs="Times New Roman"/>
          <w:b/>
          <w:sz w:val="24"/>
          <w:szCs w:val="24"/>
          <w:lang w:val="en-GB"/>
        </w:rPr>
      </w:pPr>
      <w:r w:rsidRPr="002A4BFD">
        <w:rPr>
          <w:rFonts w:ascii="Times New Roman" w:eastAsia="Calibri" w:hAnsi="Times New Roman" w:cs="Times New Roman"/>
          <w:b/>
          <w:sz w:val="24"/>
          <w:szCs w:val="24"/>
          <w:lang w:val="en-US"/>
        </w:rPr>
        <w:t>PHILOSOPHIES AND THEORIES OF PUNISHMENT</w:t>
      </w:r>
    </w:p>
    <w:p w14:paraId="017C64CC" w14:textId="533973B7" w:rsidR="00F726FB" w:rsidRDefault="00916A98" w:rsidP="00916A9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14:paraId="3B8409E9" w14:textId="037F5E07" w:rsidR="00673F92" w:rsidRPr="002A4BFD" w:rsidRDefault="002A4BFD" w:rsidP="00741371">
      <w:pPr>
        <w:pStyle w:val="ListParagraph"/>
        <w:spacing w:line="360" w:lineRule="auto"/>
        <w:ind w:left="360"/>
        <w:jc w:val="both"/>
        <w:rPr>
          <w:rFonts w:ascii="Times New Roman" w:eastAsia="Calibri" w:hAnsi="Times New Roman" w:cs="Times New Roman"/>
          <w:sz w:val="24"/>
          <w:szCs w:val="24"/>
          <w:lang w:val="en-GB"/>
        </w:rPr>
      </w:pPr>
      <w:r w:rsidRPr="002A4BFD">
        <w:rPr>
          <w:rFonts w:ascii="Times New Roman" w:eastAsia="Calibri" w:hAnsi="Times New Roman" w:cs="Times New Roman"/>
          <w:sz w:val="24"/>
          <w:szCs w:val="24"/>
          <w:lang w:val="en-GB"/>
        </w:rPr>
        <w:t>3</w:t>
      </w:r>
      <w:r w:rsidR="00673F92" w:rsidRPr="002A4BFD">
        <w:rPr>
          <w:rFonts w:ascii="Times New Roman" w:eastAsia="Calibri" w:hAnsi="Times New Roman" w:cs="Times New Roman"/>
          <w:sz w:val="24"/>
          <w:szCs w:val="24"/>
          <w:lang w:val="en-GB"/>
        </w:rPr>
        <w:t>.0 Introduction</w:t>
      </w:r>
    </w:p>
    <w:p w14:paraId="0EEC30CE" w14:textId="46B69CAF" w:rsidR="00837559" w:rsidRPr="00741371" w:rsidRDefault="00F726FB" w:rsidP="00741371">
      <w:pPr>
        <w:pStyle w:val="ListParagraph"/>
        <w:spacing w:line="360" w:lineRule="auto"/>
        <w:ind w:left="360"/>
        <w:jc w:val="both"/>
        <w:rPr>
          <w:rFonts w:ascii="Times New Roman" w:hAnsi="Times New Roman" w:cs="Times New Roman"/>
          <w:sz w:val="24"/>
          <w:szCs w:val="24"/>
        </w:rPr>
      </w:pPr>
      <w:r w:rsidRPr="00F726FB">
        <w:rPr>
          <w:rFonts w:ascii="Times New Roman" w:eastAsia="Calibri" w:hAnsi="Times New Roman" w:cs="Times New Roman"/>
          <w:sz w:val="24"/>
          <w:szCs w:val="24"/>
          <w:lang w:val="en-GB"/>
        </w:rPr>
        <w:t xml:space="preserve">Thus far we have examined issues of </w:t>
      </w:r>
      <w:r>
        <w:rPr>
          <w:rFonts w:ascii="Times New Roman" w:eastAsia="Calibri" w:hAnsi="Times New Roman" w:cs="Times New Roman"/>
          <w:sz w:val="24"/>
          <w:szCs w:val="24"/>
          <w:lang w:val="en-GB"/>
        </w:rPr>
        <w:t xml:space="preserve">retributive and restorative justice and asked whether the two processes can complement each other or that the other one </w:t>
      </w:r>
      <w:r w:rsidRPr="00F726FB">
        <w:rPr>
          <w:rFonts w:ascii="Times New Roman" w:eastAsia="Calibri" w:hAnsi="Times New Roman" w:cs="Times New Roman"/>
          <w:sz w:val="24"/>
          <w:szCs w:val="24"/>
          <w:lang w:val="en-GB"/>
        </w:rPr>
        <w:t xml:space="preserve">should or should not be considered </w:t>
      </w:r>
      <w:r>
        <w:rPr>
          <w:rFonts w:ascii="Times New Roman" w:eastAsia="Calibri" w:hAnsi="Times New Roman" w:cs="Times New Roman"/>
          <w:sz w:val="24"/>
          <w:szCs w:val="24"/>
          <w:lang w:val="en-GB"/>
        </w:rPr>
        <w:t>in the dispensation of Justice</w:t>
      </w:r>
      <w:r w:rsidRPr="00F726FB">
        <w:rPr>
          <w:rFonts w:ascii="Times New Roman" w:eastAsia="Calibri" w:hAnsi="Times New Roman" w:cs="Times New Roman"/>
          <w:sz w:val="24"/>
          <w:szCs w:val="24"/>
          <w:lang w:val="en-GB"/>
        </w:rPr>
        <w:t>. In this unit</w:t>
      </w:r>
      <w:r>
        <w:rPr>
          <w:rFonts w:ascii="Times New Roman" w:eastAsia="Calibri" w:hAnsi="Times New Roman" w:cs="Times New Roman"/>
          <w:sz w:val="24"/>
          <w:szCs w:val="24"/>
          <w:lang w:val="en-GB"/>
        </w:rPr>
        <w:t xml:space="preserve"> we shift </w:t>
      </w:r>
      <w:r w:rsidRPr="00F726FB">
        <w:rPr>
          <w:rFonts w:ascii="Times New Roman" w:eastAsia="Calibri" w:hAnsi="Times New Roman" w:cs="Times New Roman"/>
          <w:sz w:val="24"/>
          <w:szCs w:val="24"/>
          <w:lang w:val="en-GB"/>
        </w:rPr>
        <w:t>to examine one of the</w:t>
      </w:r>
      <w:r>
        <w:rPr>
          <w:rFonts w:ascii="Times New Roman" w:eastAsia="Calibri" w:hAnsi="Times New Roman" w:cs="Times New Roman"/>
          <w:sz w:val="24"/>
          <w:szCs w:val="24"/>
          <w:lang w:val="en-GB"/>
        </w:rPr>
        <w:t xml:space="preserve"> essential featur</w:t>
      </w:r>
      <w:r w:rsidR="002224FD">
        <w:rPr>
          <w:rFonts w:ascii="Times New Roman" w:eastAsia="Calibri" w:hAnsi="Times New Roman" w:cs="Times New Roman"/>
          <w:sz w:val="24"/>
          <w:szCs w:val="24"/>
          <w:lang w:val="en-GB"/>
        </w:rPr>
        <w:t xml:space="preserve">es of criminal law. </w:t>
      </w:r>
      <w:r w:rsidR="00E879E4" w:rsidRPr="00F726FB">
        <w:rPr>
          <w:rFonts w:ascii="Times New Roman" w:eastAsia="Calibri" w:hAnsi="Times New Roman" w:cs="Times New Roman"/>
          <w:sz w:val="24"/>
          <w:szCs w:val="24"/>
          <w:lang w:val="en-GB"/>
        </w:rPr>
        <w:t>We</w:t>
      </w:r>
      <w:r w:rsidRPr="00F726FB">
        <w:rPr>
          <w:rFonts w:ascii="Times New Roman" w:eastAsia="Calibri" w:hAnsi="Times New Roman" w:cs="Times New Roman"/>
          <w:sz w:val="24"/>
          <w:szCs w:val="24"/>
          <w:lang w:val="en-GB"/>
        </w:rPr>
        <w:t xml:space="preserve"> will look at several theories of punishment in an attempt to answer questions such as: If a vice is a crime, then how should it be punished? What justifies punishment? What is the goal of punishment?</w:t>
      </w:r>
    </w:p>
    <w:p w14:paraId="66A5BC0A" w14:textId="77777777" w:rsidR="00E879E4" w:rsidRDefault="00E879E4" w:rsidP="00C87664">
      <w:pPr>
        <w:pStyle w:val="ListParagraph"/>
        <w:spacing w:line="360" w:lineRule="auto"/>
        <w:ind w:left="360"/>
        <w:jc w:val="both"/>
        <w:rPr>
          <w:rFonts w:ascii="Times New Roman" w:hAnsi="Times New Roman" w:cs="Times New Roman"/>
          <w:b/>
          <w:sz w:val="24"/>
          <w:szCs w:val="24"/>
        </w:rPr>
      </w:pPr>
    </w:p>
    <w:p w14:paraId="161914BF" w14:textId="037189C7" w:rsidR="00837559" w:rsidRPr="002A4BFD" w:rsidRDefault="00DF690A" w:rsidP="00C87664">
      <w:pPr>
        <w:pStyle w:val="ListParagraph"/>
        <w:spacing w:line="360" w:lineRule="auto"/>
        <w:ind w:left="360"/>
        <w:jc w:val="both"/>
        <w:rPr>
          <w:rFonts w:ascii="Times New Roman" w:hAnsi="Times New Roman" w:cs="Times New Roman"/>
          <w:sz w:val="24"/>
          <w:szCs w:val="24"/>
        </w:rPr>
      </w:pPr>
      <w:r w:rsidRPr="002A4BFD">
        <w:rPr>
          <w:rFonts w:ascii="Times New Roman" w:hAnsi="Times New Roman" w:cs="Times New Roman"/>
          <w:sz w:val="24"/>
          <w:szCs w:val="24"/>
        </w:rPr>
        <w:t>Learning O</w:t>
      </w:r>
      <w:r w:rsidR="00837559" w:rsidRPr="002A4BFD">
        <w:rPr>
          <w:rFonts w:ascii="Times New Roman" w:hAnsi="Times New Roman" w:cs="Times New Roman"/>
          <w:sz w:val="24"/>
          <w:szCs w:val="24"/>
        </w:rPr>
        <w:t>utcomes</w:t>
      </w:r>
    </w:p>
    <w:p w14:paraId="67862ECA" w14:textId="11D6C1E5" w:rsidR="0000494B" w:rsidRPr="00916A98" w:rsidRDefault="00D05452" w:rsidP="00916A9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By the end of this unit, you are</w:t>
      </w:r>
      <w:r w:rsidR="00916A98">
        <w:rPr>
          <w:rFonts w:ascii="Times New Roman" w:hAnsi="Times New Roman" w:cs="Times New Roman"/>
          <w:sz w:val="24"/>
          <w:szCs w:val="24"/>
        </w:rPr>
        <w:t xml:space="preserve"> expected to;</w:t>
      </w:r>
    </w:p>
    <w:tbl>
      <w:tblPr>
        <w:tblStyle w:val="TableGrid"/>
        <w:tblW w:w="0" w:type="auto"/>
        <w:tblInd w:w="360" w:type="dxa"/>
        <w:tblLook w:val="04A0" w:firstRow="1" w:lastRow="0" w:firstColumn="1" w:lastColumn="0" w:noHBand="0" w:noVBand="1"/>
      </w:tblPr>
      <w:tblGrid>
        <w:gridCol w:w="8656"/>
      </w:tblGrid>
      <w:tr w:rsidR="0000494B" w14:paraId="64F19507" w14:textId="77777777" w:rsidTr="0000494B">
        <w:tc>
          <w:tcPr>
            <w:tcW w:w="9242" w:type="dxa"/>
          </w:tcPr>
          <w:p w14:paraId="21BDD90C" w14:textId="30EA5F42" w:rsidR="0000494B" w:rsidRDefault="0000494B" w:rsidP="00C87664">
            <w:pPr>
              <w:pStyle w:val="ListParagraph"/>
              <w:spacing w:line="360" w:lineRule="auto"/>
              <w:ind w:left="0"/>
              <w:jc w:val="both"/>
              <w:rPr>
                <w:rFonts w:ascii="Times New Roman" w:hAnsi="Times New Roman" w:cs="Times New Roman"/>
                <w:sz w:val="24"/>
                <w:szCs w:val="24"/>
              </w:rPr>
            </w:pPr>
          </w:p>
          <w:tbl>
            <w:tblPr>
              <w:tblW w:w="0" w:type="auto"/>
              <w:tblInd w:w="360" w:type="dxa"/>
              <w:tblLook w:val="04A0" w:firstRow="1" w:lastRow="0" w:firstColumn="1" w:lastColumn="0" w:noHBand="0" w:noVBand="1"/>
            </w:tblPr>
            <w:tblGrid>
              <w:gridCol w:w="8080"/>
            </w:tblGrid>
            <w:tr w:rsidR="0000494B" w14:paraId="7AC4390C" w14:textId="77777777" w:rsidTr="00836D35">
              <w:tc>
                <w:tcPr>
                  <w:tcW w:w="9016" w:type="dxa"/>
                </w:tcPr>
                <w:p w14:paraId="66DC3303" w14:textId="77777777" w:rsidR="00F966F3" w:rsidRDefault="00167CF4" w:rsidP="00F966F3">
                  <w:pPr>
                    <w:pStyle w:val="ListParagraph"/>
                    <w:keepNext/>
                    <w:spacing w:line="360" w:lineRule="auto"/>
                    <w:ind w:left="0"/>
                    <w:jc w:val="both"/>
                  </w:pPr>
                  <w:r>
                    <w:rPr>
                      <w:noProof/>
                      <w:lang w:val="en-GB" w:eastAsia="en-GB"/>
                    </w:rPr>
                    <w:drawing>
                      <wp:inline distT="0" distB="0" distL="0" distR="0" wp14:anchorId="209C4685" wp14:editId="264A0F7F">
                        <wp:extent cx="4686300" cy="1600200"/>
                        <wp:effectExtent l="0" t="0" r="0" b="0"/>
                        <wp:docPr id="3078" name="Picture 6" descr="j029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j02908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6300" cy="1600200"/>
                                </a:xfrm>
                                <a:prstGeom prst="rect">
                                  <a:avLst/>
                                </a:prstGeom>
                                <a:noFill/>
                                <a:ln>
                                  <a:noFill/>
                                </a:ln>
                                <a:effectLst/>
                                <a:extLst/>
                              </pic:spPr>
                            </pic:pic>
                          </a:graphicData>
                        </a:graphic>
                      </wp:inline>
                    </w:drawing>
                  </w:r>
                </w:p>
                <w:p w14:paraId="0B3C56C9" w14:textId="2B822C9F" w:rsidR="0000494B" w:rsidRDefault="00F966F3" w:rsidP="00F966F3">
                  <w:pPr>
                    <w:pStyle w:val="Caption"/>
                    <w:jc w:val="both"/>
                    <w:rPr>
                      <w:rFonts w:ascii="Times New Roman" w:hAnsi="Times New Roman" w:cs="Times New Roman"/>
                      <w:sz w:val="24"/>
                      <w:szCs w:val="24"/>
                    </w:rPr>
                  </w:pPr>
                  <w:r>
                    <w:t xml:space="preserve">Figure </w:t>
                  </w:r>
                  <w:fldSimple w:instr=" SEQ Figure \* ARABIC ">
                    <w:r>
                      <w:rPr>
                        <w:noProof/>
                      </w:rPr>
                      <w:t>4</w:t>
                    </w:r>
                  </w:fldSimple>
                </w:p>
                <w:p w14:paraId="24DA240E" w14:textId="798AFD02" w:rsidR="0000494B" w:rsidRDefault="0000494B" w:rsidP="0000494B">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Describe the </w:t>
                  </w:r>
                  <w:r w:rsidR="00167CF4">
                    <w:rPr>
                      <w:rFonts w:ascii="Times New Roman" w:hAnsi="Times New Roman" w:cs="Times New Roman"/>
                      <w:sz w:val="24"/>
                      <w:szCs w:val="24"/>
                    </w:rPr>
                    <w:t>concept of crime and punishment</w:t>
                  </w:r>
                </w:p>
                <w:p w14:paraId="641928E4" w14:textId="77777777" w:rsidR="00167CF4" w:rsidRDefault="00167CF4" w:rsidP="0000494B">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Elaborate the deterrent theory of punishment</w:t>
                  </w:r>
                </w:p>
                <w:p w14:paraId="344293B6" w14:textId="77777777" w:rsidR="00167CF4" w:rsidRDefault="00167CF4" w:rsidP="0000494B">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Discuss the reformative theory of punishment</w:t>
                  </w:r>
                </w:p>
                <w:p w14:paraId="485F1FDC" w14:textId="458CD34D" w:rsidR="00167CF4" w:rsidRDefault="00167CF4" w:rsidP="0000494B">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Differentiate between different theories of punishment</w:t>
                  </w:r>
                </w:p>
                <w:p w14:paraId="5FA5E80E" w14:textId="3D7AAEBE" w:rsidR="0000494B" w:rsidRPr="00D05452" w:rsidRDefault="00167CF4" w:rsidP="00167CF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Attempt a comparative assessment of different theories of punishment</w:t>
                  </w:r>
                  <w:r w:rsidR="0000494B">
                    <w:rPr>
                      <w:rFonts w:ascii="Times New Roman" w:hAnsi="Times New Roman" w:cs="Times New Roman"/>
                      <w:sz w:val="24"/>
                      <w:szCs w:val="24"/>
                    </w:rPr>
                    <w:t xml:space="preserve"> </w:t>
                  </w:r>
                </w:p>
              </w:tc>
            </w:tr>
          </w:tbl>
          <w:p w14:paraId="54CD8B00" w14:textId="77777777" w:rsidR="0000494B" w:rsidRDefault="0000494B" w:rsidP="0000494B">
            <w:pPr>
              <w:spacing w:line="360" w:lineRule="auto"/>
              <w:jc w:val="both"/>
              <w:rPr>
                <w:rFonts w:ascii="Times New Roman" w:hAnsi="Times New Roman" w:cs="Times New Roman"/>
                <w:sz w:val="24"/>
                <w:szCs w:val="24"/>
              </w:rPr>
            </w:pPr>
          </w:p>
          <w:p w14:paraId="6C5A72C3" w14:textId="77777777" w:rsidR="0000494B" w:rsidRDefault="0000494B" w:rsidP="00C87664">
            <w:pPr>
              <w:pStyle w:val="ListParagraph"/>
              <w:spacing w:line="360" w:lineRule="auto"/>
              <w:ind w:left="0"/>
              <w:jc w:val="both"/>
              <w:rPr>
                <w:rFonts w:ascii="Times New Roman" w:hAnsi="Times New Roman" w:cs="Times New Roman"/>
                <w:sz w:val="24"/>
                <w:szCs w:val="24"/>
              </w:rPr>
            </w:pPr>
          </w:p>
        </w:tc>
      </w:tr>
    </w:tbl>
    <w:p w14:paraId="22EF26DB" w14:textId="77777777" w:rsidR="0000494B" w:rsidRDefault="0000494B" w:rsidP="00C87664">
      <w:pPr>
        <w:pStyle w:val="ListParagraph"/>
        <w:spacing w:line="360" w:lineRule="auto"/>
        <w:ind w:left="360"/>
        <w:jc w:val="both"/>
        <w:rPr>
          <w:rFonts w:ascii="Times New Roman" w:hAnsi="Times New Roman" w:cs="Times New Roman"/>
          <w:sz w:val="24"/>
          <w:szCs w:val="24"/>
        </w:rPr>
      </w:pPr>
    </w:p>
    <w:p w14:paraId="039079F8" w14:textId="6D15E1C1" w:rsidR="0000494B" w:rsidRDefault="00167CF4" w:rsidP="003A00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8A3CFCC" w14:textId="77777777" w:rsidR="00D05452" w:rsidRDefault="00D05452" w:rsidP="003A00B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Time Frame</w:t>
      </w:r>
    </w:p>
    <w:tbl>
      <w:tblPr>
        <w:tblW w:w="0" w:type="auto"/>
        <w:tblInd w:w="421" w:type="dxa"/>
        <w:tblLook w:val="04A0" w:firstRow="1" w:lastRow="0" w:firstColumn="1" w:lastColumn="0" w:noHBand="0" w:noVBand="1"/>
      </w:tblPr>
      <w:tblGrid>
        <w:gridCol w:w="8595"/>
      </w:tblGrid>
      <w:tr w:rsidR="00D05452" w14:paraId="761D72C7" w14:textId="77777777" w:rsidTr="00D05452">
        <w:tc>
          <w:tcPr>
            <w:tcW w:w="8595" w:type="dxa"/>
          </w:tcPr>
          <w:p w14:paraId="1F67A180" w14:textId="77777777" w:rsidR="00D05452" w:rsidRPr="0025104B" w:rsidRDefault="00D05452" w:rsidP="00D05452">
            <w:pPr>
              <w:keepNext/>
              <w:keepLines/>
              <w:spacing w:before="240" w:line="360" w:lineRule="auto"/>
              <w:jc w:val="both"/>
              <w:outlineLvl w:val="0"/>
              <w:rPr>
                <w:rFonts w:ascii="Times New Roman" w:eastAsiaTheme="majorEastAsia" w:hAnsi="Times New Roman" w:cs="Times New Roman"/>
                <w:sz w:val="24"/>
                <w:szCs w:val="24"/>
              </w:rPr>
            </w:pPr>
            <w:bookmarkStart w:id="36" w:name="_Toc10615019"/>
            <w:bookmarkStart w:id="37" w:name="_Toc20925597"/>
            <w:r w:rsidRPr="0025104B">
              <w:rPr>
                <w:rFonts w:ascii="Times New Roman" w:hAnsi="Times New Roman" w:cs="Times New Roman"/>
                <w:noProof/>
                <w:sz w:val="24"/>
                <w:szCs w:val="24"/>
                <w:lang w:val="en-GB" w:eastAsia="en-GB"/>
              </w:rPr>
              <w:drawing>
                <wp:inline distT="0" distB="0" distL="0" distR="0" wp14:anchorId="5B32AAF2" wp14:editId="41D4DFD4">
                  <wp:extent cx="540068" cy="514350"/>
                  <wp:effectExtent l="19050" t="0" r="0" b="0"/>
                  <wp:docPr id="7"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1"/>
                          <a:srcRect/>
                          <a:stretch>
                            <a:fillRect/>
                          </a:stretch>
                        </pic:blipFill>
                        <pic:spPr bwMode="auto">
                          <a:xfrm>
                            <a:off x="0" y="0"/>
                            <a:ext cx="540068" cy="514350"/>
                          </a:xfrm>
                          <a:prstGeom prst="rect">
                            <a:avLst/>
                          </a:prstGeom>
                          <a:noFill/>
                          <a:ln w="9525">
                            <a:noFill/>
                            <a:miter lim="800000"/>
                            <a:headEnd/>
                            <a:tailEnd/>
                          </a:ln>
                        </pic:spPr>
                      </pic:pic>
                    </a:graphicData>
                  </a:graphic>
                </wp:inline>
              </w:drawing>
            </w:r>
            <w:r>
              <w:rPr>
                <w:rFonts w:ascii="Times New Roman" w:eastAsiaTheme="majorEastAsia" w:hAnsi="Times New Roman" w:cs="Times New Roman"/>
                <w:sz w:val="24"/>
                <w:szCs w:val="24"/>
              </w:rPr>
              <w:t xml:space="preserve"> I</w:t>
            </w:r>
            <w:r w:rsidRPr="0025104B">
              <w:rPr>
                <w:rFonts w:ascii="Times New Roman" w:eastAsiaTheme="majorEastAsia" w:hAnsi="Times New Roman" w:cs="Times New Roman"/>
                <w:sz w:val="24"/>
                <w:szCs w:val="24"/>
              </w:rPr>
              <w:t>n this unit you are expected to spend approximately</w:t>
            </w:r>
            <w:bookmarkEnd w:id="36"/>
            <w:bookmarkEnd w:id="37"/>
          </w:p>
          <w:p w14:paraId="65AB5D8D" w14:textId="77777777" w:rsidR="00D05452" w:rsidRPr="0025104B" w:rsidRDefault="00D05452" w:rsidP="00D05452">
            <w:pPr>
              <w:pStyle w:val="ListParagraph"/>
              <w:keepNext/>
              <w:keepLines/>
              <w:numPr>
                <w:ilvl w:val="0"/>
                <w:numId w:val="2"/>
              </w:numPr>
              <w:spacing w:before="240" w:line="360" w:lineRule="auto"/>
              <w:jc w:val="both"/>
              <w:outlineLvl w:val="0"/>
              <w:rPr>
                <w:rFonts w:ascii="Times New Roman" w:eastAsiaTheme="majorEastAsia" w:hAnsi="Times New Roman" w:cs="Times New Roman"/>
                <w:sz w:val="24"/>
                <w:szCs w:val="24"/>
              </w:rPr>
            </w:pPr>
            <w:bookmarkStart w:id="38" w:name="_Toc10615020"/>
            <w:bookmarkStart w:id="39" w:name="_Toc20925598"/>
            <w:r>
              <w:rPr>
                <w:rFonts w:ascii="Times New Roman" w:eastAsiaTheme="majorEastAsia" w:hAnsi="Times New Roman" w:cs="Times New Roman"/>
                <w:sz w:val="24"/>
                <w:szCs w:val="24"/>
              </w:rPr>
              <w:t>1-hour</w:t>
            </w:r>
            <w:r w:rsidRPr="0025104B">
              <w:rPr>
                <w:rFonts w:ascii="Times New Roman" w:eastAsiaTheme="majorEastAsia" w:hAnsi="Times New Roman" w:cs="Times New Roman"/>
                <w:sz w:val="24"/>
                <w:szCs w:val="24"/>
              </w:rPr>
              <w:t xml:space="preserve"> study time</w:t>
            </w:r>
            <w:bookmarkEnd w:id="38"/>
            <w:bookmarkEnd w:id="39"/>
          </w:p>
          <w:p w14:paraId="3DCCD53E" w14:textId="10303417" w:rsidR="00D05452" w:rsidRPr="00C165AB" w:rsidRDefault="00D05452" w:rsidP="003A00BB">
            <w:pPr>
              <w:pStyle w:val="ListParagraph"/>
              <w:keepNext/>
              <w:keepLines/>
              <w:numPr>
                <w:ilvl w:val="0"/>
                <w:numId w:val="2"/>
              </w:numPr>
              <w:spacing w:before="240" w:line="360" w:lineRule="auto"/>
              <w:jc w:val="both"/>
              <w:outlineLvl w:val="0"/>
              <w:rPr>
                <w:rFonts w:ascii="Times New Roman" w:eastAsiaTheme="majorEastAsia" w:hAnsi="Times New Roman" w:cs="Times New Roman"/>
                <w:sz w:val="24"/>
                <w:szCs w:val="24"/>
              </w:rPr>
            </w:pPr>
            <w:bookmarkStart w:id="40" w:name="_Toc10615021"/>
            <w:bookmarkStart w:id="41" w:name="_Toc20925599"/>
            <w:r w:rsidRPr="0025104B">
              <w:rPr>
                <w:rFonts w:ascii="Times New Roman" w:eastAsiaTheme="majorEastAsia" w:hAnsi="Times New Roman" w:cs="Times New Roman"/>
                <w:sz w:val="24"/>
                <w:szCs w:val="24"/>
              </w:rPr>
              <w:t>2 hours in class</w:t>
            </w:r>
            <w:bookmarkEnd w:id="40"/>
            <w:bookmarkEnd w:id="41"/>
          </w:p>
        </w:tc>
      </w:tr>
    </w:tbl>
    <w:p w14:paraId="62C93287" w14:textId="77777777" w:rsidR="00D05452" w:rsidRDefault="00D05452" w:rsidP="003A00BB">
      <w:pPr>
        <w:spacing w:line="360" w:lineRule="auto"/>
        <w:jc w:val="both"/>
        <w:rPr>
          <w:rFonts w:ascii="Times New Roman" w:hAnsi="Times New Roman" w:cs="Times New Roman"/>
          <w:sz w:val="24"/>
          <w:szCs w:val="24"/>
        </w:rPr>
      </w:pPr>
    </w:p>
    <w:p w14:paraId="5BA45728" w14:textId="027506F3" w:rsidR="00D05452" w:rsidRDefault="002F7532" w:rsidP="002A4BFD">
      <w:pPr>
        <w:pStyle w:val="Heading3"/>
        <w:spacing w:line="360" w:lineRule="auto"/>
        <w:rPr>
          <w:rFonts w:ascii="Times New Roman" w:hAnsi="Times New Roman" w:cs="Times New Roman"/>
          <w:smallCaps w:val="0"/>
          <w:sz w:val="24"/>
          <w:szCs w:val="24"/>
        </w:rPr>
      </w:pPr>
      <w:bookmarkStart w:id="42" w:name="_Toc20925600"/>
      <w:r>
        <w:rPr>
          <w:rFonts w:ascii="Times New Roman" w:hAnsi="Times New Roman" w:cs="Times New Roman"/>
          <w:smallCaps w:val="0"/>
          <w:sz w:val="24"/>
          <w:szCs w:val="24"/>
        </w:rPr>
        <w:t>3.2</w:t>
      </w:r>
      <w:r>
        <w:rPr>
          <w:rFonts w:ascii="Times New Roman" w:hAnsi="Times New Roman" w:cs="Times New Roman"/>
          <w:smallCaps w:val="0"/>
          <w:sz w:val="24"/>
          <w:szCs w:val="24"/>
        </w:rPr>
        <w:tab/>
      </w:r>
      <w:r w:rsidR="002A4BFD" w:rsidRPr="002A4BFD">
        <w:rPr>
          <w:rFonts w:ascii="Times New Roman" w:hAnsi="Times New Roman" w:cs="Times New Roman"/>
          <w:smallCaps w:val="0"/>
          <w:sz w:val="24"/>
          <w:szCs w:val="24"/>
        </w:rPr>
        <w:t xml:space="preserve"> </w:t>
      </w:r>
      <w:r w:rsidR="008B0600" w:rsidRPr="002A4BFD">
        <w:rPr>
          <w:rFonts w:ascii="Times New Roman" w:hAnsi="Times New Roman" w:cs="Times New Roman"/>
          <w:smallCaps w:val="0"/>
          <w:sz w:val="24"/>
          <w:szCs w:val="24"/>
        </w:rPr>
        <w:t xml:space="preserve">The </w:t>
      </w:r>
      <w:r w:rsidR="009467F5" w:rsidRPr="002A4BFD">
        <w:rPr>
          <w:rFonts w:ascii="Times New Roman" w:hAnsi="Times New Roman" w:cs="Times New Roman"/>
          <w:smallCaps w:val="0"/>
          <w:sz w:val="24"/>
          <w:szCs w:val="24"/>
        </w:rPr>
        <w:t xml:space="preserve">Philosophy </w:t>
      </w:r>
      <w:r w:rsidR="002A4BFD" w:rsidRPr="002A4BFD">
        <w:rPr>
          <w:rFonts w:ascii="Times New Roman" w:hAnsi="Times New Roman" w:cs="Times New Roman"/>
          <w:smallCaps w:val="0"/>
          <w:sz w:val="24"/>
          <w:szCs w:val="24"/>
        </w:rPr>
        <w:t>of Punishment</w:t>
      </w:r>
      <w:bookmarkEnd w:id="42"/>
    </w:p>
    <w:p w14:paraId="7E116515" w14:textId="56482340" w:rsidR="002A4BFD" w:rsidRPr="002A4BFD" w:rsidRDefault="002A4BFD" w:rsidP="002A4BFD"/>
    <w:p w14:paraId="004D3E21" w14:textId="3EB59D27" w:rsidR="006F5696" w:rsidRDefault="00916A98" w:rsidP="0031322F">
      <w:pPr>
        <w:spacing w:after="200" w:line="360" w:lineRule="auto"/>
        <w:jc w:val="both"/>
        <w:rPr>
          <w:rFonts w:ascii="Times New Roman" w:eastAsia="Calibri" w:hAnsi="Times New Roman" w:cs="Times New Roman"/>
          <w:sz w:val="24"/>
          <w:szCs w:val="24"/>
          <w:lang w:val="en-GB"/>
        </w:rPr>
      </w:pPr>
      <w:r>
        <w:rPr>
          <w:noProof/>
          <w:lang w:val="en-GB" w:eastAsia="en-GB"/>
        </w:rPr>
        <mc:AlternateContent>
          <mc:Choice Requires="wps">
            <w:drawing>
              <wp:anchor distT="0" distB="0" distL="114300" distR="114300" simplePos="0" relativeHeight="251666432" behindDoc="0" locked="0" layoutInCell="1" allowOverlap="1" wp14:anchorId="3B80298C" wp14:editId="375C9D9F">
                <wp:simplePos x="0" y="0"/>
                <wp:positionH relativeFrom="column">
                  <wp:posOffset>-83820</wp:posOffset>
                </wp:positionH>
                <wp:positionV relativeFrom="paragraph">
                  <wp:posOffset>3292475</wp:posOffset>
                </wp:positionV>
                <wp:extent cx="2895600" cy="635"/>
                <wp:effectExtent l="0" t="0" r="0" b="5080"/>
                <wp:wrapSquare wrapText="bothSides"/>
                <wp:docPr id="24" name="Text Box 24"/>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a:effectLst/>
                      </wps:spPr>
                      <wps:txbx>
                        <w:txbxContent>
                          <w:p w14:paraId="051D9667" w14:textId="70DD5A43" w:rsidR="005201D7" w:rsidRPr="00A85201" w:rsidRDefault="005201D7" w:rsidP="00F966F3">
                            <w:pPr>
                              <w:pStyle w:val="Caption"/>
                              <w:rPr>
                                <w:rFonts w:ascii="Times New Roman" w:eastAsia="Calibri" w:hAnsi="Times New Roman" w:cs="Times New Roman"/>
                                <w:sz w:val="24"/>
                                <w:szCs w:val="24"/>
                              </w:rPr>
                            </w:pPr>
                            <w:r>
                              <w:t xml:space="preserve">Figure </w:t>
                            </w:r>
                            <w:fldSimple w:instr=" SEQ Figure \* ARABIC ">
                              <w:r>
                                <w:rPr>
                                  <w:noProof/>
                                </w:rPr>
                                <w:t>5</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80298C" id="Text Box 24" o:spid="_x0000_s1027" type="#_x0000_t202" style="position:absolute;left:0;text-align:left;margin-left:-6.6pt;margin-top:259.25pt;width:228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IgNAIAAHQEAAAOAAAAZHJzL2Uyb0RvYy54bWysVFFv2jAQfp+0/2D5fQTYitqIUDEqpkmo&#10;rQRTn43jEEuOzzsbEvbrd3YI3bo9TXsx57vzd7nvu2N+3zWGnRR6Dbbgk9GYM2UllNoeCv5tt/5w&#10;y5kPwpbCgFUFPyvP7xfv381bl6sp1GBKhYxArM9bV/A6BJdnmZe1aoQfgVOWghVgIwJd8ZCVKFpC&#10;b0w2HY9nWQtYOgSpvCfvQx/ki4RfVUqGp6ryKjBTcPq2kE5M5z6e2WIu8gMKV2t5+QzxD1/RCG2p&#10;6BXqQQTBjqj/gGq0RPBQhZGEJoOq0lKlHqibyfhNN9taOJV6IXK8u9Lk/x+sfDw9I9NlwaefOLOi&#10;IY12qgvsM3SMXMRP63xOaVtHiaEjP+k8+D05Y9tdhU38pYYYxYnp85XdiCbJOb29u5mNKSQpNvt4&#10;EzGy16cOffiioGHRKDiSdIlRcdr40KcOKbGSB6PLtTYmXmJgZZCdBMnc1jqoC/hvWcbGXAvxVQ/Y&#10;e1Sak0uV2G3fVbRCt+8SO9eO91CeiQiEfpS8k2tN1TfCh2eBNDvUIO1DeKKjMtAWHC4WZzXgj7/5&#10;Yz5JSlHOWprFgvvvR4GKM/PVkthxcAcDB2M/GPbYrID6ntCmOZlMeoDBDGaF0LzQmixjFQoJK6lW&#10;wcNgrkK/EbRmUi2XKYnG04mwsVsnI/TA8q57EeguGgWS9hGGKRX5G6n63CSWWx4D8Z50jLz2LJL+&#10;8UKjnSbhsoZxd369p6zXP4vFTwAAAP//AwBQSwMEFAAGAAgAAAAhAFKIk5PiAAAACwEAAA8AAABk&#10;cnMvZG93bnJldi54bWxMj7FOwzAQhnck3sE6JBbUOknTqApxqqqCAZaqoQubG1/jtLEdxU4b3p6D&#10;Bca7+/Tf9xfryXTsioNvnRUQzyNgaGunWtsIOHy8zlbAfJBWyc5ZFPCFHtbl/V0hc+Vudo/XKjSM&#10;QqzPpQAdQp9z7muNRvq569HS7eQGIwONQ8PVIG8UbjqeRFHGjWwtfdCyx63G+lKNRsAu/dzpp/H0&#10;8r5JF8PbYdxm56YS4vFh2jwDCziFPxh+9EkdSnI6utEqzzoBs3iRECpgGa+WwIhI04TKHH83GfCy&#10;4P87lN8AAAD//wMAUEsBAi0AFAAGAAgAAAAhALaDOJL+AAAA4QEAABMAAAAAAAAAAAAAAAAAAAAA&#10;AFtDb250ZW50X1R5cGVzXS54bWxQSwECLQAUAAYACAAAACEAOP0h/9YAAACUAQAACwAAAAAAAAAA&#10;AAAAAAAvAQAAX3JlbHMvLnJlbHNQSwECLQAUAAYACAAAACEAIUySIDQCAAB0BAAADgAAAAAAAAAA&#10;AAAAAAAuAgAAZHJzL2Uyb0RvYy54bWxQSwECLQAUAAYACAAAACEAUoiTk+IAAAALAQAADwAAAAAA&#10;AAAAAAAAAACOBAAAZHJzL2Rvd25yZXYueG1sUEsFBgAAAAAEAAQA8wAAAJ0FAAAAAA==&#10;" stroked="f">
                <v:textbox style="mso-fit-shape-to-text:t" inset="0,0,0,0">
                  <w:txbxContent>
                    <w:p w14:paraId="051D9667" w14:textId="70DD5A43" w:rsidR="005201D7" w:rsidRPr="00A85201" w:rsidRDefault="005201D7" w:rsidP="00F966F3">
                      <w:pPr>
                        <w:pStyle w:val="Caption"/>
                        <w:rPr>
                          <w:rFonts w:ascii="Times New Roman" w:eastAsia="Calibri" w:hAnsi="Times New Roman" w:cs="Times New Roman"/>
                          <w:sz w:val="24"/>
                          <w:szCs w:val="24"/>
                        </w:rPr>
                      </w:pPr>
                      <w:r>
                        <w:t xml:space="preserve">Figure </w:t>
                      </w:r>
                      <w:r w:rsidR="009653E4">
                        <w:fldChar w:fldCharType="begin"/>
                      </w:r>
                      <w:r w:rsidR="009653E4">
                        <w:instrText xml:space="preserve"> SEQ Figure \* ARABIC </w:instrText>
                      </w:r>
                      <w:r w:rsidR="009653E4">
                        <w:fldChar w:fldCharType="separate"/>
                      </w:r>
                      <w:r>
                        <w:rPr>
                          <w:noProof/>
                        </w:rPr>
                        <w:t>5</w:t>
                      </w:r>
                      <w:r w:rsidR="009653E4">
                        <w:rPr>
                          <w:noProof/>
                        </w:rPr>
                        <w:fldChar w:fldCharType="end"/>
                      </w:r>
                    </w:p>
                  </w:txbxContent>
                </v:textbox>
                <w10:wrap type="square"/>
              </v:shape>
            </w:pict>
          </mc:Fallback>
        </mc:AlternateContent>
      </w:r>
      <w:r w:rsidR="00F966F3" w:rsidRPr="0031322F">
        <w:rPr>
          <w:rFonts w:ascii="Times New Roman" w:eastAsia="Calibri" w:hAnsi="Times New Roman" w:cs="Times New Roman"/>
          <w:noProof/>
          <w:sz w:val="24"/>
          <w:szCs w:val="24"/>
          <w:lang w:val="en-GB" w:eastAsia="en-GB"/>
        </w:rPr>
        <w:drawing>
          <wp:anchor distT="0" distB="0" distL="114300" distR="114300" simplePos="0" relativeHeight="251662336" behindDoc="0" locked="0" layoutInCell="1" allowOverlap="1" wp14:anchorId="0FDD79AB" wp14:editId="585AB636">
            <wp:simplePos x="0" y="0"/>
            <wp:positionH relativeFrom="margin">
              <wp:posOffset>-83820</wp:posOffset>
            </wp:positionH>
            <wp:positionV relativeFrom="margin">
              <wp:posOffset>3215640</wp:posOffset>
            </wp:positionV>
            <wp:extent cx="2895600" cy="3208020"/>
            <wp:effectExtent l="0" t="0" r="0" b="0"/>
            <wp:wrapSquare wrapText="bothSides"/>
            <wp:docPr id="5" name="Picture 5" descr="Kidnapping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napping : Stock Pho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320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5AB" w:rsidRPr="00C165AB">
        <w:rPr>
          <w:rFonts w:ascii="Times New Roman" w:eastAsia="Calibri" w:hAnsi="Times New Roman" w:cs="Times New Roman"/>
          <w:sz w:val="24"/>
          <w:szCs w:val="24"/>
          <w:lang w:val="en-GB"/>
        </w:rPr>
        <w:t>The theories of punishment presuppose that punishment is an evil.</w:t>
      </w:r>
      <w:r w:rsidR="0031322F">
        <w:rPr>
          <w:rFonts w:ascii="Times New Roman" w:eastAsia="Calibri" w:hAnsi="Times New Roman" w:cs="Times New Roman"/>
          <w:sz w:val="24"/>
          <w:szCs w:val="24"/>
          <w:lang w:val="en-GB"/>
        </w:rPr>
        <w:t xml:space="preserve"> </w:t>
      </w:r>
      <w:r w:rsidR="00F966F3">
        <w:rPr>
          <w:rFonts w:ascii="Times New Roman" w:eastAsia="Calibri" w:hAnsi="Times New Roman" w:cs="Times New Roman"/>
          <w:sz w:val="24"/>
          <w:szCs w:val="24"/>
          <w:lang w:val="en-GB"/>
        </w:rPr>
        <w:t>Look</w:t>
      </w:r>
      <w:r w:rsidR="0031322F">
        <w:rPr>
          <w:rFonts w:ascii="Times New Roman" w:eastAsia="Calibri" w:hAnsi="Times New Roman" w:cs="Times New Roman"/>
          <w:sz w:val="24"/>
          <w:szCs w:val="24"/>
          <w:lang w:val="en-GB"/>
        </w:rPr>
        <w:t xml:space="preserve"> </w:t>
      </w:r>
      <w:r w:rsidR="00F966F3">
        <w:rPr>
          <w:rFonts w:ascii="Times New Roman" w:eastAsia="Calibri" w:hAnsi="Times New Roman" w:cs="Times New Roman"/>
          <w:sz w:val="24"/>
          <w:szCs w:val="24"/>
          <w:lang w:val="en-GB"/>
        </w:rPr>
        <w:t xml:space="preserve">at figure 5 you will be able to confirm that punishment is evil. You need to know that </w:t>
      </w:r>
      <w:r w:rsidR="00F966F3" w:rsidRPr="00C165AB">
        <w:rPr>
          <w:rFonts w:ascii="Times New Roman" w:eastAsia="Calibri" w:hAnsi="Times New Roman" w:cs="Times New Roman"/>
          <w:sz w:val="24"/>
          <w:szCs w:val="24"/>
          <w:lang w:val="en-GB"/>
        </w:rPr>
        <w:t>Punishment</w:t>
      </w:r>
      <w:r w:rsidR="00C165AB" w:rsidRPr="00C165AB">
        <w:rPr>
          <w:rFonts w:ascii="Times New Roman" w:eastAsia="Calibri" w:hAnsi="Times New Roman" w:cs="Times New Roman"/>
          <w:sz w:val="24"/>
          <w:szCs w:val="24"/>
          <w:lang w:val="en-GB"/>
        </w:rPr>
        <w:t xml:space="preserve"> is imposed because </w:t>
      </w:r>
      <w:r w:rsidR="00F966F3">
        <w:rPr>
          <w:rFonts w:ascii="Times New Roman" w:eastAsia="Calibri" w:hAnsi="Times New Roman" w:cs="Times New Roman"/>
          <w:sz w:val="24"/>
          <w:szCs w:val="24"/>
          <w:lang w:val="en-GB"/>
        </w:rPr>
        <w:t xml:space="preserve">sometimes some people do wrong and that it </w:t>
      </w:r>
      <w:r w:rsidR="00C165AB" w:rsidRPr="00C165AB">
        <w:rPr>
          <w:rFonts w:ascii="Times New Roman" w:eastAsia="Calibri" w:hAnsi="Times New Roman" w:cs="Times New Roman"/>
          <w:sz w:val="24"/>
          <w:szCs w:val="24"/>
          <w:lang w:val="en-GB"/>
        </w:rPr>
        <w:t xml:space="preserve">may be either legal or divine. In the legal context this is called crime or offence. It denotes only those offences against society which </w:t>
      </w:r>
      <w:r w:rsidR="00F966F3">
        <w:rPr>
          <w:rFonts w:ascii="Times New Roman" w:eastAsia="Calibri" w:hAnsi="Times New Roman" w:cs="Times New Roman"/>
          <w:sz w:val="24"/>
          <w:szCs w:val="24"/>
          <w:lang w:val="en-GB"/>
        </w:rPr>
        <w:t>are recognized by natural law a</w:t>
      </w:r>
      <w:r w:rsidR="00C165AB" w:rsidRPr="00C165AB">
        <w:rPr>
          <w:rFonts w:ascii="Times New Roman" w:eastAsia="Calibri" w:hAnsi="Times New Roman" w:cs="Times New Roman"/>
          <w:sz w:val="24"/>
          <w:szCs w:val="24"/>
          <w:lang w:val="en-GB"/>
        </w:rPr>
        <w:t xml:space="preserve">nd these offences are liable for punishment. </w:t>
      </w:r>
      <w:r w:rsidR="006F5696">
        <w:rPr>
          <w:rFonts w:ascii="Times New Roman" w:eastAsia="Calibri" w:hAnsi="Times New Roman" w:cs="Times New Roman"/>
          <w:sz w:val="24"/>
          <w:szCs w:val="24"/>
          <w:lang w:val="en-GB"/>
        </w:rPr>
        <w:t xml:space="preserve">In Zambia you need to know that all criminal offences and there Penalties are enshrined in the </w:t>
      </w:r>
      <w:r w:rsidR="006F5696" w:rsidRPr="006F5696">
        <w:rPr>
          <w:rFonts w:ascii="Times New Roman" w:eastAsia="Calibri" w:hAnsi="Times New Roman" w:cs="Times New Roman"/>
          <w:sz w:val="24"/>
          <w:szCs w:val="24"/>
          <w:u w:val="single"/>
          <w:lang w:val="en-GB"/>
        </w:rPr>
        <w:t>Penal Code</w:t>
      </w:r>
      <w:r w:rsidR="006F5696">
        <w:rPr>
          <w:rFonts w:ascii="Times New Roman" w:eastAsia="Calibri" w:hAnsi="Times New Roman" w:cs="Times New Roman"/>
          <w:sz w:val="24"/>
          <w:szCs w:val="24"/>
          <w:u w:val="single"/>
          <w:lang w:val="en-GB"/>
        </w:rPr>
        <w:t>,</w:t>
      </w:r>
      <w:r w:rsidR="006F5696" w:rsidRPr="006F5696">
        <w:rPr>
          <w:rFonts w:ascii="Times New Roman" w:eastAsia="Calibri" w:hAnsi="Times New Roman" w:cs="Times New Roman"/>
          <w:sz w:val="24"/>
          <w:szCs w:val="24"/>
          <w:u w:val="single"/>
          <w:lang w:val="en-GB"/>
        </w:rPr>
        <w:t xml:space="preserve"> </w:t>
      </w:r>
      <w:r w:rsidR="006F5696">
        <w:rPr>
          <w:rFonts w:ascii="Times New Roman" w:eastAsia="Calibri" w:hAnsi="Times New Roman" w:cs="Times New Roman"/>
          <w:sz w:val="24"/>
          <w:szCs w:val="24"/>
          <w:u w:val="single"/>
          <w:lang w:val="en-GB"/>
        </w:rPr>
        <w:t>C</w:t>
      </w:r>
      <w:r w:rsidR="006F5696" w:rsidRPr="006F5696">
        <w:rPr>
          <w:rFonts w:ascii="Times New Roman" w:eastAsia="Calibri" w:hAnsi="Times New Roman" w:cs="Times New Roman"/>
          <w:sz w:val="24"/>
          <w:szCs w:val="24"/>
          <w:u w:val="single"/>
          <w:lang w:val="en-GB"/>
        </w:rPr>
        <w:t>hapter 89 of the laws of Zambia</w:t>
      </w:r>
      <w:r w:rsidR="006F5696">
        <w:rPr>
          <w:rFonts w:ascii="Times New Roman" w:eastAsia="Calibri" w:hAnsi="Times New Roman" w:cs="Times New Roman"/>
          <w:sz w:val="24"/>
          <w:szCs w:val="24"/>
          <w:lang w:val="en-GB"/>
        </w:rPr>
        <w:t xml:space="preserve">. You may also find other offences provided for the different Acts of parliament. </w:t>
      </w:r>
    </w:p>
    <w:p w14:paraId="39FED4EC" w14:textId="07A19C89" w:rsidR="00C165AB" w:rsidRDefault="006F5696" w:rsidP="0031322F">
      <w:pPr>
        <w:spacing w:after="20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All punishment like custodial sentences or fines </w:t>
      </w:r>
      <w:r w:rsidR="00C165AB" w:rsidRPr="00C165AB">
        <w:rPr>
          <w:rFonts w:ascii="Times New Roman" w:eastAsia="Calibri" w:hAnsi="Times New Roman" w:cs="Times New Roman"/>
          <w:sz w:val="24"/>
          <w:szCs w:val="24"/>
          <w:lang w:val="en-GB"/>
        </w:rPr>
        <w:t>deals with the legal process whereby the acts of violation of criminal law</w:t>
      </w:r>
      <w:r>
        <w:rPr>
          <w:rFonts w:ascii="Times New Roman" w:eastAsia="Calibri" w:hAnsi="Times New Roman" w:cs="Times New Roman"/>
          <w:sz w:val="24"/>
          <w:szCs w:val="24"/>
          <w:lang w:val="en-GB"/>
        </w:rPr>
        <w:t xml:space="preserve"> which is the penal code in case of Zambia</w:t>
      </w:r>
      <w:r w:rsidR="00C165AB" w:rsidRPr="00C165AB">
        <w:rPr>
          <w:rFonts w:ascii="Times New Roman" w:eastAsia="Calibri" w:hAnsi="Times New Roman" w:cs="Times New Roman"/>
          <w:sz w:val="24"/>
          <w:szCs w:val="24"/>
          <w:lang w:val="en-GB"/>
        </w:rPr>
        <w:t xml:space="preserve"> are punished according to the provisions of law. </w:t>
      </w:r>
      <w:r>
        <w:rPr>
          <w:rFonts w:ascii="Times New Roman" w:eastAsia="Calibri" w:hAnsi="Times New Roman" w:cs="Times New Roman"/>
          <w:sz w:val="24"/>
          <w:szCs w:val="24"/>
          <w:lang w:val="en-GB"/>
        </w:rPr>
        <w:t>On the other hand, i</w:t>
      </w:r>
      <w:r w:rsidR="00C165AB" w:rsidRPr="00C165AB">
        <w:rPr>
          <w:rFonts w:ascii="Times New Roman" w:eastAsia="Calibri" w:hAnsi="Times New Roman" w:cs="Times New Roman"/>
          <w:sz w:val="24"/>
          <w:szCs w:val="24"/>
          <w:lang w:val="en-GB"/>
        </w:rPr>
        <w:t>n the theological (divine) context this is called sin or evil. A man is rewarded for his good de</w:t>
      </w:r>
      <w:r w:rsidR="002F7532">
        <w:rPr>
          <w:rFonts w:ascii="Times New Roman" w:eastAsia="Calibri" w:hAnsi="Times New Roman" w:cs="Times New Roman"/>
          <w:sz w:val="24"/>
          <w:szCs w:val="24"/>
          <w:lang w:val="en-GB"/>
        </w:rPr>
        <w:t>ed and also</w:t>
      </w:r>
      <w:r w:rsidR="00C165AB" w:rsidRPr="00C165AB">
        <w:rPr>
          <w:rFonts w:ascii="Times New Roman" w:eastAsia="Calibri" w:hAnsi="Times New Roman" w:cs="Times New Roman"/>
          <w:sz w:val="24"/>
          <w:szCs w:val="24"/>
          <w:lang w:val="en-GB"/>
        </w:rPr>
        <w:t xml:space="preserve"> punished for his evil deeds. Justification of punishment can be derived from two approaches. The first one is teleological approach and the second one is deontological approach. Teleological approach holds that any act or policy is judged by its consequences in terms of good produced by it. While, deontological approach holds that an act is good or right irrespective of its consequences. From deontological approach </w:t>
      </w:r>
      <w:r w:rsidR="00C165AB" w:rsidRPr="00C165AB">
        <w:rPr>
          <w:rFonts w:ascii="Times New Roman" w:eastAsia="Calibri" w:hAnsi="Times New Roman" w:cs="Times New Roman"/>
          <w:sz w:val="24"/>
          <w:szCs w:val="24"/>
          <w:lang w:val="en-GB"/>
        </w:rPr>
        <w:lastRenderedPageBreak/>
        <w:t>we can discuss the retributive theory. Again from the teleological approach we can describe the Deterrent and Reformative theory.</w:t>
      </w:r>
    </w:p>
    <w:p w14:paraId="6B3A4316" w14:textId="095DBEEA" w:rsidR="00A33AB1" w:rsidRDefault="00A33AB1" w:rsidP="0031322F">
      <w:pPr>
        <w:spacing w:after="20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There are about five reasons why wrong doers or persons who commit an offence should be punished, namely;</w:t>
      </w:r>
    </w:p>
    <w:p w14:paraId="60EA40BF" w14:textId="77777777" w:rsidR="00A33AB1" w:rsidRPr="00A33AB1" w:rsidRDefault="00A33AB1" w:rsidP="00A33AB1">
      <w:pPr>
        <w:spacing w:after="200" w:line="360" w:lineRule="auto"/>
        <w:jc w:val="both"/>
        <w:rPr>
          <w:rFonts w:ascii="Times New Roman" w:eastAsia="Calibri" w:hAnsi="Times New Roman" w:cs="Times New Roman"/>
          <w:b/>
          <w:bCs/>
          <w:sz w:val="24"/>
          <w:szCs w:val="24"/>
          <w:lang w:val="en-GB"/>
        </w:rPr>
      </w:pPr>
      <w:r w:rsidRPr="00A33AB1">
        <w:rPr>
          <w:rFonts w:ascii="Times New Roman" w:eastAsia="Calibri" w:hAnsi="Times New Roman" w:cs="Times New Roman"/>
          <w:b/>
          <w:bCs/>
          <w:sz w:val="24"/>
          <w:szCs w:val="24"/>
          <w:lang w:val="en-GB"/>
        </w:rPr>
        <w:t>Incapacitation</w:t>
      </w:r>
    </w:p>
    <w:p w14:paraId="15C2C451" w14:textId="6C71D1AD" w:rsidR="00A33AB1" w:rsidRPr="00A33AB1" w:rsidRDefault="00B56AC8" w:rsidP="00A33AB1">
      <w:pPr>
        <w:spacing w:after="200" w:line="360" w:lineRule="auto"/>
        <w:jc w:val="both"/>
        <w:rPr>
          <w:rFonts w:ascii="Times New Roman" w:eastAsia="Calibri" w:hAnsi="Times New Roman" w:cs="Times New Roman"/>
          <w:sz w:val="24"/>
          <w:szCs w:val="24"/>
          <w:lang w:val="en-GB"/>
        </w:rPr>
      </w:pPr>
      <w:r w:rsidRPr="00A33AB1">
        <w:rPr>
          <w:rFonts w:ascii="Calibri" w:eastAsia="Calibri" w:hAnsi="Calibri" w:cs="Times New Roman"/>
          <w:noProof/>
          <w:sz w:val="22"/>
          <w:szCs w:val="22"/>
          <w:lang w:val="en-GB" w:eastAsia="en-GB"/>
        </w:rPr>
        <w:drawing>
          <wp:anchor distT="0" distB="0" distL="114300" distR="114300" simplePos="0" relativeHeight="251667456" behindDoc="0" locked="0" layoutInCell="1" allowOverlap="1" wp14:anchorId="7B9D92DA" wp14:editId="78101922">
            <wp:simplePos x="0" y="0"/>
            <wp:positionH relativeFrom="margin">
              <wp:posOffset>2583180</wp:posOffset>
            </wp:positionH>
            <wp:positionV relativeFrom="margin">
              <wp:posOffset>3040380</wp:posOffset>
            </wp:positionV>
            <wp:extent cx="3219450" cy="3169920"/>
            <wp:effectExtent l="0" t="0" r="0" b="0"/>
            <wp:wrapSquare wrapText="bothSides"/>
            <wp:docPr id="27" name="Picture 27" descr="http://www.foreignprisoners.com/img-exp/06prison_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reignprisoners.com/img-exp/06prison_foo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316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AB1" w:rsidRPr="00A33AB1">
        <w:rPr>
          <w:rFonts w:ascii="Times New Roman" w:eastAsia="Calibri" w:hAnsi="Times New Roman" w:cs="Times New Roman"/>
          <w:sz w:val="24"/>
          <w:szCs w:val="24"/>
          <w:lang w:val="en-GB"/>
        </w:rPr>
        <w:t>Incapacitation is a very pragmatic goal of criminal justice. The idea is that if criminals are locked up in a secure environment, they cannot go around victimizing everyday citizens. The weakness of incapacitation is that it works only as long as the offender is locked up. There is no real question that incapacitation reduces crime by some degree. The biggest problem with incapacitation is the cost. There are high social and moral costs when the criminal justice system takes people out of their homes, away from their families, and out of the workforce and lock them up for a protracted period. In addition, there are very heavy financial costs with this model. Very long prison sentences result in very large prison populations which require a very large prison industrial complex. These expenses have placed a crippling financial burden on many states.</w:t>
      </w:r>
    </w:p>
    <w:p w14:paraId="6BF22499" w14:textId="77777777" w:rsidR="00A33AB1" w:rsidRPr="00A33AB1" w:rsidRDefault="00A33AB1" w:rsidP="00A33AB1">
      <w:pPr>
        <w:spacing w:after="200" w:line="360" w:lineRule="auto"/>
        <w:jc w:val="both"/>
        <w:rPr>
          <w:rFonts w:ascii="Times New Roman" w:eastAsia="Calibri" w:hAnsi="Times New Roman" w:cs="Times New Roman"/>
          <w:b/>
          <w:bCs/>
          <w:sz w:val="24"/>
          <w:szCs w:val="24"/>
          <w:lang w:val="en-GB"/>
        </w:rPr>
      </w:pPr>
      <w:r w:rsidRPr="00A33AB1">
        <w:rPr>
          <w:rFonts w:ascii="Times New Roman" w:eastAsia="Calibri" w:hAnsi="Times New Roman" w:cs="Times New Roman"/>
          <w:b/>
          <w:bCs/>
          <w:sz w:val="24"/>
          <w:szCs w:val="24"/>
          <w:lang w:val="en-GB"/>
        </w:rPr>
        <w:t>Rehabilitation</w:t>
      </w:r>
    </w:p>
    <w:p w14:paraId="4373053B" w14:textId="77777777" w:rsidR="00A33AB1" w:rsidRPr="00A33AB1" w:rsidRDefault="00A33AB1" w:rsidP="00A33AB1">
      <w:pPr>
        <w:spacing w:after="200" w:line="360" w:lineRule="auto"/>
        <w:jc w:val="both"/>
        <w:rPr>
          <w:rFonts w:ascii="Times New Roman" w:eastAsia="Calibri" w:hAnsi="Times New Roman" w:cs="Times New Roman"/>
          <w:sz w:val="24"/>
          <w:szCs w:val="24"/>
          <w:lang w:val="en-GB"/>
        </w:rPr>
      </w:pPr>
      <w:r w:rsidRPr="00A33AB1">
        <w:rPr>
          <w:rFonts w:ascii="Times New Roman" w:eastAsia="Calibri" w:hAnsi="Times New Roman" w:cs="Times New Roman"/>
          <w:sz w:val="24"/>
          <w:szCs w:val="24"/>
          <w:lang w:val="en-GB"/>
        </w:rPr>
        <w:t>Rehabilitation is a noble goal of punishment by the state that seeks to help the offender become a productive, noncriminal member of society. Throughout history, there have been several different notions as to how this help should be administered. When our modern correctional system was forming, this was the dominate model. We can see by the very name </w:t>
      </w:r>
      <w:r w:rsidRPr="00A33AB1">
        <w:rPr>
          <w:rFonts w:ascii="Times New Roman" w:eastAsia="Calibri" w:hAnsi="Times New Roman" w:cs="Times New Roman"/>
          <w:i/>
          <w:iCs/>
          <w:sz w:val="24"/>
          <w:szCs w:val="24"/>
          <w:lang w:val="en-GB"/>
        </w:rPr>
        <w:t>corrections</w:t>
      </w:r>
      <w:r w:rsidRPr="00A33AB1">
        <w:rPr>
          <w:rFonts w:ascii="Times New Roman" w:eastAsia="Calibri" w:hAnsi="Times New Roman" w:cs="Times New Roman"/>
          <w:sz w:val="24"/>
          <w:szCs w:val="24"/>
          <w:lang w:val="en-GB"/>
        </w:rPr>
        <w:t> that the idea was to help the offender become a non-offender. Education programs, faith-based programs, drug treatment programs, anger management programs, and many others are aimed at helping the offender “get better.”</w:t>
      </w:r>
    </w:p>
    <w:p w14:paraId="2E9C87D2" w14:textId="29BC0CD8" w:rsidR="00A33AB1" w:rsidRDefault="00A33AB1" w:rsidP="00A33AB1">
      <w:pPr>
        <w:spacing w:after="200" w:line="360" w:lineRule="auto"/>
        <w:jc w:val="both"/>
        <w:rPr>
          <w:rFonts w:ascii="Times New Roman" w:eastAsia="Calibri" w:hAnsi="Times New Roman" w:cs="Times New Roman"/>
          <w:sz w:val="24"/>
          <w:szCs w:val="24"/>
          <w:lang w:val="en-GB"/>
        </w:rPr>
      </w:pPr>
      <w:r w:rsidRPr="00A33AB1">
        <w:rPr>
          <w:rFonts w:ascii="Times New Roman" w:eastAsia="Calibri" w:hAnsi="Times New Roman" w:cs="Times New Roman"/>
          <w:sz w:val="24"/>
          <w:szCs w:val="24"/>
          <w:lang w:val="en-GB"/>
        </w:rPr>
        <w:t xml:space="preserve">Overall, rehabilitation efforts have had poor results when measured by looking at recidivism rates. Those that the criminal justice system tried to help tend to reoffend at about the same rate </w:t>
      </w:r>
      <w:r w:rsidRPr="00A33AB1">
        <w:rPr>
          <w:rFonts w:ascii="Times New Roman" w:eastAsia="Calibri" w:hAnsi="Times New Roman" w:cs="Times New Roman"/>
          <w:sz w:val="24"/>
          <w:szCs w:val="24"/>
          <w:lang w:val="en-GB"/>
        </w:rPr>
        <w:lastRenderedPageBreak/>
        <w:t xml:space="preserve">as those who serve prison time without any kind of treatment. Advocates of rehabilitation point out </w:t>
      </w:r>
      <w:r w:rsidR="00B56AC8" w:rsidRPr="00A33AB1">
        <w:rPr>
          <w:rFonts w:ascii="Times New Roman" w:eastAsia="Calibri" w:hAnsi="Times New Roman" w:cs="Times New Roman"/>
          <w:sz w:val="24"/>
          <w:szCs w:val="24"/>
          <w:lang w:val="en-GB"/>
        </w:rPr>
        <w:t>those past efforts</w:t>
      </w:r>
      <w:r w:rsidRPr="00A33AB1">
        <w:rPr>
          <w:rFonts w:ascii="Times New Roman" w:eastAsia="Calibri" w:hAnsi="Times New Roman" w:cs="Times New Roman"/>
          <w:sz w:val="24"/>
          <w:szCs w:val="24"/>
          <w:lang w:val="en-GB"/>
        </w:rPr>
        <w:t xml:space="preserve"> failed because they were underfunded, ill-conceived, or poorly executed. Today’s drug courts are an example of how we may be moving back toward a more rehabilitative model, especially with first time and nonviolent offenders.</w:t>
      </w:r>
      <w:r w:rsidR="005201D7">
        <w:rPr>
          <w:rFonts w:ascii="Times New Roman" w:eastAsia="Calibri" w:hAnsi="Times New Roman" w:cs="Times New Roman"/>
          <w:sz w:val="24"/>
          <w:szCs w:val="24"/>
          <w:lang w:val="en-GB"/>
        </w:rPr>
        <w:t xml:space="preserve"> The picture below shows the rehabilitation programs that the Zambia correction service impacts in the inmates. </w:t>
      </w:r>
    </w:p>
    <w:p w14:paraId="782E0ADA" w14:textId="2E45900A" w:rsidR="005201D7" w:rsidRPr="00A33AB1" w:rsidRDefault="005201D7" w:rsidP="00A33AB1">
      <w:pPr>
        <w:spacing w:after="200" w:line="360" w:lineRule="auto"/>
        <w:jc w:val="both"/>
        <w:rPr>
          <w:rFonts w:ascii="Times New Roman" w:eastAsia="Calibri" w:hAnsi="Times New Roman" w:cs="Times New Roman"/>
          <w:sz w:val="24"/>
          <w:szCs w:val="24"/>
          <w:lang w:val="en-GB"/>
        </w:rPr>
      </w:pPr>
      <w:r>
        <w:rPr>
          <w:noProof/>
          <w:lang w:val="en-GB" w:eastAsia="en-GB"/>
        </w:rPr>
        <w:drawing>
          <wp:inline distT="0" distB="0" distL="0" distR="0" wp14:anchorId="2ED87964" wp14:editId="3E1BBF29">
            <wp:extent cx="5731510" cy="4298633"/>
            <wp:effectExtent l="0" t="0" r="2540" b="6985"/>
            <wp:docPr id="20" name="Picture 6" descr="C:\Users\Accounts\Desktop\cg presentation\IMG_20180706_11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C:\Users\Accounts\Desktop\cg presentation\IMG_20180706_1123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extLst/>
                  </pic:spPr>
                </pic:pic>
              </a:graphicData>
            </a:graphic>
          </wp:inline>
        </w:drawing>
      </w:r>
    </w:p>
    <w:p w14:paraId="46133F88" w14:textId="77777777" w:rsidR="00A33AB1" w:rsidRPr="00A33AB1" w:rsidRDefault="00A33AB1" w:rsidP="00A33AB1">
      <w:pPr>
        <w:spacing w:after="200" w:line="360" w:lineRule="auto"/>
        <w:jc w:val="both"/>
        <w:rPr>
          <w:rFonts w:ascii="Times New Roman" w:eastAsia="Calibri" w:hAnsi="Times New Roman" w:cs="Times New Roman"/>
          <w:b/>
          <w:bCs/>
          <w:sz w:val="24"/>
          <w:szCs w:val="24"/>
          <w:lang w:val="en-GB"/>
        </w:rPr>
      </w:pPr>
      <w:r w:rsidRPr="00A33AB1">
        <w:rPr>
          <w:rFonts w:ascii="Times New Roman" w:eastAsia="Calibri" w:hAnsi="Times New Roman" w:cs="Times New Roman"/>
          <w:b/>
          <w:bCs/>
          <w:sz w:val="24"/>
          <w:szCs w:val="24"/>
          <w:lang w:val="en-GB"/>
        </w:rPr>
        <w:t>Retribution</w:t>
      </w:r>
    </w:p>
    <w:p w14:paraId="6B791FBE" w14:textId="77777777" w:rsidR="00A33AB1" w:rsidRPr="00A33AB1" w:rsidRDefault="00A33AB1" w:rsidP="00A33AB1">
      <w:pPr>
        <w:spacing w:after="200" w:line="360" w:lineRule="auto"/>
        <w:jc w:val="both"/>
        <w:rPr>
          <w:rFonts w:ascii="Times New Roman" w:eastAsia="Calibri" w:hAnsi="Times New Roman" w:cs="Times New Roman"/>
          <w:sz w:val="24"/>
          <w:szCs w:val="24"/>
          <w:lang w:val="en-GB"/>
        </w:rPr>
      </w:pPr>
      <w:r w:rsidRPr="00A33AB1">
        <w:rPr>
          <w:rFonts w:ascii="Times New Roman" w:eastAsia="Calibri" w:hAnsi="Times New Roman" w:cs="Times New Roman"/>
          <w:sz w:val="24"/>
          <w:szCs w:val="24"/>
          <w:lang w:val="en-GB"/>
        </w:rPr>
        <w:t>Retribution means giving offenders the punishment they deserve. Most adherents to this idea believe that the punishment should fit the offense. This idea is known as the </w:t>
      </w:r>
      <w:r w:rsidRPr="005201D7">
        <w:rPr>
          <w:rFonts w:ascii="Times New Roman" w:eastAsia="Calibri" w:hAnsi="Times New Roman" w:cs="Times New Roman"/>
          <w:bCs/>
          <w:sz w:val="24"/>
          <w:szCs w:val="24"/>
          <w:lang w:val="en-GB"/>
        </w:rPr>
        <w:t>doctrine of proportionality</w:t>
      </w:r>
      <w:r w:rsidRPr="005201D7">
        <w:rPr>
          <w:rFonts w:ascii="Times New Roman" w:eastAsia="Calibri" w:hAnsi="Times New Roman" w:cs="Times New Roman"/>
          <w:sz w:val="24"/>
          <w:szCs w:val="24"/>
          <w:lang w:val="en-GB"/>
        </w:rPr>
        <w:t>.</w:t>
      </w:r>
      <w:r w:rsidRPr="00A33AB1">
        <w:rPr>
          <w:rFonts w:ascii="Times New Roman" w:eastAsia="Calibri" w:hAnsi="Times New Roman" w:cs="Times New Roman"/>
          <w:sz w:val="24"/>
          <w:szCs w:val="24"/>
          <w:lang w:val="en-GB"/>
        </w:rPr>
        <w:t xml:space="preserve"> Such a doctrine was advocated by early Italian criminologist </w:t>
      </w:r>
      <w:r w:rsidRPr="00A33AB1">
        <w:rPr>
          <w:rFonts w:ascii="Times New Roman" w:eastAsia="Calibri" w:hAnsi="Times New Roman" w:cs="Times New Roman"/>
          <w:b/>
          <w:bCs/>
          <w:sz w:val="24"/>
          <w:szCs w:val="24"/>
          <w:lang w:val="en-GB"/>
        </w:rPr>
        <w:t>Cesare Beccaria</w:t>
      </w:r>
      <w:r w:rsidRPr="00A33AB1">
        <w:rPr>
          <w:rFonts w:ascii="Times New Roman" w:eastAsia="Calibri" w:hAnsi="Times New Roman" w:cs="Times New Roman"/>
          <w:sz w:val="24"/>
          <w:szCs w:val="24"/>
          <w:lang w:val="en-GB"/>
        </w:rPr>
        <w:t> who viewed the harsh punishments of his day as being disproportionate to many of the crimes committed. The term </w:t>
      </w:r>
      <w:r w:rsidRPr="00A33AB1">
        <w:rPr>
          <w:rFonts w:ascii="Times New Roman" w:eastAsia="Calibri" w:hAnsi="Times New Roman" w:cs="Times New Roman"/>
          <w:b/>
          <w:bCs/>
          <w:sz w:val="24"/>
          <w:szCs w:val="24"/>
          <w:lang w:val="en-GB"/>
        </w:rPr>
        <w:t>just desert </w:t>
      </w:r>
      <w:r w:rsidRPr="00A33AB1">
        <w:rPr>
          <w:rFonts w:ascii="Times New Roman" w:eastAsia="Calibri" w:hAnsi="Times New Roman" w:cs="Times New Roman"/>
          <w:sz w:val="24"/>
          <w:szCs w:val="24"/>
          <w:lang w:val="en-GB"/>
        </w:rPr>
        <w:t>is often used to describe a deserved punishment that is proportionate to the crime committed.</w:t>
      </w:r>
    </w:p>
    <w:p w14:paraId="427A0AAC" w14:textId="77777777" w:rsidR="002B5CC3" w:rsidRPr="00C165AB" w:rsidRDefault="002B5CC3" w:rsidP="00C165AB">
      <w:pPr>
        <w:spacing w:after="200" w:line="360" w:lineRule="auto"/>
        <w:jc w:val="both"/>
        <w:rPr>
          <w:rFonts w:ascii="Times New Roman" w:eastAsia="Calibri" w:hAnsi="Times New Roman" w:cs="Times New Roman"/>
          <w:sz w:val="24"/>
          <w:szCs w:val="24"/>
          <w:lang w:val="en-GB"/>
        </w:rPr>
      </w:pPr>
    </w:p>
    <w:p w14:paraId="522A92F1" w14:textId="428A8D78" w:rsidR="003A00BB" w:rsidRPr="00251417" w:rsidRDefault="002F7532" w:rsidP="00251417">
      <w:pPr>
        <w:pStyle w:val="Heading3"/>
        <w:spacing w:line="360" w:lineRule="auto"/>
        <w:rPr>
          <w:rFonts w:ascii="Times New Roman" w:hAnsi="Times New Roman" w:cs="Times New Roman"/>
          <w:sz w:val="24"/>
          <w:szCs w:val="24"/>
        </w:rPr>
      </w:pPr>
      <w:bookmarkStart w:id="43" w:name="_Toc20925601"/>
      <w:r>
        <w:rPr>
          <w:rFonts w:ascii="Times New Roman" w:hAnsi="Times New Roman" w:cs="Times New Roman"/>
          <w:sz w:val="24"/>
          <w:szCs w:val="24"/>
        </w:rPr>
        <w:lastRenderedPageBreak/>
        <w:t>3</w:t>
      </w:r>
      <w:r w:rsidR="00AC6651" w:rsidRPr="00251417">
        <w:rPr>
          <w:rFonts w:ascii="Times New Roman" w:hAnsi="Times New Roman" w:cs="Times New Roman"/>
          <w:sz w:val="24"/>
          <w:szCs w:val="24"/>
        </w:rPr>
        <w:t xml:space="preserve">.3 </w:t>
      </w:r>
      <w:r>
        <w:rPr>
          <w:rFonts w:ascii="Times New Roman" w:hAnsi="Times New Roman" w:cs="Times New Roman"/>
          <w:sz w:val="24"/>
          <w:szCs w:val="24"/>
        </w:rPr>
        <w:tab/>
      </w:r>
      <w:r>
        <w:rPr>
          <w:rFonts w:ascii="Times New Roman" w:hAnsi="Times New Roman" w:cs="Times New Roman"/>
          <w:smallCaps w:val="0"/>
          <w:sz w:val="24"/>
          <w:szCs w:val="24"/>
        </w:rPr>
        <w:t xml:space="preserve">Definition </w:t>
      </w:r>
      <w:bookmarkEnd w:id="43"/>
      <w:r w:rsidR="00916A98">
        <w:rPr>
          <w:rFonts w:ascii="Times New Roman" w:hAnsi="Times New Roman" w:cs="Times New Roman"/>
          <w:smallCaps w:val="0"/>
          <w:sz w:val="24"/>
          <w:szCs w:val="24"/>
        </w:rPr>
        <w:t xml:space="preserve">of </w:t>
      </w:r>
      <w:r w:rsidR="00916A98" w:rsidRPr="00673F92">
        <w:rPr>
          <w:rFonts w:ascii="Times New Roman" w:hAnsi="Times New Roman" w:cs="Times New Roman"/>
          <w:smallCaps w:val="0"/>
          <w:sz w:val="24"/>
          <w:szCs w:val="24"/>
        </w:rPr>
        <w:t>Crime</w:t>
      </w:r>
    </w:p>
    <w:p w14:paraId="5E47EC8D" w14:textId="77777777" w:rsidR="008675E2" w:rsidRDefault="002B5CC3" w:rsidP="00D966EC">
      <w:pPr>
        <w:spacing w:after="200" w:line="360" w:lineRule="auto"/>
        <w:jc w:val="both"/>
        <w:rPr>
          <w:rFonts w:ascii="Times New Roman" w:eastAsia="Calibri" w:hAnsi="Times New Roman" w:cs="Times New Roman"/>
          <w:sz w:val="24"/>
          <w:szCs w:val="24"/>
          <w:lang w:val="en-GB"/>
        </w:rPr>
      </w:pPr>
      <w:r w:rsidRPr="002B5CC3">
        <w:rPr>
          <w:rFonts w:ascii="Times New Roman" w:eastAsia="Calibri" w:hAnsi="Times New Roman" w:cs="Times New Roman"/>
          <w:sz w:val="24"/>
          <w:szCs w:val="24"/>
          <w:lang w:val="en-GB"/>
        </w:rPr>
        <w:t xml:space="preserve">The term ‘crime’ is commonly used </w:t>
      </w:r>
      <w:r w:rsidR="00251417">
        <w:rPr>
          <w:rFonts w:ascii="Times New Roman" w:eastAsia="Calibri" w:hAnsi="Times New Roman" w:cs="Times New Roman"/>
          <w:sz w:val="24"/>
          <w:szCs w:val="24"/>
          <w:lang w:val="en-GB"/>
        </w:rPr>
        <w:t>h</w:t>
      </w:r>
      <w:r w:rsidRPr="002B5CC3">
        <w:rPr>
          <w:rFonts w:ascii="Times New Roman" w:eastAsia="Calibri" w:hAnsi="Times New Roman" w:cs="Times New Roman"/>
          <w:sz w:val="24"/>
          <w:szCs w:val="24"/>
          <w:lang w:val="en-GB"/>
        </w:rPr>
        <w:t xml:space="preserve">as an offence against society which is recognized by the natural law. </w:t>
      </w:r>
      <w:r w:rsidR="00E1015D">
        <w:rPr>
          <w:rFonts w:ascii="Times New Roman" w:eastAsia="Calibri" w:hAnsi="Times New Roman" w:cs="Times New Roman"/>
          <w:sz w:val="24"/>
          <w:szCs w:val="24"/>
          <w:lang w:val="en-GB"/>
        </w:rPr>
        <w:t>Latimer and Kleinknecht (2000) defined crime as a wrong against the state.</w:t>
      </w:r>
      <w:r w:rsidR="00D966EC" w:rsidRPr="00D966EC">
        <w:rPr>
          <w:rFonts w:ascii="Times New Roman" w:eastAsia="Calibri" w:hAnsi="Times New Roman" w:cs="Times New Roman"/>
          <w:sz w:val="24"/>
          <w:szCs w:val="24"/>
          <w:lang w:val="en-GB"/>
        </w:rPr>
        <w:t xml:space="preserve"> It is not the case that all moral offences would be considered as crimes. For instance, rudeness is not a crime. Rather, it is considered as a sin because it cannot be punished by the natural law. On the other hand, stealing is a crime, because it is punishable by the natural law. </w:t>
      </w:r>
    </w:p>
    <w:p w14:paraId="2891F9A4" w14:textId="66751468" w:rsidR="00D966EC" w:rsidRPr="00D966EC" w:rsidRDefault="008675E2" w:rsidP="00D966EC">
      <w:pPr>
        <w:spacing w:after="20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From the above, you should be able to understand that in Zambia </w:t>
      </w:r>
      <w:r w:rsidR="00367384">
        <w:rPr>
          <w:rFonts w:ascii="Times New Roman" w:eastAsia="Calibri" w:hAnsi="Times New Roman" w:cs="Times New Roman"/>
          <w:sz w:val="24"/>
          <w:szCs w:val="24"/>
          <w:lang w:val="en-US"/>
        </w:rPr>
        <w:t>c</w:t>
      </w:r>
      <w:r w:rsidRPr="008675E2">
        <w:rPr>
          <w:rFonts w:ascii="Times New Roman" w:eastAsia="Calibri" w:hAnsi="Times New Roman" w:cs="Times New Roman"/>
          <w:sz w:val="24"/>
          <w:szCs w:val="24"/>
          <w:lang w:val="en-US"/>
        </w:rPr>
        <w:t xml:space="preserve">rime </w:t>
      </w:r>
      <w:r>
        <w:rPr>
          <w:rFonts w:ascii="Times New Roman" w:eastAsia="Calibri" w:hAnsi="Times New Roman" w:cs="Times New Roman"/>
          <w:sz w:val="24"/>
          <w:szCs w:val="24"/>
          <w:lang w:val="en-US"/>
        </w:rPr>
        <w:t>may be defined as</w:t>
      </w:r>
      <w:r w:rsidRPr="008675E2">
        <w:rPr>
          <w:rFonts w:ascii="Times New Roman" w:eastAsia="Calibri" w:hAnsi="Times New Roman" w:cs="Times New Roman"/>
          <w:sz w:val="24"/>
          <w:szCs w:val="24"/>
          <w:lang w:val="en-US"/>
        </w:rPr>
        <w:t xml:space="preserve"> a violation of societal rules of behav</w:t>
      </w:r>
      <w:r>
        <w:rPr>
          <w:rFonts w:ascii="Times New Roman" w:eastAsia="Calibri" w:hAnsi="Times New Roman" w:cs="Times New Roman"/>
          <w:sz w:val="24"/>
          <w:szCs w:val="24"/>
          <w:lang w:val="en-US"/>
        </w:rPr>
        <w:t>ior as interpreted and envisaged</w:t>
      </w:r>
      <w:r w:rsidRPr="008675E2">
        <w:rPr>
          <w:rFonts w:ascii="Times New Roman" w:eastAsia="Calibri" w:hAnsi="Times New Roman" w:cs="Times New Roman"/>
          <w:sz w:val="24"/>
          <w:szCs w:val="24"/>
          <w:lang w:val="en-US"/>
        </w:rPr>
        <w:t xml:space="preserve"> by the criminal law, which reflects public opinion, traditional values, and the viewpoint of people currently holding social and political power</w:t>
      </w:r>
      <w:r>
        <w:rPr>
          <w:rFonts w:ascii="Times New Roman" w:eastAsia="Calibri" w:hAnsi="Times New Roman" w:cs="Times New Roman"/>
          <w:sz w:val="24"/>
          <w:szCs w:val="24"/>
          <w:lang w:val="en-US"/>
        </w:rPr>
        <w:t>.</w:t>
      </w:r>
    </w:p>
    <w:p w14:paraId="15A7C6BA" w14:textId="77777777" w:rsidR="008701D2" w:rsidRDefault="00D966EC" w:rsidP="002B5CC3">
      <w:pPr>
        <w:spacing w:after="20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 Considering that a crime is an offence against the state or society. </w:t>
      </w:r>
      <w:r w:rsidR="00E1015D">
        <w:rPr>
          <w:rFonts w:ascii="Times New Roman" w:eastAsia="Calibri" w:hAnsi="Times New Roman" w:cs="Times New Roman"/>
          <w:sz w:val="24"/>
          <w:szCs w:val="24"/>
          <w:lang w:val="en-GB"/>
        </w:rPr>
        <w:t xml:space="preserve"> </w:t>
      </w:r>
      <w:r w:rsidR="00E1015D" w:rsidRPr="00D966EC">
        <w:rPr>
          <w:rFonts w:ascii="Times New Roman" w:eastAsia="Calibri" w:hAnsi="Times New Roman" w:cs="Times New Roman"/>
          <w:sz w:val="24"/>
          <w:szCs w:val="24"/>
          <w:u w:val="single"/>
          <w:lang w:val="en-GB"/>
        </w:rPr>
        <w:t>Article 180 of the Zambia Constitution</w:t>
      </w:r>
      <w:r w:rsidRPr="00D966EC">
        <w:rPr>
          <w:rFonts w:ascii="Times New Roman" w:eastAsia="Calibri" w:hAnsi="Times New Roman" w:cs="Times New Roman"/>
          <w:sz w:val="24"/>
          <w:szCs w:val="24"/>
          <w:u w:val="single"/>
          <w:lang w:val="en-GB"/>
        </w:rPr>
        <w:t>,</w:t>
      </w:r>
      <w:r w:rsidR="00E1015D" w:rsidRPr="00D966EC">
        <w:rPr>
          <w:rFonts w:ascii="Times New Roman" w:eastAsia="Calibri" w:hAnsi="Times New Roman" w:cs="Times New Roman"/>
          <w:sz w:val="24"/>
          <w:szCs w:val="24"/>
          <w:u w:val="single"/>
          <w:lang w:val="en-GB"/>
        </w:rPr>
        <w:t xml:space="preserve"> Amendment Act No. 2 of 2016</w:t>
      </w:r>
      <w:r w:rsidR="00E1015D">
        <w:rPr>
          <w:rFonts w:ascii="Times New Roman" w:eastAsia="Calibri" w:hAnsi="Times New Roman" w:cs="Times New Roman"/>
          <w:sz w:val="24"/>
          <w:szCs w:val="24"/>
          <w:lang w:val="en-GB"/>
        </w:rPr>
        <w:t xml:space="preserve"> gives powers to the director of public prosecution to prosecute an individual accused of having committed a crime. </w:t>
      </w:r>
      <w:r>
        <w:rPr>
          <w:rFonts w:ascii="Times New Roman" w:eastAsia="Calibri" w:hAnsi="Times New Roman" w:cs="Times New Roman"/>
          <w:sz w:val="24"/>
          <w:szCs w:val="24"/>
          <w:lang w:val="en-GB"/>
        </w:rPr>
        <w:t>However, Barnett (2003) argues that the definition of crime fails to recognise the victim despite the fact that the victim experiences the actual harm caused by a crime. According to this Author restorative justice theory therefore advances a more victim centred definition of criminal behaviour wherein the harm or wrong is against the individual victim rather than the state.</w:t>
      </w:r>
    </w:p>
    <w:p w14:paraId="209BA4E2" w14:textId="2BD01436" w:rsidR="002B5CC3" w:rsidRPr="002B5CC3" w:rsidRDefault="008701D2" w:rsidP="002B5CC3">
      <w:pPr>
        <w:spacing w:after="20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According to Wright (1991), and Consedine (1999:11) </w:t>
      </w:r>
      <w:r w:rsidR="00347F1C">
        <w:rPr>
          <w:rFonts w:ascii="Times New Roman" w:eastAsia="Calibri" w:hAnsi="Times New Roman" w:cs="Times New Roman"/>
          <w:sz w:val="24"/>
          <w:szCs w:val="24"/>
          <w:lang w:val="en-GB"/>
        </w:rPr>
        <w:t>considered</w:t>
      </w:r>
      <w:r>
        <w:rPr>
          <w:rFonts w:ascii="Times New Roman" w:eastAsia="Calibri" w:hAnsi="Times New Roman" w:cs="Times New Roman"/>
          <w:sz w:val="24"/>
          <w:szCs w:val="24"/>
          <w:lang w:val="en-GB"/>
        </w:rPr>
        <w:t xml:space="preserve"> crime to be a three-part definition: First, as ‘an act punishable by law’</w:t>
      </w:r>
      <w:r w:rsidR="00347F1C">
        <w:rPr>
          <w:rFonts w:ascii="Times New Roman" w:eastAsia="Calibri" w:hAnsi="Times New Roman" w:cs="Times New Roman"/>
          <w:sz w:val="24"/>
          <w:szCs w:val="24"/>
          <w:lang w:val="en-GB"/>
        </w:rPr>
        <w:t>, second</w:t>
      </w:r>
      <w:r>
        <w:rPr>
          <w:rFonts w:ascii="Times New Roman" w:eastAsia="Calibri" w:hAnsi="Times New Roman" w:cs="Times New Roman"/>
          <w:sz w:val="24"/>
          <w:szCs w:val="24"/>
          <w:lang w:val="en-GB"/>
        </w:rPr>
        <w:t xml:space="preserve">, as </w:t>
      </w:r>
      <w:r w:rsidR="00347F1C">
        <w:rPr>
          <w:rFonts w:ascii="Times New Roman" w:eastAsia="Calibri" w:hAnsi="Times New Roman" w:cs="Times New Roman"/>
          <w:sz w:val="24"/>
          <w:szCs w:val="24"/>
          <w:lang w:val="en-GB"/>
        </w:rPr>
        <w:t>‘an</w:t>
      </w:r>
      <w:r>
        <w:rPr>
          <w:rFonts w:ascii="Times New Roman" w:eastAsia="Calibri" w:hAnsi="Times New Roman" w:cs="Times New Roman"/>
          <w:sz w:val="24"/>
          <w:szCs w:val="24"/>
          <w:lang w:val="en-GB"/>
        </w:rPr>
        <w:t xml:space="preserve"> act forbidden by statute’, and third, as ‘an act injuri</w:t>
      </w:r>
      <w:r w:rsidR="00347F1C">
        <w:rPr>
          <w:rFonts w:ascii="Times New Roman" w:eastAsia="Calibri" w:hAnsi="Times New Roman" w:cs="Times New Roman"/>
          <w:sz w:val="24"/>
          <w:szCs w:val="24"/>
          <w:lang w:val="en-GB"/>
        </w:rPr>
        <w:t>ous to the public welfare’. But as a society, Consedine (1999) argues that we focus exclusively on the first and second definitions neglecting the third thereby defining punishable offences arbitrarily.</w:t>
      </w:r>
    </w:p>
    <w:p w14:paraId="0E11305F" w14:textId="11095009" w:rsidR="002B5CC3" w:rsidRPr="002B5CC3" w:rsidRDefault="00367384" w:rsidP="002B5CC3">
      <w:pPr>
        <w:spacing w:after="20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Having defined crime, you may also need to understand the definition of punishment. Punishment</w:t>
      </w:r>
      <w:r w:rsidR="002B5CC3" w:rsidRPr="002B5CC3">
        <w:rPr>
          <w:rFonts w:ascii="Times New Roman" w:eastAsia="Calibri" w:hAnsi="Times New Roman" w:cs="Times New Roman"/>
          <w:sz w:val="24"/>
          <w:szCs w:val="24"/>
          <w:lang w:val="en-GB"/>
        </w:rPr>
        <w:t xml:space="preserve"> may imply a deliberate fault, disobedience of command, violation of law or norm, or any act universally regarded as wrong. An evil doer is punished so that he/she can feel remorse or repentance for his action. On the other hand, Penalties are not considered as punishments.</w:t>
      </w:r>
    </w:p>
    <w:p w14:paraId="03E17F4B" w14:textId="77777777" w:rsidR="009467F5" w:rsidRDefault="002B5CC3" w:rsidP="002B5CC3">
      <w:pPr>
        <w:spacing w:after="200" w:line="360" w:lineRule="auto"/>
        <w:jc w:val="both"/>
        <w:rPr>
          <w:rFonts w:ascii="Times New Roman" w:eastAsia="Calibri" w:hAnsi="Times New Roman" w:cs="Times New Roman"/>
          <w:sz w:val="24"/>
          <w:szCs w:val="24"/>
          <w:lang w:val="en-GB"/>
        </w:rPr>
      </w:pPr>
      <w:r w:rsidRPr="002B5CC3">
        <w:rPr>
          <w:rFonts w:ascii="Times New Roman" w:eastAsia="Calibri" w:hAnsi="Times New Roman" w:cs="Times New Roman"/>
          <w:sz w:val="24"/>
          <w:szCs w:val="24"/>
          <w:lang w:val="en-GB"/>
        </w:rPr>
        <w:t xml:space="preserve">A crime ought to be punished. A man should be rewarded according to his deeds. Similarly, a man should be punished for his evil deeds. If a man voluntarily violates a moral law, the authority of the moral law demands that he ought to be punished. This is the ethical justification </w:t>
      </w:r>
      <w:r w:rsidRPr="002B5CC3">
        <w:rPr>
          <w:rFonts w:ascii="Times New Roman" w:eastAsia="Calibri" w:hAnsi="Times New Roman" w:cs="Times New Roman"/>
          <w:sz w:val="24"/>
          <w:szCs w:val="24"/>
          <w:lang w:val="en-GB"/>
        </w:rPr>
        <w:lastRenderedPageBreak/>
        <w:t xml:space="preserve">of punishment. But the point that is we always see rules in case of inflicting punishment on a criminal. This leads to the different theories of punishment. </w:t>
      </w:r>
    </w:p>
    <w:p w14:paraId="05617B73" w14:textId="78D852DD" w:rsidR="00367384" w:rsidRDefault="00367384" w:rsidP="002B5CC3">
      <w:pPr>
        <w:spacing w:after="20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Activity</w:t>
      </w:r>
    </w:p>
    <w:tbl>
      <w:tblPr>
        <w:tblStyle w:val="TableGrid"/>
        <w:tblW w:w="0" w:type="auto"/>
        <w:tblLook w:val="04A0" w:firstRow="1" w:lastRow="0" w:firstColumn="1" w:lastColumn="0" w:noHBand="0" w:noVBand="1"/>
      </w:tblPr>
      <w:tblGrid>
        <w:gridCol w:w="9016"/>
      </w:tblGrid>
      <w:tr w:rsidR="009467F5" w14:paraId="745A80AB" w14:textId="77777777" w:rsidTr="009D3303">
        <w:tc>
          <w:tcPr>
            <w:tcW w:w="9242" w:type="dxa"/>
          </w:tcPr>
          <w:p w14:paraId="34208BAE" w14:textId="77777777" w:rsidR="00367384" w:rsidRDefault="00367384" w:rsidP="009D3303">
            <w:pPr>
              <w:pStyle w:val="ListParagraph"/>
              <w:numPr>
                <w:ilvl w:val="0"/>
                <w:numId w:val="28"/>
              </w:numPr>
              <w:spacing w:after="200" w:line="360" w:lineRule="auto"/>
              <w:jc w:val="both"/>
              <w:rPr>
                <w:rFonts w:ascii="Times New Roman" w:eastAsia="Calibri" w:hAnsi="Times New Roman" w:cs="Times New Roman"/>
                <w:sz w:val="24"/>
                <w:szCs w:val="24"/>
                <w:lang w:val="en-GB"/>
              </w:rPr>
            </w:pPr>
            <w:r w:rsidRPr="00367384">
              <w:rPr>
                <w:rFonts w:ascii="Times New Roman" w:eastAsia="Calibri" w:hAnsi="Times New Roman" w:cs="Times New Roman"/>
                <w:sz w:val="24"/>
                <w:szCs w:val="24"/>
                <w:lang w:val="en-GB"/>
              </w:rPr>
              <w:t xml:space="preserve">Traffic fine and late fine of examination deposited by a student are not considered punishments. </w:t>
            </w:r>
            <w:r>
              <w:rPr>
                <w:rFonts w:ascii="Times New Roman" w:eastAsia="Calibri" w:hAnsi="Times New Roman" w:cs="Times New Roman"/>
                <w:sz w:val="24"/>
                <w:szCs w:val="24"/>
                <w:lang w:val="en-GB"/>
              </w:rPr>
              <w:t>Discuss</w:t>
            </w:r>
          </w:p>
          <w:p w14:paraId="7BD75E1E" w14:textId="11DB7D19" w:rsidR="00367384" w:rsidRDefault="00367384" w:rsidP="009D3303">
            <w:pPr>
              <w:pStyle w:val="ListParagraph"/>
              <w:numPr>
                <w:ilvl w:val="0"/>
                <w:numId w:val="28"/>
              </w:numPr>
              <w:spacing w:after="20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What is a </w:t>
            </w:r>
            <w:r w:rsidRPr="00367384">
              <w:rPr>
                <w:rFonts w:ascii="Times New Roman" w:eastAsia="Calibri" w:hAnsi="Times New Roman" w:cs="Times New Roman"/>
                <w:sz w:val="24"/>
                <w:szCs w:val="24"/>
                <w:lang w:val="en-GB"/>
              </w:rPr>
              <w:t>difference</w:t>
            </w:r>
            <w:r w:rsidR="009467F5" w:rsidRPr="00367384">
              <w:rPr>
                <w:rFonts w:ascii="Times New Roman" w:eastAsia="Calibri" w:hAnsi="Times New Roman" w:cs="Times New Roman"/>
                <w:sz w:val="24"/>
                <w:szCs w:val="24"/>
                <w:lang w:val="en-GB"/>
              </w:rPr>
              <w:t xml:space="preserve"> between crime and sin?</w:t>
            </w:r>
          </w:p>
          <w:p w14:paraId="091DEE51" w14:textId="1042AFD2" w:rsidR="009467F5" w:rsidRPr="00367384" w:rsidRDefault="009467F5" w:rsidP="009D3303">
            <w:pPr>
              <w:pStyle w:val="ListParagraph"/>
              <w:numPr>
                <w:ilvl w:val="0"/>
                <w:numId w:val="28"/>
              </w:numPr>
              <w:spacing w:after="200" w:line="360" w:lineRule="auto"/>
              <w:jc w:val="both"/>
              <w:rPr>
                <w:rFonts w:ascii="Times New Roman" w:eastAsia="Calibri" w:hAnsi="Times New Roman" w:cs="Times New Roman"/>
                <w:sz w:val="24"/>
                <w:szCs w:val="24"/>
                <w:lang w:val="en-GB"/>
              </w:rPr>
            </w:pPr>
            <w:r w:rsidRPr="00367384">
              <w:rPr>
                <w:rFonts w:ascii="Times New Roman" w:eastAsia="Calibri" w:hAnsi="Times New Roman" w:cs="Times New Roman"/>
                <w:sz w:val="24"/>
                <w:szCs w:val="24"/>
                <w:lang w:val="en-GB"/>
              </w:rPr>
              <w:t>Do you think the term crime is used in narrow sense than sin</w:t>
            </w:r>
          </w:p>
          <w:p w14:paraId="5C4C40B0" w14:textId="77777777" w:rsidR="009467F5" w:rsidRDefault="009467F5" w:rsidP="009D3303">
            <w:pPr>
              <w:spacing w:after="200" w:line="360" w:lineRule="auto"/>
              <w:jc w:val="both"/>
              <w:rPr>
                <w:rFonts w:ascii="Times New Roman" w:eastAsia="Calibri" w:hAnsi="Times New Roman" w:cs="Times New Roman"/>
                <w:sz w:val="24"/>
                <w:szCs w:val="24"/>
                <w:lang w:val="en-GB"/>
              </w:rPr>
            </w:pPr>
          </w:p>
        </w:tc>
      </w:tr>
    </w:tbl>
    <w:p w14:paraId="1FDCA955" w14:textId="77777777" w:rsidR="00301157" w:rsidRDefault="00301157" w:rsidP="00AC6651">
      <w:pPr>
        <w:pStyle w:val="Heading3"/>
      </w:pPr>
      <w:bookmarkStart w:id="44" w:name="_Toc20925602"/>
    </w:p>
    <w:p w14:paraId="18898157" w14:textId="78D54807" w:rsidR="00350AA6" w:rsidRPr="00301157" w:rsidRDefault="00301157" w:rsidP="00AC6651">
      <w:pPr>
        <w:pStyle w:val="Heading3"/>
        <w:rPr>
          <w:rFonts w:ascii="Times New Roman" w:hAnsi="Times New Roman" w:cs="Times New Roman"/>
          <w:sz w:val="24"/>
          <w:szCs w:val="24"/>
        </w:rPr>
      </w:pPr>
      <w:r w:rsidRPr="00301157">
        <w:rPr>
          <w:rFonts w:ascii="Times New Roman" w:hAnsi="Times New Roman" w:cs="Times New Roman"/>
          <w:sz w:val="24"/>
          <w:szCs w:val="24"/>
        </w:rPr>
        <w:t>3</w:t>
      </w:r>
      <w:r w:rsidR="00AC6651" w:rsidRPr="00301157">
        <w:rPr>
          <w:rFonts w:ascii="Times New Roman" w:hAnsi="Times New Roman" w:cs="Times New Roman"/>
          <w:sz w:val="24"/>
          <w:szCs w:val="24"/>
        </w:rPr>
        <w:t xml:space="preserve">.4 </w:t>
      </w:r>
      <w:bookmarkEnd w:id="44"/>
      <w:r w:rsidR="001E1F5B" w:rsidRPr="00301157">
        <w:rPr>
          <w:rFonts w:ascii="Times New Roman" w:hAnsi="Times New Roman" w:cs="Times New Roman"/>
          <w:smallCaps w:val="0"/>
          <w:sz w:val="24"/>
          <w:szCs w:val="24"/>
        </w:rPr>
        <w:t>Theories of Punishment</w:t>
      </w:r>
    </w:p>
    <w:p w14:paraId="6B5E6885" w14:textId="77777777" w:rsidR="00301157" w:rsidRDefault="00301157" w:rsidP="00301157">
      <w:pPr>
        <w:spacing w:line="360" w:lineRule="auto"/>
        <w:jc w:val="both"/>
        <w:rPr>
          <w:rFonts w:ascii="Times New Roman" w:hAnsi="Times New Roman" w:cs="Times New Roman"/>
          <w:sz w:val="24"/>
          <w:szCs w:val="24"/>
          <w:lang w:val="en-GB"/>
        </w:rPr>
      </w:pPr>
    </w:p>
    <w:p w14:paraId="43235A3E" w14:textId="089A5C37" w:rsidR="00301157" w:rsidRPr="00301157" w:rsidRDefault="009467F5" w:rsidP="00301157">
      <w:pPr>
        <w:spacing w:line="360" w:lineRule="auto"/>
        <w:jc w:val="both"/>
        <w:rPr>
          <w:rFonts w:ascii="Times New Roman" w:hAnsi="Times New Roman" w:cs="Times New Roman"/>
          <w:sz w:val="24"/>
          <w:szCs w:val="24"/>
          <w:lang w:val="en-GB"/>
        </w:rPr>
      </w:pPr>
      <w:r w:rsidRPr="009467F5">
        <w:rPr>
          <w:rFonts w:ascii="Times New Roman" w:hAnsi="Times New Roman" w:cs="Times New Roman"/>
          <w:sz w:val="24"/>
          <w:szCs w:val="24"/>
          <w:lang w:val="en-GB"/>
        </w:rPr>
        <w:t>We can discuss the theories of punishment under two general philosophies: utilitarian and retributive. The utilitarian theory of punishment seeks to punish offenders to discourage, or to deter future wrong doing. On the other hand, the retributive theory punishes the offenders because they deserve to be punished.</w:t>
      </w:r>
      <w:r w:rsidR="00301157" w:rsidRPr="00301157">
        <w:rPr>
          <w:rFonts w:ascii="Verdana" w:eastAsia="Times New Roman" w:hAnsi="Verdana" w:cs="Times New Roman"/>
          <w:color w:val="000000"/>
          <w:sz w:val="19"/>
          <w:szCs w:val="19"/>
          <w:lang w:val="en-GB" w:eastAsia="en-GB"/>
        </w:rPr>
        <w:t xml:space="preserve"> </w:t>
      </w:r>
      <w:r w:rsidR="00301157" w:rsidRPr="00301157">
        <w:rPr>
          <w:rFonts w:ascii="Times New Roman" w:hAnsi="Times New Roman" w:cs="Times New Roman"/>
          <w:sz w:val="24"/>
          <w:szCs w:val="24"/>
          <w:lang w:val="en-GB"/>
        </w:rPr>
        <w:t>The utilitarian argues</w:t>
      </w:r>
      <w:r w:rsidR="00301157">
        <w:rPr>
          <w:rFonts w:ascii="Times New Roman" w:hAnsi="Times New Roman" w:cs="Times New Roman"/>
          <w:sz w:val="24"/>
          <w:szCs w:val="24"/>
          <w:lang w:val="en-GB"/>
        </w:rPr>
        <w:t xml:space="preserve"> </w:t>
      </w:r>
      <w:r w:rsidR="00301157" w:rsidRPr="00301157">
        <w:rPr>
          <w:rFonts w:ascii="Times New Roman" w:hAnsi="Times New Roman" w:cs="Times New Roman"/>
          <w:sz w:val="24"/>
          <w:szCs w:val="24"/>
          <w:lang w:val="en-GB"/>
        </w:rPr>
        <w:t>that we should punish only when doing s</w:t>
      </w:r>
      <w:r w:rsidR="00301157">
        <w:rPr>
          <w:rFonts w:ascii="Times New Roman" w:hAnsi="Times New Roman" w:cs="Times New Roman"/>
          <w:sz w:val="24"/>
          <w:szCs w:val="24"/>
          <w:lang w:val="en-GB"/>
        </w:rPr>
        <w:t xml:space="preserve">o would augment social utility on the other hand </w:t>
      </w:r>
      <w:r w:rsidR="00301157" w:rsidRPr="00301157">
        <w:rPr>
          <w:rFonts w:ascii="Times New Roman" w:hAnsi="Times New Roman" w:cs="Times New Roman"/>
          <w:sz w:val="24"/>
          <w:szCs w:val="24"/>
          <w:lang w:val="en-GB"/>
        </w:rPr>
        <w:t>the retributivist</w:t>
      </w:r>
      <w:r w:rsidR="00301157">
        <w:rPr>
          <w:rFonts w:ascii="Times New Roman" w:hAnsi="Times New Roman" w:cs="Times New Roman"/>
          <w:sz w:val="24"/>
          <w:szCs w:val="24"/>
          <w:lang w:val="en-GB"/>
        </w:rPr>
        <w:t xml:space="preserve"> contends</w:t>
      </w:r>
      <w:r w:rsidR="00301157" w:rsidRPr="00301157">
        <w:rPr>
          <w:rFonts w:ascii="Times New Roman" w:hAnsi="Times New Roman" w:cs="Times New Roman"/>
          <w:sz w:val="24"/>
          <w:szCs w:val="24"/>
          <w:lang w:val="en-GB"/>
        </w:rPr>
        <w:t xml:space="preserve"> that we must punish those who do wrong, even if doing so diminishes social utility, because justice demands that we punish. Utilitarians are consequentialists, always forward-looking, insisting that an action or a practice is justified only if its future benefits outweigh its future cost. Retributivists are not forward-looking in this way. That an action conforms to a principle of right or justice is, for the retributivist, usually sufficient justification for that action.</w:t>
      </w:r>
    </w:p>
    <w:p w14:paraId="5A00E1DC" w14:textId="45D179BF" w:rsidR="0000494B" w:rsidRDefault="00301157" w:rsidP="00301157">
      <w:pPr>
        <w:spacing w:line="360" w:lineRule="auto"/>
        <w:jc w:val="both"/>
        <w:rPr>
          <w:rFonts w:ascii="Times New Roman" w:hAnsi="Times New Roman" w:cs="Times New Roman"/>
          <w:sz w:val="24"/>
          <w:szCs w:val="24"/>
          <w:lang w:val="en-GB"/>
        </w:rPr>
      </w:pPr>
      <w:r w:rsidRPr="00301157">
        <w:rPr>
          <w:rFonts w:ascii="Times New Roman" w:hAnsi="Times New Roman" w:cs="Times New Roman"/>
          <w:sz w:val="24"/>
          <w:szCs w:val="24"/>
          <w:lang w:val="en-GB"/>
        </w:rPr>
        <w:t xml:space="preserve">Both utilitarians and retributivists claim to give an account of why we punish, of the principle immanent in the existing practice. Both are in a position to be immanent critics: they can use their interpretation of the purpose of and principle immanent in the practice (to augment social utility, to mete out justice) to criticize the actual practice when it diverges from this principle or fails to live up to its purpose. </w:t>
      </w:r>
    </w:p>
    <w:p w14:paraId="3CE60F9F" w14:textId="77777777" w:rsidR="00817530" w:rsidRDefault="00817530" w:rsidP="00301157">
      <w:pPr>
        <w:spacing w:line="360" w:lineRule="auto"/>
        <w:jc w:val="both"/>
        <w:rPr>
          <w:rFonts w:ascii="Times New Roman" w:hAnsi="Times New Roman" w:cs="Times New Roman"/>
          <w:sz w:val="24"/>
          <w:szCs w:val="24"/>
          <w:lang w:val="en-GB"/>
        </w:rPr>
      </w:pPr>
    </w:p>
    <w:p w14:paraId="60F20E3E" w14:textId="77777777" w:rsidR="00817530" w:rsidRPr="00301157" w:rsidRDefault="00817530" w:rsidP="00301157">
      <w:pPr>
        <w:spacing w:line="360" w:lineRule="auto"/>
        <w:jc w:val="both"/>
        <w:rPr>
          <w:rFonts w:ascii="Times New Roman" w:hAnsi="Times New Roman" w:cs="Times New Roman"/>
          <w:sz w:val="24"/>
          <w:szCs w:val="24"/>
          <w:lang w:val="en-GB"/>
        </w:rPr>
      </w:pPr>
    </w:p>
    <w:tbl>
      <w:tblPr>
        <w:tblStyle w:val="TableGrid"/>
        <w:tblW w:w="0" w:type="auto"/>
        <w:tblInd w:w="108" w:type="dxa"/>
        <w:tblLook w:val="04A0" w:firstRow="1" w:lastRow="0" w:firstColumn="1" w:lastColumn="0" w:noHBand="0" w:noVBand="1"/>
      </w:tblPr>
      <w:tblGrid>
        <w:gridCol w:w="8908"/>
      </w:tblGrid>
      <w:tr w:rsidR="0000494B" w14:paraId="7C8B0A29" w14:textId="77777777" w:rsidTr="00916A98">
        <w:tc>
          <w:tcPr>
            <w:tcW w:w="9134" w:type="dxa"/>
          </w:tcPr>
          <w:p w14:paraId="6EE5AA8F" w14:textId="38539055" w:rsidR="0000494B" w:rsidRDefault="00916A98" w:rsidP="0000494B">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Activity 3</w:t>
            </w:r>
            <w:r w:rsidR="0000494B">
              <w:rPr>
                <w:rFonts w:ascii="Times New Roman" w:hAnsi="Times New Roman" w:cs="Times New Roman"/>
                <w:sz w:val="24"/>
                <w:szCs w:val="24"/>
              </w:rPr>
              <w:t xml:space="preserve">.1 </w:t>
            </w:r>
          </w:p>
          <w:tbl>
            <w:tblPr>
              <w:tblW w:w="0" w:type="auto"/>
              <w:tblInd w:w="720" w:type="dxa"/>
              <w:tblLook w:val="04A0" w:firstRow="1" w:lastRow="0" w:firstColumn="1" w:lastColumn="0" w:noHBand="0" w:noVBand="1"/>
            </w:tblPr>
            <w:tblGrid>
              <w:gridCol w:w="7972"/>
            </w:tblGrid>
            <w:tr w:rsidR="0000494B" w14:paraId="116FB88F" w14:textId="77777777" w:rsidTr="00836D35">
              <w:tc>
                <w:tcPr>
                  <w:tcW w:w="9016" w:type="dxa"/>
                </w:tcPr>
                <w:p w14:paraId="7BCD1087" w14:textId="77777777" w:rsidR="0000494B" w:rsidRDefault="0000494B" w:rsidP="0000494B">
                  <w:pPr>
                    <w:spacing w:line="360" w:lineRule="auto"/>
                    <w:jc w:val="both"/>
                    <w:rPr>
                      <w:rFonts w:ascii="Times New Roman" w:hAnsi="Times New Roman" w:cs="Times New Roman"/>
                      <w:sz w:val="24"/>
                      <w:szCs w:val="24"/>
                    </w:rPr>
                  </w:pPr>
                  <w:r w:rsidRPr="0025104B">
                    <w:rPr>
                      <w:noProof/>
                      <w:lang w:val="en-GB" w:eastAsia="en-GB"/>
                    </w:rPr>
                    <w:lastRenderedPageBreak/>
                    <w:drawing>
                      <wp:inline distT="0" distB="0" distL="0" distR="0" wp14:anchorId="6983B292" wp14:editId="7C6679A1">
                        <wp:extent cx="666750" cy="571500"/>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666750" cy="571500"/>
                                </a:xfrm>
                                <a:prstGeom prst="rect">
                                  <a:avLst/>
                                </a:prstGeom>
                                <a:noFill/>
                                <a:ln w="9525">
                                  <a:noFill/>
                                  <a:miter lim="800000"/>
                                  <a:headEnd/>
                                  <a:tailEnd/>
                                </a:ln>
                              </pic:spPr>
                            </pic:pic>
                          </a:graphicData>
                        </a:graphic>
                      </wp:inline>
                    </w:drawing>
                  </w:r>
                </w:p>
                <w:p w14:paraId="6E857894" w14:textId="037AC539" w:rsidR="0000494B" w:rsidRPr="000B097B" w:rsidRDefault="0000494B" w:rsidP="00B87D27">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Discuss the </w:t>
                  </w:r>
                  <w:r w:rsidR="004E76E7">
                    <w:rPr>
                      <w:rFonts w:ascii="Times New Roman" w:hAnsi="Times New Roman" w:cs="Times New Roman"/>
                      <w:sz w:val="24"/>
                      <w:szCs w:val="24"/>
                    </w:rPr>
                    <w:t xml:space="preserve">different types of punishment and evaluate the best </w:t>
                  </w:r>
                  <w:r w:rsidR="00301157">
                    <w:rPr>
                      <w:rFonts w:ascii="Times New Roman" w:hAnsi="Times New Roman" w:cs="Times New Roman"/>
                      <w:sz w:val="24"/>
                      <w:szCs w:val="24"/>
                    </w:rPr>
                    <w:t>theory</w:t>
                  </w:r>
                  <w:r w:rsidR="004E76E7">
                    <w:rPr>
                      <w:rFonts w:ascii="Times New Roman" w:hAnsi="Times New Roman" w:cs="Times New Roman"/>
                      <w:sz w:val="24"/>
                      <w:szCs w:val="24"/>
                    </w:rPr>
                    <w:t xml:space="preserve"> of punishment that can best be used in your community in dealing with crime.</w:t>
                  </w:r>
                </w:p>
              </w:tc>
            </w:tr>
          </w:tbl>
          <w:p w14:paraId="060803EB" w14:textId="77777777" w:rsidR="0000494B" w:rsidRDefault="0000494B" w:rsidP="002F0549">
            <w:pPr>
              <w:spacing w:line="360" w:lineRule="auto"/>
              <w:jc w:val="both"/>
              <w:rPr>
                <w:rFonts w:ascii="Times New Roman" w:hAnsi="Times New Roman" w:cs="Times New Roman"/>
                <w:sz w:val="24"/>
                <w:szCs w:val="24"/>
              </w:rPr>
            </w:pPr>
          </w:p>
        </w:tc>
      </w:tr>
    </w:tbl>
    <w:p w14:paraId="7D11C525" w14:textId="77777777" w:rsidR="0000494B" w:rsidRDefault="0000494B" w:rsidP="002F0549">
      <w:pPr>
        <w:spacing w:line="360" w:lineRule="auto"/>
        <w:ind w:left="720"/>
        <w:jc w:val="both"/>
        <w:rPr>
          <w:rFonts w:ascii="Times New Roman" w:hAnsi="Times New Roman" w:cs="Times New Roman"/>
          <w:sz w:val="24"/>
          <w:szCs w:val="24"/>
        </w:rPr>
      </w:pPr>
    </w:p>
    <w:p w14:paraId="1AC3A909" w14:textId="77777777" w:rsidR="00D46900" w:rsidRPr="00916A98" w:rsidRDefault="00D46900" w:rsidP="00916A98">
      <w:pPr>
        <w:spacing w:line="360" w:lineRule="auto"/>
        <w:jc w:val="both"/>
        <w:rPr>
          <w:rFonts w:ascii="Times New Roman" w:hAnsi="Times New Roman" w:cs="Times New Roman"/>
          <w:sz w:val="24"/>
          <w:szCs w:val="24"/>
        </w:rPr>
      </w:pPr>
    </w:p>
    <w:p w14:paraId="52B4ED2B" w14:textId="4119454D" w:rsidR="000574E6" w:rsidRPr="00817530" w:rsidRDefault="0000494B" w:rsidP="00817530">
      <w:pPr>
        <w:spacing w:line="360" w:lineRule="auto"/>
        <w:jc w:val="both"/>
        <w:rPr>
          <w:rFonts w:asciiTheme="majorHAnsi" w:eastAsiaTheme="majorEastAsia" w:hAnsiTheme="majorHAnsi"/>
          <w:smallCaps/>
        </w:rPr>
      </w:pPr>
      <w:r w:rsidRPr="0025104B">
        <w:rPr>
          <w:noProof/>
          <w:lang w:val="en-GB" w:eastAsia="en-GB"/>
        </w:rPr>
        <w:drawing>
          <wp:inline distT="0" distB="0" distL="0" distR="0" wp14:anchorId="0605A40A" wp14:editId="2172BB7F">
            <wp:extent cx="666034" cy="407926"/>
            <wp:effectExtent l="19050" t="0" r="716" b="0"/>
            <wp:docPr id="35"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0"/>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r w:rsidRPr="00DA5325">
        <w:rPr>
          <w:rStyle w:val="Heading3Char"/>
        </w:rPr>
        <w:t>Summar</w:t>
      </w:r>
      <w:r w:rsidR="0003205D">
        <w:rPr>
          <w:rStyle w:val="Heading3Char"/>
        </w:rPr>
        <w:t>y</w:t>
      </w:r>
    </w:p>
    <w:p w14:paraId="01FB7C24" w14:textId="3334C15A" w:rsidR="000C3D6B" w:rsidRDefault="00916A98" w:rsidP="007267C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Unit 3 </w:t>
      </w:r>
      <w:r w:rsidR="0003205D">
        <w:rPr>
          <w:rFonts w:ascii="Times New Roman" w:hAnsi="Times New Roman" w:cs="Times New Roman"/>
          <w:sz w:val="24"/>
          <w:szCs w:val="24"/>
        </w:rPr>
        <w:t xml:space="preserve">has looked at the </w:t>
      </w:r>
      <w:r w:rsidR="00D46900">
        <w:rPr>
          <w:rFonts w:ascii="Times New Roman" w:hAnsi="Times New Roman" w:cs="Times New Roman"/>
          <w:sz w:val="24"/>
          <w:szCs w:val="24"/>
        </w:rPr>
        <w:t>philosophy and theories of punishment</w:t>
      </w:r>
      <w:r w:rsidR="0003205D">
        <w:rPr>
          <w:rFonts w:ascii="Times New Roman" w:hAnsi="Times New Roman" w:cs="Times New Roman"/>
          <w:sz w:val="24"/>
          <w:szCs w:val="24"/>
        </w:rPr>
        <w:t xml:space="preserve"> and evaluation </w:t>
      </w:r>
      <w:r w:rsidR="00D46900">
        <w:rPr>
          <w:rFonts w:ascii="Times New Roman" w:hAnsi="Times New Roman" w:cs="Times New Roman"/>
          <w:sz w:val="24"/>
          <w:szCs w:val="24"/>
        </w:rPr>
        <w:t>of what constitutes a crime</w:t>
      </w:r>
      <w:r>
        <w:rPr>
          <w:rFonts w:ascii="Times New Roman" w:hAnsi="Times New Roman" w:cs="Times New Roman"/>
          <w:sz w:val="24"/>
          <w:szCs w:val="24"/>
        </w:rPr>
        <w:t>. In unit 4</w:t>
      </w:r>
      <w:r w:rsidR="0003205D">
        <w:rPr>
          <w:rFonts w:ascii="Times New Roman" w:hAnsi="Times New Roman" w:cs="Times New Roman"/>
          <w:sz w:val="24"/>
          <w:szCs w:val="24"/>
        </w:rPr>
        <w:t xml:space="preserve"> we shall look at the </w:t>
      </w:r>
      <w:r>
        <w:rPr>
          <w:rFonts w:ascii="Times New Roman" w:hAnsi="Times New Roman" w:cs="Times New Roman"/>
          <w:sz w:val="24"/>
          <w:szCs w:val="24"/>
        </w:rPr>
        <w:t>victimization</w:t>
      </w:r>
      <w:r w:rsidR="0003205D">
        <w:rPr>
          <w:rFonts w:ascii="Times New Roman" w:hAnsi="Times New Roman" w:cs="Times New Roman"/>
          <w:sz w:val="24"/>
          <w:szCs w:val="24"/>
        </w:rPr>
        <w:t>. I encourage</w:t>
      </w:r>
      <w:r>
        <w:rPr>
          <w:rFonts w:ascii="Times New Roman" w:hAnsi="Times New Roman" w:cs="Times New Roman"/>
          <w:sz w:val="24"/>
          <w:szCs w:val="24"/>
        </w:rPr>
        <w:t xml:space="preserve"> you to continue reading</w:t>
      </w:r>
      <w:r w:rsidR="0003205D">
        <w:rPr>
          <w:rFonts w:ascii="Times New Roman" w:hAnsi="Times New Roman" w:cs="Times New Roman"/>
          <w:sz w:val="24"/>
          <w:szCs w:val="24"/>
        </w:rPr>
        <w:t xml:space="preserve"> on.</w:t>
      </w:r>
    </w:p>
    <w:p w14:paraId="27D62BAD" w14:textId="77777777" w:rsidR="00966B51" w:rsidRDefault="00966B51" w:rsidP="007267CD">
      <w:pPr>
        <w:spacing w:line="360" w:lineRule="auto"/>
        <w:jc w:val="both"/>
        <w:rPr>
          <w:rFonts w:ascii="Times New Roman" w:hAnsi="Times New Roman" w:cs="Times New Roman"/>
          <w:sz w:val="24"/>
          <w:szCs w:val="24"/>
        </w:rPr>
      </w:pPr>
    </w:p>
    <w:p w14:paraId="5E5640F9" w14:textId="77777777" w:rsidR="00966B51" w:rsidRDefault="00966B51" w:rsidP="007267CD">
      <w:pPr>
        <w:spacing w:line="360" w:lineRule="auto"/>
        <w:jc w:val="both"/>
        <w:rPr>
          <w:rFonts w:ascii="Times New Roman" w:hAnsi="Times New Roman" w:cs="Times New Roman"/>
          <w:sz w:val="24"/>
          <w:szCs w:val="24"/>
        </w:rPr>
      </w:pPr>
    </w:p>
    <w:p w14:paraId="2E0778FC" w14:textId="77777777" w:rsidR="00AC6651" w:rsidRDefault="00AC6651" w:rsidP="007267CD">
      <w:pPr>
        <w:spacing w:line="360" w:lineRule="auto"/>
        <w:jc w:val="both"/>
        <w:rPr>
          <w:rFonts w:ascii="Times New Roman" w:hAnsi="Times New Roman" w:cs="Times New Roman"/>
          <w:sz w:val="24"/>
          <w:szCs w:val="24"/>
        </w:rPr>
      </w:pPr>
    </w:p>
    <w:p w14:paraId="6FB91DEE" w14:textId="77777777" w:rsidR="00AC6651" w:rsidRDefault="00AC6651" w:rsidP="007267CD">
      <w:pPr>
        <w:spacing w:line="360" w:lineRule="auto"/>
        <w:jc w:val="both"/>
        <w:rPr>
          <w:rFonts w:ascii="Times New Roman" w:hAnsi="Times New Roman" w:cs="Times New Roman"/>
          <w:sz w:val="24"/>
          <w:szCs w:val="24"/>
        </w:rPr>
      </w:pPr>
    </w:p>
    <w:p w14:paraId="3DB393BE" w14:textId="77777777" w:rsidR="005201D7" w:rsidRDefault="005201D7" w:rsidP="007267CD">
      <w:pPr>
        <w:spacing w:line="360" w:lineRule="auto"/>
        <w:jc w:val="both"/>
        <w:rPr>
          <w:rFonts w:ascii="Times New Roman" w:hAnsi="Times New Roman" w:cs="Times New Roman"/>
          <w:sz w:val="24"/>
          <w:szCs w:val="24"/>
        </w:rPr>
      </w:pPr>
    </w:p>
    <w:p w14:paraId="2D37BE23" w14:textId="77777777" w:rsidR="005201D7" w:rsidRDefault="005201D7" w:rsidP="007267CD">
      <w:pPr>
        <w:spacing w:line="360" w:lineRule="auto"/>
        <w:jc w:val="both"/>
        <w:rPr>
          <w:rFonts w:ascii="Times New Roman" w:hAnsi="Times New Roman" w:cs="Times New Roman"/>
          <w:sz w:val="24"/>
          <w:szCs w:val="24"/>
        </w:rPr>
      </w:pPr>
    </w:p>
    <w:p w14:paraId="4E85FD96" w14:textId="77777777" w:rsidR="005201D7" w:rsidRDefault="005201D7" w:rsidP="007267CD">
      <w:pPr>
        <w:spacing w:line="360" w:lineRule="auto"/>
        <w:jc w:val="both"/>
        <w:rPr>
          <w:rFonts w:ascii="Times New Roman" w:hAnsi="Times New Roman" w:cs="Times New Roman"/>
          <w:sz w:val="24"/>
          <w:szCs w:val="24"/>
        </w:rPr>
      </w:pPr>
    </w:p>
    <w:p w14:paraId="055E382A" w14:textId="77777777" w:rsidR="005201D7" w:rsidRDefault="005201D7" w:rsidP="007267CD">
      <w:pPr>
        <w:spacing w:line="360" w:lineRule="auto"/>
        <w:jc w:val="both"/>
        <w:rPr>
          <w:rFonts w:ascii="Times New Roman" w:hAnsi="Times New Roman" w:cs="Times New Roman"/>
          <w:sz w:val="24"/>
          <w:szCs w:val="24"/>
        </w:rPr>
      </w:pPr>
    </w:p>
    <w:p w14:paraId="0A9D607A" w14:textId="77777777" w:rsidR="005201D7" w:rsidRDefault="005201D7" w:rsidP="007267CD">
      <w:pPr>
        <w:spacing w:line="360" w:lineRule="auto"/>
        <w:jc w:val="both"/>
        <w:rPr>
          <w:rFonts w:ascii="Times New Roman" w:hAnsi="Times New Roman" w:cs="Times New Roman"/>
          <w:sz w:val="24"/>
          <w:szCs w:val="24"/>
        </w:rPr>
      </w:pPr>
    </w:p>
    <w:p w14:paraId="528AEB28" w14:textId="77777777" w:rsidR="005201D7" w:rsidRDefault="005201D7" w:rsidP="007267CD">
      <w:pPr>
        <w:spacing w:line="360" w:lineRule="auto"/>
        <w:jc w:val="both"/>
        <w:rPr>
          <w:rFonts w:ascii="Times New Roman" w:hAnsi="Times New Roman" w:cs="Times New Roman"/>
          <w:sz w:val="24"/>
          <w:szCs w:val="24"/>
        </w:rPr>
      </w:pPr>
    </w:p>
    <w:p w14:paraId="3AFA95F0" w14:textId="77777777" w:rsidR="000E3DA5" w:rsidRDefault="000E3DA5" w:rsidP="000E3DA5">
      <w:bookmarkStart w:id="45" w:name="_Toc20925606"/>
    </w:p>
    <w:p w14:paraId="01848094" w14:textId="77777777" w:rsidR="00817530" w:rsidRPr="000E3DA5" w:rsidRDefault="00817530" w:rsidP="000E3DA5"/>
    <w:p w14:paraId="3A56F181" w14:textId="1DF23C1B" w:rsidR="007220CC" w:rsidRPr="0087089A" w:rsidRDefault="00AC6651" w:rsidP="00AC6651">
      <w:pPr>
        <w:pStyle w:val="Heading1"/>
        <w:jc w:val="center"/>
        <w:rPr>
          <w:b/>
        </w:rPr>
      </w:pPr>
      <w:r w:rsidRPr="0087089A">
        <w:rPr>
          <w:b/>
        </w:rPr>
        <w:lastRenderedPageBreak/>
        <w:t xml:space="preserve">UNIT </w:t>
      </w:r>
      <w:bookmarkEnd w:id="45"/>
      <w:r w:rsidR="00916A98" w:rsidRPr="0087089A">
        <w:rPr>
          <w:b/>
        </w:rPr>
        <w:t>4</w:t>
      </w:r>
    </w:p>
    <w:p w14:paraId="347BA91F" w14:textId="6947C789" w:rsidR="000C3D6B" w:rsidRPr="0087089A" w:rsidRDefault="00901F0A" w:rsidP="00AC6651">
      <w:pPr>
        <w:pStyle w:val="Heading2"/>
        <w:jc w:val="center"/>
        <w:rPr>
          <w:b/>
        </w:rPr>
      </w:pPr>
      <w:r w:rsidRPr="0087089A">
        <w:rPr>
          <w:rFonts w:ascii="Times New Roman" w:eastAsia="Calibri" w:hAnsi="Times New Roman" w:cs="Times New Roman"/>
          <w:b/>
          <w:caps w:val="0"/>
          <w:sz w:val="24"/>
          <w:szCs w:val="24"/>
          <w:lang w:val="en-GB"/>
        </w:rPr>
        <w:t>VICTIMOLOGY</w:t>
      </w:r>
    </w:p>
    <w:p w14:paraId="0713DA24" w14:textId="77777777" w:rsidR="00AC6651" w:rsidRDefault="00AC6651" w:rsidP="007220CC">
      <w:pPr>
        <w:pBdr>
          <w:bottom w:val="single" w:sz="6" w:space="1" w:color="auto"/>
        </w:pBdr>
        <w:spacing w:line="360" w:lineRule="auto"/>
        <w:ind w:left="720"/>
        <w:jc w:val="center"/>
        <w:rPr>
          <w:rFonts w:ascii="Times New Roman" w:hAnsi="Times New Roman" w:cs="Times New Roman"/>
          <w:b/>
        </w:rPr>
      </w:pPr>
    </w:p>
    <w:p w14:paraId="7AAAD3D4" w14:textId="7AC7E873" w:rsidR="007220CC" w:rsidRDefault="0087089A" w:rsidP="0087089A">
      <w:pPr>
        <w:pStyle w:val="Heading3"/>
        <w:rPr>
          <w:rFonts w:ascii="Times New Roman" w:hAnsi="Times New Roman" w:cs="Times New Roman"/>
          <w:smallCaps w:val="0"/>
          <w:sz w:val="24"/>
          <w:szCs w:val="24"/>
        </w:rPr>
      </w:pPr>
      <w:bookmarkStart w:id="46" w:name="_Toc20925608"/>
      <w:r w:rsidRPr="0087089A">
        <w:rPr>
          <w:rFonts w:ascii="Times New Roman" w:hAnsi="Times New Roman" w:cs="Times New Roman"/>
          <w:smallCaps w:val="0"/>
          <w:sz w:val="24"/>
          <w:szCs w:val="24"/>
        </w:rPr>
        <w:t>4.0</w:t>
      </w:r>
      <w:r w:rsidR="00373F35" w:rsidRPr="0087089A">
        <w:rPr>
          <w:rFonts w:ascii="Times New Roman" w:hAnsi="Times New Roman" w:cs="Times New Roman"/>
          <w:smallCaps w:val="0"/>
          <w:sz w:val="24"/>
          <w:szCs w:val="24"/>
        </w:rPr>
        <w:tab/>
      </w:r>
      <w:r w:rsidR="007220CC" w:rsidRPr="0087089A">
        <w:rPr>
          <w:rFonts w:ascii="Times New Roman" w:hAnsi="Times New Roman" w:cs="Times New Roman"/>
          <w:smallCaps w:val="0"/>
          <w:sz w:val="24"/>
          <w:szCs w:val="24"/>
        </w:rPr>
        <w:t>Introduction</w:t>
      </w:r>
      <w:bookmarkEnd w:id="46"/>
    </w:p>
    <w:p w14:paraId="068D5525" w14:textId="37E9422A" w:rsidR="007220CC" w:rsidRDefault="0042198C" w:rsidP="008045E2">
      <w:pPr>
        <w:pStyle w:val="NormalWeb"/>
        <w:spacing w:before="154" w:beforeAutospacing="0" w:after="0" w:afterAutospacing="0" w:line="360" w:lineRule="auto"/>
        <w:jc w:val="both"/>
        <w:textAlignment w:val="baseline"/>
        <w:rPr>
          <w:rFonts w:eastAsiaTheme="minorEastAsia"/>
          <w:iCs/>
          <w:lang w:val="en-ZW"/>
        </w:rPr>
      </w:pPr>
      <w:r>
        <w:t>An important part in</w:t>
      </w:r>
      <w:r w:rsidR="007220CC" w:rsidRPr="007220CC">
        <w:t xml:space="preserve"> </w:t>
      </w:r>
      <w:r>
        <w:t xml:space="preserve">restorative justice is to </w:t>
      </w:r>
      <w:r w:rsidR="007220CC" w:rsidRPr="007220CC">
        <w:t>effective</w:t>
      </w:r>
      <w:r w:rsidR="008045E2">
        <w:t xml:space="preserve">ly understand among others the </w:t>
      </w:r>
      <w:r w:rsidR="00FC4068">
        <w:t xml:space="preserve">psychological, physical, emotional, and financial effect or harm the victim suffer because of criminal activities. </w:t>
      </w:r>
      <w:r w:rsidR="007220CC" w:rsidRPr="007220CC">
        <w:t xml:space="preserve"> In this unit, we </w:t>
      </w:r>
      <w:r w:rsidR="00CD12D5">
        <w:t xml:space="preserve">shall </w:t>
      </w:r>
      <w:r w:rsidR="00FC4068">
        <w:t xml:space="preserve">look </w:t>
      </w:r>
      <w:r w:rsidR="00CD12D5">
        <w:t xml:space="preserve">at the </w:t>
      </w:r>
      <w:r w:rsidR="00CD12D5" w:rsidRPr="00CD12D5">
        <w:rPr>
          <w:rFonts w:eastAsiaTheme="minorEastAsia"/>
          <w:iCs/>
          <w:lang w:val="en-US"/>
        </w:rPr>
        <w:t>victims</w:t>
      </w:r>
      <w:r w:rsidR="00CD12D5" w:rsidRPr="00CD12D5">
        <w:rPr>
          <w:iCs/>
          <w:lang w:val="en-US"/>
        </w:rPr>
        <w:t xml:space="preserve"> of the crime</w:t>
      </w:r>
      <w:r w:rsidR="00CD12D5" w:rsidRPr="00CD12D5">
        <w:rPr>
          <w:rFonts w:eastAsiaTheme="minorEastAsia"/>
          <w:iCs/>
          <w:lang w:val="en-US"/>
        </w:rPr>
        <w:t xml:space="preserve"> and their contributory ro</w:t>
      </w:r>
      <w:r w:rsidR="00CD12D5" w:rsidRPr="00CD12D5">
        <w:rPr>
          <w:iCs/>
          <w:lang w:val="en-US"/>
        </w:rPr>
        <w:t>le, if any, in the criminal jus</w:t>
      </w:r>
      <w:r w:rsidR="00FC4068">
        <w:rPr>
          <w:iCs/>
          <w:lang w:val="en-US"/>
        </w:rPr>
        <w:t>t</w:t>
      </w:r>
      <w:r w:rsidR="00CD12D5" w:rsidRPr="00CD12D5">
        <w:rPr>
          <w:iCs/>
          <w:lang w:val="en-US"/>
        </w:rPr>
        <w:t>ice</w:t>
      </w:r>
      <w:r w:rsidR="00FC4068">
        <w:rPr>
          <w:rFonts w:eastAsiaTheme="minorEastAsia"/>
          <w:i/>
          <w:iCs/>
          <w:lang w:val="en-US"/>
        </w:rPr>
        <w:t xml:space="preserve"> </w:t>
      </w:r>
      <w:r w:rsidR="00FC4068">
        <w:rPr>
          <w:rFonts w:eastAsiaTheme="minorEastAsia"/>
          <w:iCs/>
          <w:lang w:val="en-US"/>
        </w:rPr>
        <w:t xml:space="preserve">and </w:t>
      </w:r>
      <w:r w:rsidR="00FC4068" w:rsidRPr="00FC4068">
        <w:rPr>
          <w:rFonts w:eastAsiaTheme="minorEastAsia"/>
          <w:iCs/>
          <w:lang w:val="en-ZW"/>
        </w:rPr>
        <w:t>the relationship between victims and offenders, the effect of the crime on the society, the interactions between victims and the criminal justice system that is the police, the courts and the correctional service</w:t>
      </w:r>
    </w:p>
    <w:p w14:paraId="23226B17" w14:textId="4F4FE309" w:rsidR="008045E2" w:rsidRPr="00FC4068" w:rsidRDefault="008045E2" w:rsidP="008045E2">
      <w:pPr>
        <w:pStyle w:val="NormalWeb"/>
        <w:spacing w:before="154" w:beforeAutospacing="0" w:after="0" w:afterAutospacing="0" w:line="360" w:lineRule="auto"/>
        <w:jc w:val="both"/>
        <w:textAlignment w:val="baseline"/>
      </w:pPr>
      <w:r>
        <w:rPr>
          <w:rFonts w:eastAsiaTheme="minorEastAsia"/>
          <w:iCs/>
          <w:lang w:val="en-ZW"/>
        </w:rPr>
        <w:t>Learning Outcomes</w:t>
      </w:r>
    </w:p>
    <w:tbl>
      <w:tblPr>
        <w:tblStyle w:val="TableGrid"/>
        <w:tblW w:w="0" w:type="auto"/>
        <w:tblInd w:w="375" w:type="dxa"/>
        <w:tblLook w:val="04A0" w:firstRow="1" w:lastRow="0" w:firstColumn="1" w:lastColumn="0" w:noHBand="0" w:noVBand="1"/>
      </w:tblPr>
      <w:tblGrid>
        <w:gridCol w:w="8641"/>
      </w:tblGrid>
      <w:tr w:rsidR="0003205D" w14:paraId="4AAFCD74" w14:textId="77777777" w:rsidTr="008045E2">
        <w:tc>
          <w:tcPr>
            <w:tcW w:w="8867" w:type="dxa"/>
          </w:tcPr>
          <w:p w14:paraId="770819EB" w14:textId="7D1B8F78" w:rsidR="0003205D" w:rsidRDefault="0003205D" w:rsidP="0003205D">
            <w:pPr>
              <w:spacing w:line="36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8425"/>
            </w:tblGrid>
            <w:tr w:rsidR="0003205D" w14:paraId="4D2322B6" w14:textId="77777777" w:rsidTr="00836D35">
              <w:tc>
                <w:tcPr>
                  <w:tcW w:w="9016" w:type="dxa"/>
                </w:tcPr>
                <w:p w14:paraId="0CD75664" w14:textId="77777777" w:rsidR="0003205D" w:rsidRDefault="0003205D" w:rsidP="0003205D">
                  <w:pPr>
                    <w:spacing w:line="360" w:lineRule="auto"/>
                    <w:jc w:val="both"/>
                    <w:rPr>
                      <w:rFonts w:ascii="Times New Roman" w:hAnsi="Times New Roman" w:cs="Times New Roman"/>
                      <w:sz w:val="24"/>
                      <w:szCs w:val="24"/>
                    </w:rPr>
                  </w:pPr>
                  <w:r w:rsidRPr="0025104B">
                    <w:rPr>
                      <w:noProof/>
                      <w:lang w:val="en-GB" w:eastAsia="en-GB"/>
                    </w:rPr>
                    <w:drawing>
                      <wp:inline distT="0" distB="0" distL="0" distR="0" wp14:anchorId="498FC2E4" wp14:editId="2B3470CF">
                        <wp:extent cx="532397" cy="514350"/>
                        <wp:effectExtent l="19050" t="0" r="1003" b="0"/>
                        <wp:docPr id="11"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4"/>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14:paraId="60AE7A60" w14:textId="77777777" w:rsidR="00361945" w:rsidRDefault="00FC4068" w:rsidP="00B87D27">
                  <w:pPr>
                    <w:pStyle w:val="ListParagraph"/>
                    <w:numPr>
                      <w:ilvl w:val="0"/>
                      <w:numId w:val="19"/>
                    </w:numPr>
                    <w:spacing w:line="360" w:lineRule="auto"/>
                    <w:jc w:val="both"/>
                    <w:rPr>
                      <w:rFonts w:ascii="Times New Roman" w:hAnsi="Times New Roman" w:cs="Times New Roman"/>
                      <w:sz w:val="24"/>
                      <w:szCs w:val="24"/>
                    </w:rPr>
                  </w:pPr>
                  <w:r w:rsidRPr="00361945">
                    <w:rPr>
                      <w:rFonts w:ascii="Times New Roman" w:hAnsi="Times New Roman" w:cs="Times New Roman"/>
                      <w:sz w:val="24"/>
                      <w:szCs w:val="24"/>
                    </w:rPr>
                    <w:t>Discuss the psychological, physical, emotional, and financial effect or harm the victim suffers because of criminal activities.</w:t>
                  </w:r>
                </w:p>
                <w:p w14:paraId="3F32A693" w14:textId="77777777" w:rsidR="00FC4068" w:rsidRDefault="00FC4068" w:rsidP="00B87D27">
                  <w:pPr>
                    <w:pStyle w:val="ListParagraph"/>
                    <w:numPr>
                      <w:ilvl w:val="0"/>
                      <w:numId w:val="19"/>
                    </w:numPr>
                    <w:spacing w:line="360" w:lineRule="auto"/>
                    <w:jc w:val="both"/>
                    <w:rPr>
                      <w:rFonts w:ascii="Times New Roman" w:hAnsi="Times New Roman" w:cs="Times New Roman"/>
                      <w:sz w:val="24"/>
                      <w:szCs w:val="24"/>
                    </w:rPr>
                  </w:pPr>
                  <w:r w:rsidRPr="00361945">
                    <w:rPr>
                      <w:rFonts w:ascii="Times New Roman" w:hAnsi="Times New Roman" w:cs="Times New Roman"/>
                      <w:sz w:val="24"/>
                      <w:szCs w:val="24"/>
                    </w:rPr>
                    <w:t xml:space="preserve">Analyse the </w:t>
                  </w:r>
                  <w:r w:rsidR="00361945" w:rsidRPr="00361945">
                    <w:rPr>
                      <w:rFonts w:ascii="Times New Roman" w:hAnsi="Times New Roman" w:cs="Times New Roman"/>
                      <w:sz w:val="24"/>
                      <w:szCs w:val="24"/>
                    </w:rPr>
                    <w:t>whether victimization may occur within the community or criminal justice system</w:t>
                  </w:r>
                </w:p>
                <w:p w14:paraId="3C1A0448" w14:textId="3D64657D" w:rsidR="00361945" w:rsidRPr="00361945" w:rsidRDefault="00361945" w:rsidP="00B87D27">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Discuss how </w:t>
                  </w:r>
                  <w:r w:rsidR="00002E93">
                    <w:rPr>
                      <w:rFonts w:ascii="Times New Roman" w:hAnsi="Times New Roman" w:cs="Times New Roman"/>
                      <w:sz w:val="24"/>
                      <w:szCs w:val="24"/>
                    </w:rPr>
                    <w:t xml:space="preserve">adult and juvenile </w:t>
                  </w:r>
                  <w:r>
                    <w:rPr>
                      <w:rFonts w:ascii="Times New Roman" w:hAnsi="Times New Roman" w:cs="Times New Roman"/>
                      <w:sz w:val="24"/>
                      <w:szCs w:val="24"/>
                    </w:rPr>
                    <w:t>Victim</w:t>
                  </w:r>
                  <w:r w:rsidR="00002E93">
                    <w:rPr>
                      <w:rFonts w:ascii="Times New Roman" w:hAnsi="Times New Roman" w:cs="Times New Roman"/>
                      <w:sz w:val="24"/>
                      <w:szCs w:val="24"/>
                    </w:rPr>
                    <w:t>s are handled at police and at court when giving evidence.</w:t>
                  </w:r>
                </w:p>
              </w:tc>
            </w:tr>
          </w:tbl>
          <w:p w14:paraId="57F770D0" w14:textId="77777777" w:rsidR="0003205D" w:rsidRDefault="0003205D" w:rsidP="00AC6651">
            <w:pPr>
              <w:spacing w:line="360" w:lineRule="auto"/>
              <w:jc w:val="both"/>
              <w:rPr>
                <w:rFonts w:ascii="Times New Roman" w:hAnsi="Times New Roman" w:cs="Times New Roman"/>
                <w:sz w:val="24"/>
                <w:szCs w:val="24"/>
              </w:rPr>
            </w:pPr>
          </w:p>
        </w:tc>
      </w:tr>
    </w:tbl>
    <w:p w14:paraId="310433A2" w14:textId="6BCF21F1" w:rsidR="00817530" w:rsidRDefault="00817530" w:rsidP="008045E2">
      <w:pPr>
        <w:pStyle w:val="Heading3"/>
        <w:spacing w:line="360" w:lineRule="auto"/>
        <w:rPr>
          <w:rFonts w:ascii="Times New Roman" w:hAnsi="Times New Roman" w:cs="Times New Roman"/>
          <w:smallCaps w:val="0"/>
          <w:sz w:val="24"/>
          <w:szCs w:val="24"/>
        </w:rPr>
      </w:pPr>
      <w:bookmarkStart w:id="47" w:name="_Toc20925612"/>
      <w:r>
        <w:rPr>
          <w:rFonts w:ascii="Times New Roman" w:hAnsi="Times New Roman" w:cs="Times New Roman"/>
          <w:smallCaps w:val="0"/>
          <w:sz w:val="24"/>
          <w:szCs w:val="24"/>
        </w:rPr>
        <w:t>Time Frame</w:t>
      </w:r>
    </w:p>
    <w:p w14:paraId="36514D43" w14:textId="48D18A64" w:rsidR="00817530" w:rsidRDefault="00817530" w:rsidP="00817530">
      <w:pPr>
        <w:spacing w:line="360" w:lineRule="auto"/>
        <w:rPr>
          <w:rFonts w:ascii="Times New Roman" w:hAnsi="Times New Roman" w:cs="Times New Roman"/>
          <w:sz w:val="24"/>
          <w:szCs w:val="24"/>
        </w:rPr>
      </w:pPr>
      <w:r w:rsidRPr="00817530">
        <w:rPr>
          <w:rFonts w:ascii="Times New Roman" w:hAnsi="Times New Roman" w:cs="Times New Roman"/>
          <w:sz w:val="24"/>
          <w:szCs w:val="24"/>
        </w:rPr>
        <w:t>In</w:t>
      </w:r>
      <w:r>
        <w:rPr>
          <w:rFonts w:ascii="Times New Roman" w:hAnsi="Times New Roman" w:cs="Times New Roman"/>
          <w:sz w:val="24"/>
          <w:szCs w:val="24"/>
        </w:rPr>
        <w:t xml:space="preserve"> this unit you are expected to spend approximately </w:t>
      </w:r>
    </w:p>
    <w:p w14:paraId="29B6FF96" w14:textId="65137D7F" w:rsidR="00817530" w:rsidRDefault="00817530" w:rsidP="00817530">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1 -   Hours Study Time</w:t>
      </w:r>
    </w:p>
    <w:p w14:paraId="1CCFE90E" w14:textId="5FFDBACF" w:rsidR="00817530" w:rsidRDefault="00817530" w:rsidP="008045E2">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2 – Hours in Class</w:t>
      </w:r>
    </w:p>
    <w:p w14:paraId="23F48B91" w14:textId="77777777" w:rsidR="00FE2BAB" w:rsidRPr="00FE2BAB" w:rsidRDefault="00FE2BAB" w:rsidP="00FE2BAB">
      <w:pPr>
        <w:spacing w:line="360" w:lineRule="auto"/>
        <w:rPr>
          <w:rFonts w:ascii="Times New Roman" w:hAnsi="Times New Roman" w:cs="Times New Roman"/>
          <w:sz w:val="24"/>
          <w:szCs w:val="24"/>
        </w:rPr>
      </w:pPr>
    </w:p>
    <w:p w14:paraId="457C530D" w14:textId="4D8AF702" w:rsidR="00FE2BAB" w:rsidRPr="00FE2BAB" w:rsidRDefault="008045E2" w:rsidP="00FE2BAB">
      <w:pPr>
        <w:pStyle w:val="Heading3"/>
        <w:spacing w:line="360" w:lineRule="auto"/>
        <w:rPr>
          <w:rFonts w:ascii="Times New Roman" w:hAnsi="Times New Roman" w:cs="Times New Roman"/>
          <w:smallCaps w:val="0"/>
          <w:sz w:val="24"/>
          <w:szCs w:val="24"/>
        </w:rPr>
      </w:pPr>
      <w:r>
        <w:rPr>
          <w:rFonts w:ascii="Times New Roman" w:hAnsi="Times New Roman" w:cs="Times New Roman"/>
          <w:smallCaps w:val="0"/>
          <w:sz w:val="24"/>
          <w:szCs w:val="24"/>
        </w:rPr>
        <w:t>4</w:t>
      </w:r>
      <w:r w:rsidRPr="008045E2">
        <w:rPr>
          <w:rFonts w:ascii="Times New Roman" w:hAnsi="Times New Roman" w:cs="Times New Roman"/>
          <w:smallCaps w:val="0"/>
          <w:sz w:val="24"/>
          <w:szCs w:val="24"/>
        </w:rPr>
        <w:t xml:space="preserve">.1 Theories </w:t>
      </w:r>
      <w:bookmarkEnd w:id="47"/>
      <w:r w:rsidRPr="008045E2">
        <w:rPr>
          <w:rFonts w:ascii="Times New Roman" w:hAnsi="Times New Roman" w:cs="Times New Roman"/>
          <w:smallCaps w:val="0"/>
          <w:sz w:val="24"/>
          <w:szCs w:val="24"/>
        </w:rPr>
        <w:t>of Victimology</w:t>
      </w:r>
    </w:p>
    <w:p w14:paraId="77534827" w14:textId="65647B1A" w:rsidR="00F03106" w:rsidRPr="00F03106" w:rsidRDefault="00F03106" w:rsidP="00F03106">
      <w:pPr>
        <w:spacing w:after="200" w:line="360" w:lineRule="auto"/>
        <w:jc w:val="both"/>
        <w:rPr>
          <w:rFonts w:ascii="Times New Roman" w:eastAsia="Calibri" w:hAnsi="Times New Roman" w:cs="Times New Roman"/>
          <w:sz w:val="24"/>
          <w:szCs w:val="24"/>
          <w:lang w:val="en-GB"/>
        </w:rPr>
      </w:pPr>
      <w:r w:rsidRPr="00F03106">
        <w:rPr>
          <w:rFonts w:ascii="Times New Roman" w:eastAsia="Calibri" w:hAnsi="Times New Roman" w:cs="Times New Roman"/>
          <w:sz w:val="24"/>
          <w:szCs w:val="24"/>
          <w:lang w:val="en-GB"/>
        </w:rPr>
        <w:t>Victimology is the study of crime victim</w:t>
      </w:r>
      <w:r w:rsidR="00086B6A">
        <w:rPr>
          <w:rFonts w:ascii="Times New Roman" w:eastAsia="Calibri" w:hAnsi="Times New Roman" w:cs="Times New Roman"/>
          <w:sz w:val="24"/>
          <w:szCs w:val="24"/>
          <w:lang w:val="en-GB"/>
        </w:rPr>
        <w:t xml:space="preserve">s. It’s a subset of criminology which is </w:t>
      </w:r>
      <w:r w:rsidR="00086B6A" w:rsidRPr="00F03106">
        <w:rPr>
          <w:rFonts w:ascii="Times New Roman" w:eastAsia="Calibri" w:hAnsi="Times New Roman" w:cs="Times New Roman"/>
          <w:sz w:val="24"/>
          <w:szCs w:val="24"/>
          <w:lang w:val="en-GB"/>
        </w:rPr>
        <w:t>the</w:t>
      </w:r>
      <w:r w:rsidRPr="00F03106">
        <w:rPr>
          <w:rFonts w:ascii="Times New Roman" w:eastAsia="Calibri" w:hAnsi="Times New Roman" w:cs="Times New Roman"/>
          <w:sz w:val="24"/>
          <w:szCs w:val="24"/>
          <w:lang w:val="en-GB"/>
        </w:rPr>
        <w:t xml:space="preserve"> study of crime. </w:t>
      </w:r>
      <w:r w:rsidR="006212C2">
        <w:rPr>
          <w:rFonts w:ascii="Times New Roman" w:eastAsia="Calibri" w:hAnsi="Times New Roman" w:cs="Times New Roman"/>
          <w:sz w:val="24"/>
          <w:szCs w:val="24"/>
          <w:lang w:val="en-GB"/>
        </w:rPr>
        <w:t xml:space="preserve"> </w:t>
      </w:r>
      <w:r w:rsidR="00805AF4">
        <w:rPr>
          <w:rFonts w:ascii="Times New Roman" w:eastAsia="Calibri" w:hAnsi="Times New Roman" w:cs="Times New Roman"/>
          <w:sz w:val="24"/>
          <w:szCs w:val="24"/>
          <w:lang w:val="en-GB"/>
        </w:rPr>
        <w:t>(Asli : 2013) state that victimology is a field of study  relating to victims of crime which has become a bra</w:t>
      </w:r>
      <w:r w:rsidR="008045E2">
        <w:rPr>
          <w:rFonts w:ascii="Times New Roman" w:eastAsia="Calibri" w:hAnsi="Times New Roman" w:cs="Times New Roman"/>
          <w:sz w:val="24"/>
          <w:szCs w:val="24"/>
          <w:lang w:val="en-GB"/>
        </w:rPr>
        <w:t>nch of criminal sciences. When</w:t>
      </w:r>
      <w:r w:rsidR="006212C2">
        <w:rPr>
          <w:rFonts w:ascii="Times New Roman" w:eastAsia="Calibri" w:hAnsi="Times New Roman" w:cs="Times New Roman"/>
          <w:sz w:val="24"/>
          <w:szCs w:val="24"/>
          <w:lang w:val="en-GB"/>
        </w:rPr>
        <w:t xml:space="preserve"> studying victimology or victimization </w:t>
      </w:r>
      <w:r w:rsidR="00805AF4">
        <w:rPr>
          <w:rFonts w:ascii="Times New Roman" w:eastAsia="Calibri" w:hAnsi="Times New Roman" w:cs="Times New Roman"/>
          <w:sz w:val="24"/>
          <w:szCs w:val="24"/>
          <w:lang w:val="en-GB"/>
        </w:rPr>
        <w:t xml:space="preserve">in this unit, </w:t>
      </w:r>
      <w:r w:rsidR="006212C2">
        <w:rPr>
          <w:rFonts w:ascii="Times New Roman" w:eastAsia="Calibri" w:hAnsi="Times New Roman" w:cs="Times New Roman"/>
          <w:sz w:val="24"/>
          <w:szCs w:val="24"/>
          <w:lang w:val="en-GB"/>
        </w:rPr>
        <w:t xml:space="preserve">we shall </w:t>
      </w:r>
      <w:r w:rsidR="006212C2" w:rsidRPr="00F03106">
        <w:rPr>
          <w:rFonts w:ascii="Times New Roman" w:eastAsia="Calibri" w:hAnsi="Times New Roman" w:cs="Times New Roman"/>
          <w:sz w:val="24"/>
          <w:szCs w:val="24"/>
          <w:lang w:val="en-GB"/>
        </w:rPr>
        <w:t>examine</w:t>
      </w:r>
      <w:r w:rsidRPr="00F03106">
        <w:rPr>
          <w:rFonts w:ascii="Times New Roman" w:eastAsia="Calibri" w:hAnsi="Times New Roman" w:cs="Times New Roman"/>
          <w:sz w:val="24"/>
          <w:szCs w:val="24"/>
          <w:lang w:val="en-GB"/>
        </w:rPr>
        <w:t xml:space="preserve"> the psychological effects of crimes on the victims, the interactions </w:t>
      </w:r>
      <w:r w:rsidRPr="00F03106">
        <w:rPr>
          <w:rFonts w:ascii="Times New Roman" w:eastAsia="Calibri" w:hAnsi="Times New Roman" w:cs="Times New Roman"/>
          <w:sz w:val="24"/>
          <w:szCs w:val="24"/>
          <w:lang w:val="en-GB"/>
        </w:rPr>
        <w:lastRenderedPageBreak/>
        <w:t>between victims and the criminal justice system and the relationships between</w:t>
      </w:r>
      <w:r w:rsidR="00C56412">
        <w:rPr>
          <w:rFonts w:ascii="Times New Roman" w:eastAsia="Calibri" w:hAnsi="Times New Roman" w:cs="Times New Roman"/>
          <w:sz w:val="24"/>
          <w:szCs w:val="24"/>
          <w:lang w:val="en-GB"/>
        </w:rPr>
        <w:t xml:space="preserve"> victims and offenders. T</w:t>
      </w:r>
      <w:r w:rsidRPr="00F03106">
        <w:rPr>
          <w:rFonts w:ascii="Times New Roman" w:eastAsia="Calibri" w:hAnsi="Times New Roman" w:cs="Times New Roman"/>
          <w:sz w:val="24"/>
          <w:szCs w:val="24"/>
          <w:lang w:val="en-GB"/>
        </w:rPr>
        <w:t xml:space="preserve">heories of victimology try to explain why some </w:t>
      </w:r>
      <w:r w:rsidR="00C56412">
        <w:rPr>
          <w:rFonts w:ascii="Times New Roman" w:eastAsia="Calibri" w:hAnsi="Times New Roman" w:cs="Times New Roman"/>
          <w:sz w:val="24"/>
          <w:szCs w:val="24"/>
          <w:lang w:val="en-GB"/>
        </w:rPr>
        <w:t xml:space="preserve">individual or group of persons </w:t>
      </w:r>
      <w:r w:rsidRPr="00F03106">
        <w:rPr>
          <w:rFonts w:ascii="Times New Roman" w:eastAsia="Calibri" w:hAnsi="Times New Roman" w:cs="Times New Roman"/>
          <w:sz w:val="24"/>
          <w:szCs w:val="24"/>
          <w:lang w:val="en-GB"/>
        </w:rPr>
        <w:t>are more likely than other to become victims of a crime.</w:t>
      </w:r>
    </w:p>
    <w:p w14:paraId="5103F056" w14:textId="3B3DC14E" w:rsidR="00F03106" w:rsidRPr="00F03106" w:rsidRDefault="00C56412" w:rsidP="00F03106">
      <w:pPr>
        <w:spacing w:after="20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According to the UNODC handb</w:t>
      </w:r>
      <w:r w:rsidR="00F71049">
        <w:rPr>
          <w:rFonts w:ascii="Times New Roman" w:eastAsia="Calibri" w:hAnsi="Times New Roman" w:cs="Times New Roman"/>
          <w:sz w:val="24"/>
          <w:szCs w:val="24"/>
          <w:lang w:val="en-GB"/>
        </w:rPr>
        <w:t>ook of Restorative Justice (2016</w:t>
      </w:r>
      <w:r>
        <w:rPr>
          <w:rFonts w:ascii="Times New Roman" w:eastAsia="Calibri" w:hAnsi="Times New Roman" w:cs="Times New Roman"/>
          <w:sz w:val="24"/>
          <w:szCs w:val="24"/>
          <w:lang w:val="en-GB"/>
        </w:rPr>
        <w:t xml:space="preserve">) the following are the three theories that explain the study of </w:t>
      </w:r>
      <w:r w:rsidR="00F71049">
        <w:rPr>
          <w:rFonts w:ascii="Times New Roman" w:eastAsia="Calibri" w:hAnsi="Times New Roman" w:cs="Times New Roman"/>
          <w:sz w:val="24"/>
          <w:szCs w:val="24"/>
          <w:lang w:val="en-GB"/>
        </w:rPr>
        <w:t>victimology</w:t>
      </w:r>
      <w:r w:rsidR="00F03106" w:rsidRPr="00F03106">
        <w:rPr>
          <w:rFonts w:ascii="Times New Roman" w:eastAsia="Calibri" w:hAnsi="Times New Roman" w:cs="Times New Roman"/>
          <w:sz w:val="24"/>
          <w:szCs w:val="24"/>
          <w:lang w:val="en-GB"/>
        </w:rPr>
        <w:t>:</w:t>
      </w:r>
    </w:p>
    <w:p w14:paraId="1F27E9F0" w14:textId="77777777" w:rsidR="00F03106" w:rsidRPr="00F03106" w:rsidRDefault="00F03106" w:rsidP="00F03106">
      <w:pPr>
        <w:spacing w:after="200" w:line="360" w:lineRule="auto"/>
        <w:jc w:val="both"/>
        <w:rPr>
          <w:rFonts w:ascii="Times New Roman" w:eastAsia="Calibri" w:hAnsi="Times New Roman" w:cs="Times New Roman"/>
          <w:b/>
          <w:sz w:val="24"/>
          <w:szCs w:val="24"/>
          <w:lang w:val="en-GB"/>
        </w:rPr>
      </w:pPr>
      <w:r w:rsidRPr="00F03106">
        <w:rPr>
          <w:rFonts w:ascii="Times New Roman" w:eastAsia="Calibri" w:hAnsi="Times New Roman" w:cs="Times New Roman"/>
          <w:b/>
          <w:sz w:val="24"/>
          <w:szCs w:val="24"/>
          <w:lang w:val="en-GB"/>
        </w:rPr>
        <w:t>Victim Precipitation Theory</w:t>
      </w:r>
    </w:p>
    <w:p w14:paraId="7A53D3F3" w14:textId="5982F827" w:rsidR="00F03106" w:rsidRPr="00F03106" w:rsidRDefault="00F03106" w:rsidP="00F03106">
      <w:pPr>
        <w:spacing w:after="200" w:line="360" w:lineRule="auto"/>
        <w:jc w:val="both"/>
        <w:rPr>
          <w:rFonts w:ascii="Times New Roman" w:eastAsia="Calibri" w:hAnsi="Times New Roman" w:cs="Times New Roman"/>
          <w:sz w:val="24"/>
          <w:szCs w:val="24"/>
          <w:lang w:val="en-GB"/>
        </w:rPr>
      </w:pPr>
      <w:r w:rsidRPr="00F03106">
        <w:rPr>
          <w:rFonts w:ascii="Times New Roman" w:eastAsia="Calibri" w:hAnsi="Times New Roman" w:cs="Times New Roman"/>
          <w:sz w:val="24"/>
          <w:szCs w:val="24"/>
          <w:lang w:val="en-GB"/>
        </w:rPr>
        <w:t xml:space="preserve">The victim precipitation theory suggests that the characteristics of the victim precipitate the crime. That is, a criminal could single out a victim because the victim is of a certain ethnicity, race, </w:t>
      </w:r>
      <w:r w:rsidR="000441CD" w:rsidRPr="00F03106">
        <w:rPr>
          <w:rFonts w:ascii="Times New Roman" w:eastAsia="Calibri" w:hAnsi="Times New Roman" w:cs="Times New Roman"/>
          <w:sz w:val="24"/>
          <w:szCs w:val="24"/>
          <w:lang w:val="en-GB"/>
        </w:rPr>
        <w:t>and sexual</w:t>
      </w:r>
      <w:r w:rsidRPr="00F03106">
        <w:rPr>
          <w:rFonts w:ascii="Times New Roman" w:eastAsia="Calibri" w:hAnsi="Times New Roman" w:cs="Times New Roman"/>
          <w:sz w:val="24"/>
          <w:szCs w:val="24"/>
          <w:lang w:val="en-GB"/>
        </w:rPr>
        <w:t xml:space="preserve"> orientation, gender or gender identity.</w:t>
      </w:r>
      <w:r w:rsidR="00C56412">
        <w:rPr>
          <w:rFonts w:ascii="Times New Roman" w:eastAsia="Calibri" w:hAnsi="Times New Roman" w:cs="Times New Roman"/>
          <w:sz w:val="24"/>
          <w:szCs w:val="24"/>
          <w:lang w:val="en-GB"/>
        </w:rPr>
        <w:t xml:space="preserve"> </w:t>
      </w:r>
      <w:r w:rsidRPr="00F03106">
        <w:rPr>
          <w:rFonts w:ascii="Times New Roman" w:eastAsia="Calibri" w:hAnsi="Times New Roman" w:cs="Times New Roman"/>
          <w:sz w:val="24"/>
          <w:szCs w:val="24"/>
          <w:lang w:val="en-GB"/>
        </w:rPr>
        <w:t xml:space="preserve">This theory does not only involve hate crimes directed at specific groups of people. It might also involve occupations or activities. For example, someone who </w:t>
      </w:r>
      <w:r w:rsidR="000441CD">
        <w:rPr>
          <w:rFonts w:ascii="Times New Roman" w:eastAsia="Calibri" w:hAnsi="Times New Roman" w:cs="Times New Roman"/>
          <w:sz w:val="24"/>
          <w:szCs w:val="24"/>
          <w:lang w:val="en-GB"/>
        </w:rPr>
        <w:t>belongs</w:t>
      </w:r>
      <w:r w:rsidR="00934188">
        <w:rPr>
          <w:rFonts w:ascii="Times New Roman" w:eastAsia="Calibri" w:hAnsi="Times New Roman" w:cs="Times New Roman"/>
          <w:sz w:val="24"/>
          <w:szCs w:val="24"/>
          <w:lang w:val="en-GB"/>
        </w:rPr>
        <w:t xml:space="preserve"> to a particular political party may be attacked by the member of the other part</w:t>
      </w:r>
      <w:r w:rsidRPr="00F03106">
        <w:rPr>
          <w:rFonts w:ascii="Times New Roman" w:eastAsia="Calibri" w:hAnsi="Times New Roman" w:cs="Times New Roman"/>
          <w:sz w:val="24"/>
          <w:szCs w:val="24"/>
          <w:lang w:val="en-GB"/>
        </w:rPr>
        <w:t>. An employee may target a recently promoted employee if he or she believes they deserved the promotion.</w:t>
      </w:r>
    </w:p>
    <w:p w14:paraId="7CF71C7E" w14:textId="77777777" w:rsidR="00F03106" w:rsidRPr="00F03106" w:rsidRDefault="00F03106" w:rsidP="00F03106">
      <w:pPr>
        <w:spacing w:after="200" w:line="360" w:lineRule="auto"/>
        <w:jc w:val="both"/>
        <w:rPr>
          <w:rFonts w:ascii="Times New Roman" w:eastAsia="Calibri" w:hAnsi="Times New Roman" w:cs="Times New Roman"/>
          <w:b/>
          <w:sz w:val="24"/>
          <w:szCs w:val="24"/>
          <w:lang w:val="en-GB"/>
        </w:rPr>
      </w:pPr>
      <w:r w:rsidRPr="00F03106">
        <w:rPr>
          <w:rFonts w:ascii="Times New Roman" w:eastAsia="Calibri" w:hAnsi="Times New Roman" w:cs="Times New Roman"/>
          <w:b/>
          <w:sz w:val="24"/>
          <w:szCs w:val="24"/>
          <w:lang w:val="en-GB"/>
        </w:rPr>
        <w:t>Lifestyle Theory</w:t>
      </w:r>
    </w:p>
    <w:p w14:paraId="1FECE374" w14:textId="315A0376" w:rsidR="00F03106" w:rsidRPr="00F03106" w:rsidRDefault="00F03106" w:rsidP="00F03106">
      <w:pPr>
        <w:spacing w:after="200" w:line="360" w:lineRule="auto"/>
        <w:jc w:val="both"/>
        <w:rPr>
          <w:rFonts w:ascii="Times New Roman" w:eastAsia="Calibri" w:hAnsi="Times New Roman" w:cs="Times New Roman"/>
          <w:sz w:val="24"/>
          <w:szCs w:val="24"/>
          <w:lang w:val="en-GB"/>
        </w:rPr>
      </w:pPr>
      <w:r w:rsidRPr="00F03106">
        <w:rPr>
          <w:rFonts w:ascii="Times New Roman" w:eastAsia="Calibri" w:hAnsi="Times New Roman" w:cs="Times New Roman"/>
          <w:sz w:val="24"/>
          <w:szCs w:val="24"/>
          <w:lang w:val="en-GB"/>
        </w:rPr>
        <w:t>Lifestyle theory suggests that certain people may become the victims of crimes because of their lifestyles and choices. For example, someone with a gambling or substance addiction could be as an “easy victim” by a con artist.</w:t>
      </w:r>
      <w:r w:rsidR="00934188">
        <w:rPr>
          <w:rFonts w:ascii="Times New Roman" w:eastAsia="Calibri" w:hAnsi="Times New Roman" w:cs="Times New Roman"/>
          <w:sz w:val="24"/>
          <w:szCs w:val="24"/>
          <w:lang w:val="en-GB"/>
        </w:rPr>
        <w:t xml:space="preserve"> </w:t>
      </w:r>
      <w:r w:rsidRPr="00F03106">
        <w:rPr>
          <w:rFonts w:ascii="Times New Roman" w:eastAsia="Calibri" w:hAnsi="Times New Roman" w:cs="Times New Roman"/>
          <w:sz w:val="24"/>
          <w:szCs w:val="24"/>
          <w:lang w:val="en-GB"/>
        </w:rPr>
        <w:t>Walking alone at night in a dangerous area, conspicuously wearing expensive jewelry, leaving doors unlocked and associating with known criminals are other lifestyle characteristics that may lead to victimization.</w:t>
      </w:r>
    </w:p>
    <w:p w14:paraId="5DDE98AE" w14:textId="77777777" w:rsidR="00F03106" w:rsidRPr="00F03106" w:rsidRDefault="00F03106" w:rsidP="00F03106">
      <w:pPr>
        <w:spacing w:after="200" w:line="360" w:lineRule="auto"/>
        <w:jc w:val="both"/>
        <w:rPr>
          <w:rFonts w:ascii="Times New Roman" w:eastAsia="Calibri" w:hAnsi="Times New Roman" w:cs="Times New Roman"/>
          <w:b/>
          <w:sz w:val="24"/>
          <w:szCs w:val="24"/>
          <w:lang w:val="en-GB"/>
        </w:rPr>
      </w:pPr>
      <w:r w:rsidRPr="00F03106">
        <w:rPr>
          <w:rFonts w:ascii="Times New Roman" w:eastAsia="Calibri" w:hAnsi="Times New Roman" w:cs="Times New Roman"/>
          <w:b/>
          <w:sz w:val="24"/>
          <w:szCs w:val="24"/>
          <w:lang w:val="en-GB"/>
        </w:rPr>
        <w:t>Deviant Place Theory</w:t>
      </w:r>
    </w:p>
    <w:p w14:paraId="3F942640" w14:textId="6E8B531B" w:rsidR="00F03106" w:rsidRPr="00F03106" w:rsidRDefault="00F03106" w:rsidP="00F03106">
      <w:pPr>
        <w:spacing w:after="200" w:line="360" w:lineRule="auto"/>
        <w:jc w:val="both"/>
        <w:rPr>
          <w:rFonts w:ascii="Times New Roman" w:eastAsia="Calibri" w:hAnsi="Times New Roman" w:cs="Times New Roman"/>
          <w:sz w:val="24"/>
          <w:szCs w:val="24"/>
          <w:lang w:val="en-GB"/>
        </w:rPr>
      </w:pPr>
      <w:r w:rsidRPr="00F03106">
        <w:rPr>
          <w:rFonts w:ascii="Times New Roman" w:eastAsia="Calibri" w:hAnsi="Times New Roman" w:cs="Times New Roman"/>
          <w:sz w:val="24"/>
          <w:szCs w:val="24"/>
          <w:lang w:val="en-GB"/>
        </w:rPr>
        <w:t xml:space="preserve">There is some overlap between the lifestyle theory and the deviant place theory. The deviant place theory states that an individual is more likely to become the victim of a crime when exposed to dangerous areas. In other words, a mugger is more likely to target a person walking alone after dark in a bad </w:t>
      </w:r>
      <w:r w:rsidR="000441CD" w:rsidRPr="00F03106">
        <w:rPr>
          <w:rFonts w:ascii="Times New Roman" w:eastAsia="Calibri" w:hAnsi="Times New Roman" w:cs="Times New Roman"/>
          <w:sz w:val="24"/>
          <w:szCs w:val="24"/>
          <w:lang w:val="en-GB"/>
        </w:rPr>
        <w:t>neighbourhood</w:t>
      </w:r>
      <w:r w:rsidRPr="00F03106">
        <w:rPr>
          <w:rFonts w:ascii="Times New Roman" w:eastAsia="Calibri" w:hAnsi="Times New Roman" w:cs="Times New Roman"/>
          <w:sz w:val="24"/>
          <w:szCs w:val="24"/>
          <w:lang w:val="en-GB"/>
        </w:rPr>
        <w:t xml:space="preserve">. The more frequently a person ventures into bad </w:t>
      </w:r>
      <w:r w:rsidR="000441CD" w:rsidRPr="00F03106">
        <w:rPr>
          <w:rFonts w:ascii="Times New Roman" w:eastAsia="Calibri" w:hAnsi="Times New Roman" w:cs="Times New Roman"/>
          <w:sz w:val="24"/>
          <w:szCs w:val="24"/>
          <w:lang w:val="en-GB"/>
        </w:rPr>
        <w:t>neighbourhoods</w:t>
      </w:r>
      <w:r w:rsidRPr="00F03106">
        <w:rPr>
          <w:rFonts w:ascii="Times New Roman" w:eastAsia="Calibri" w:hAnsi="Times New Roman" w:cs="Times New Roman"/>
          <w:sz w:val="24"/>
          <w:szCs w:val="24"/>
          <w:lang w:val="en-GB"/>
        </w:rPr>
        <w:t xml:space="preserve"> where violent crime is common, the greater the risk of victimization.</w:t>
      </w:r>
    </w:p>
    <w:p w14:paraId="318C3354" w14:textId="77777777" w:rsidR="00F03106" w:rsidRPr="00F03106" w:rsidRDefault="00F03106" w:rsidP="00F03106">
      <w:pPr>
        <w:spacing w:after="200" w:line="360" w:lineRule="auto"/>
        <w:jc w:val="both"/>
        <w:rPr>
          <w:rFonts w:ascii="Times New Roman" w:eastAsia="Calibri" w:hAnsi="Times New Roman" w:cs="Times New Roman"/>
          <w:sz w:val="24"/>
          <w:szCs w:val="24"/>
          <w:lang w:val="en-GB"/>
        </w:rPr>
      </w:pPr>
      <w:r w:rsidRPr="00F03106">
        <w:rPr>
          <w:rFonts w:ascii="Times New Roman" w:eastAsia="Calibri" w:hAnsi="Times New Roman" w:cs="Times New Roman"/>
          <w:sz w:val="24"/>
          <w:szCs w:val="24"/>
          <w:lang w:val="en-GB"/>
        </w:rPr>
        <w:t>There is also some overlap between the deviant place theory and socioeconomic approaches to victimization. Low-income households are more likely to be located in or near dangerous areas of town, and individuals from poor socioeconomic backgrounds are less capable of moving away from these dangerous areas.</w:t>
      </w:r>
    </w:p>
    <w:tbl>
      <w:tblPr>
        <w:tblStyle w:val="TableGrid"/>
        <w:tblW w:w="0" w:type="auto"/>
        <w:tblInd w:w="420" w:type="dxa"/>
        <w:tblLook w:val="04A0" w:firstRow="1" w:lastRow="0" w:firstColumn="1" w:lastColumn="0" w:noHBand="0" w:noVBand="1"/>
      </w:tblPr>
      <w:tblGrid>
        <w:gridCol w:w="8596"/>
      </w:tblGrid>
      <w:tr w:rsidR="00934188" w14:paraId="3F14D929" w14:textId="77777777" w:rsidTr="00934188">
        <w:tc>
          <w:tcPr>
            <w:tcW w:w="9242" w:type="dxa"/>
          </w:tcPr>
          <w:p w14:paraId="1406541A" w14:textId="11A36518" w:rsidR="00934188" w:rsidRDefault="008045E2" w:rsidP="00AC665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Activity </w:t>
            </w:r>
            <w:r w:rsidR="00C12F7A">
              <w:rPr>
                <w:rFonts w:ascii="Times New Roman" w:hAnsi="Times New Roman" w:cs="Times New Roman"/>
                <w:sz w:val="24"/>
                <w:szCs w:val="24"/>
              </w:rPr>
              <w:t>4.1</w:t>
            </w:r>
          </w:p>
          <w:p w14:paraId="46D39C02" w14:textId="4738B7F9" w:rsidR="00934188" w:rsidRPr="00934188" w:rsidRDefault="00934188" w:rsidP="00B87D27">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Compare and contrast with examples the different types of the theories of victimology.</w:t>
            </w:r>
          </w:p>
        </w:tc>
      </w:tr>
    </w:tbl>
    <w:p w14:paraId="3FA0C3C5" w14:textId="77777777" w:rsidR="00934188" w:rsidRDefault="00934188" w:rsidP="00F71049">
      <w:pPr>
        <w:spacing w:line="360" w:lineRule="auto"/>
        <w:jc w:val="both"/>
        <w:rPr>
          <w:rFonts w:ascii="Times New Roman" w:hAnsi="Times New Roman" w:cs="Times New Roman"/>
          <w:sz w:val="24"/>
          <w:szCs w:val="24"/>
        </w:rPr>
      </w:pPr>
    </w:p>
    <w:p w14:paraId="16A078DD" w14:textId="69678758" w:rsidR="00EE15B8" w:rsidRDefault="00B272FF" w:rsidP="008045E2">
      <w:pPr>
        <w:pStyle w:val="Heading3"/>
        <w:numPr>
          <w:ilvl w:val="2"/>
          <w:numId w:val="28"/>
        </w:numPr>
        <w:spacing w:line="360" w:lineRule="auto"/>
        <w:rPr>
          <w:rFonts w:ascii="Times New Roman" w:hAnsi="Times New Roman" w:cs="Times New Roman"/>
          <w:smallCaps w:val="0"/>
          <w:sz w:val="24"/>
          <w:szCs w:val="24"/>
        </w:rPr>
      </w:pPr>
      <w:r w:rsidRPr="008045E2">
        <w:rPr>
          <w:rFonts w:ascii="Times New Roman" w:hAnsi="Times New Roman" w:cs="Times New Roman"/>
          <w:smallCaps w:val="0"/>
          <w:sz w:val="24"/>
          <w:szCs w:val="24"/>
        </w:rPr>
        <w:t>Defini</w:t>
      </w:r>
      <w:r w:rsidR="00F03106" w:rsidRPr="008045E2">
        <w:rPr>
          <w:rFonts w:ascii="Times New Roman" w:hAnsi="Times New Roman" w:cs="Times New Roman"/>
          <w:smallCaps w:val="0"/>
          <w:sz w:val="24"/>
          <w:szCs w:val="24"/>
        </w:rPr>
        <w:t>tion of victimology</w:t>
      </w:r>
      <w:r w:rsidR="002D7D70" w:rsidRPr="008045E2">
        <w:rPr>
          <w:rFonts w:ascii="Times New Roman" w:hAnsi="Times New Roman" w:cs="Times New Roman"/>
          <w:smallCaps w:val="0"/>
          <w:sz w:val="24"/>
          <w:szCs w:val="24"/>
        </w:rPr>
        <w:t xml:space="preserve"> and </w:t>
      </w:r>
      <w:r w:rsidR="00934188" w:rsidRPr="008045E2">
        <w:rPr>
          <w:rFonts w:ascii="Times New Roman" w:hAnsi="Times New Roman" w:cs="Times New Roman"/>
          <w:smallCaps w:val="0"/>
          <w:sz w:val="24"/>
          <w:szCs w:val="24"/>
        </w:rPr>
        <w:t>Victim</w:t>
      </w:r>
    </w:p>
    <w:p w14:paraId="2537D15C" w14:textId="77777777" w:rsidR="008045E2" w:rsidRPr="008045E2" w:rsidRDefault="008045E2" w:rsidP="008045E2"/>
    <w:p w14:paraId="0DA09EC2" w14:textId="2AC8A9F2" w:rsidR="00A72DFB" w:rsidRPr="00A72DFB" w:rsidRDefault="00D84870" w:rsidP="00A72DFB">
      <w:pPr>
        <w:spacing w:line="360" w:lineRule="auto"/>
        <w:jc w:val="both"/>
        <w:rPr>
          <w:rFonts w:ascii="Times New Roman" w:hAnsi="Times New Roman" w:cs="Times New Roman"/>
          <w:b/>
          <w:bCs/>
          <w:sz w:val="24"/>
          <w:szCs w:val="24"/>
          <w:lang w:val="en-GB"/>
        </w:rPr>
      </w:pPr>
      <w:r w:rsidRPr="00C12F7A">
        <w:rPr>
          <w:rFonts w:ascii="Times New Roman" w:hAnsi="Times New Roman" w:cs="Times New Roman"/>
          <w:bCs/>
          <w:sz w:val="24"/>
          <w:szCs w:val="24"/>
          <w:lang w:val="en-GB"/>
        </w:rPr>
        <w:t>Victimology</w:t>
      </w:r>
      <w:r w:rsidRPr="00D84870">
        <w:rPr>
          <w:rFonts w:ascii="Times New Roman" w:hAnsi="Times New Roman" w:cs="Times New Roman"/>
          <w:sz w:val="24"/>
          <w:szCs w:val="24"/>
          <w:lang w:val="en-GB"/>
        </w:rPr>
        <w:t> is the study of the relationship between the victim</w:t>
      </w:r>
      <w:r w:rsidR="00F65E3D">
        <w:rPr>
          <w:rFonts w:ascii="Times New Roman" w:hAnsi="Times New Roman" w:cs="Times New Roman"/>
          <w:sz w:val="24"/>
          <w:szCs w:val="24"/>
          <w:lang w:val="en-GB"/>
        </w:rPr>
        <w:t>, the offender and the community</w:t>
      </w:r>
      <w:r w:rsidRPr="00D84870">
        <w:rPr>
          <w:rFonts w:ascii="Times New Roman" w:hAnsi="Times New Roman" w:cs="Times New Roman"/>
          <w:sz w:val="24"/>
          <w:szCs w:val="24"/>
          <w:lang w:val="en-GB"/>
        </w:rPr>
        <w:t xml:space="preserve">. </w:t>
      </w:r>
      <w:r w:rsidR="00F65E3D">
        <w:rPr>
          <w:rFonts w:ascii="Times New Roman" w:hAnsi="Times New Roman" w:cs="Times New Roman"/>
          <w:sz w:val="24"/>
          <w:szCs w:val="24"/>
          <w:lang w:val="en-GB"/>
        </w:rPr>
        <w:t>For you to</w:t>
      </w:r>
      <w:r w:rsidRPr="00D84870">
        <w:rPr>
          <w:rFonts w:ascii="Times New Roman" w:hAnsi="Times New Roman" w:cs="Times New Roman"/>
          <w:sz w:val="24"/>
          <w:szCs w:val="24"/>
          <w:lang w:val="en-GB"/>
        </w:rPr>
        <w:t xml:space="preserve"> understand this concept, first, </w:t>
      </w:r>
      <w:r w:rsidR="00F65E3D">
        <w:rPr>
          <w:rFonts w:ascii="Times New Roman" w:hAnsi="Times New Roman" w:cs="Times New Roman"/>
          <w:sz w:val="24"/>
          <w:szCs w:val="24"/>
          <w:lang w:val="en-GB"/>
        </w:rPr>
        <w:t>you</w:t>
      </w:r>
      <w:r w:rsidRPr="00D84870">
        <w:rPr>
          <w:rFonts w:ascii="Times New Roman" w:hAnsi="Times New Roman" w:cs="Times New Roman"/>
          <w:sz w:val="24"/>
          <w:szCs w:val="24"/>
          <w:lang w:val="en-GB"/>
        </w:rPr>
        <w:t xml:space="preserve"> must understand </w:t>
      </w:r>
      <w:r w:rsidR="00086B6A" w:rsidRPr="00086B6A">
        <w:rPr>
          <w:rFonts w:ascii="Calibri" w:eastAsia="Calibri" w:hAnsi="Calibri" w:cs="Times New Roman"/>
          <w:noProof/>
          <w:lang w:val="en-GB" w:eastAsia="en-GB"/>
        </w:rPr>
        <w:drawing>
          <wp:anchor distT="0" distB="0" distL="114300" distR="114300" simplePos="0" relativeHeight="251660288" behindDoc="0" locked="0" layoutInCell="1" allowOverlap="1" wp14:anchorId="51041D0E" wp14:editId="6D45B1E7">
            <wp:simplePos x="0" y="0"/>
            <wp:positionH relativeFrom="column">
              <wp:posOffset>266700</wp:posOffset>
            </wp:positionH>
            <wp:positionV relativeFrom="paragraph">
              <wp:posOffset>786130</wp:posOffset>
            </wp:positionV>
            <wp:extent cx="2377440" cy="2377440"/>
            <wp:effectExtent l="0" t="0" r="3810" b="3810"/>
            <wp:wrapSquare wrapText="bothSides"/>
            <wp:docPr id="8" name="Picture 8" descr="Close thi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 this windo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870">
        <w:rPr>
          <w:rFonts w:ascii="Times New Roman" w:hAnsi="Times New Roman" w:cs="Times New Roman"/>
          <w:sz w:val="24"/>
          <w:szCs w:val="24"/>
          <w:lang w:val="en-GB"/>
        </w:rPr>
        <w:t xml:space="preserve">what the terms victim and </w:t>
      </w:r>
      <w:r w:rsidR="00F65E3D">
        <w:rPr>
          <w:rFonts w:ascii="Times New Roman" w:hAnsi="Times New Roman" w:cs="Times New Roman"/>
          <w:sz w:val="24"/>
          <w:szCs w:val="24"/>
          <w:lang w:val="en-GB"/>
        </w:rPr>
        <w:t>offender</w:t>
      </w:r>
      <w:r w:rsidRPr="00D84870">
        <w:rPr>
          <w:rFonts w:ascii="Times New Roman" w:hAnsi="Times New Roman" w:cs="Times New Roman"/>
          <w:sz w:val="24"/>
          <w:szCs w:val="24"/>
          <w:lang w:val="en-GB"/>
        </w:rPr>
        <w:t xml:space="preserve"> mean.</w:t>
      </w:r>
      <w:r w:rsidR="00F65E3D">
        <w:rPr>
          <w:rFonts w:ascii="Times New Roman" w:hAnsi="Times New Roman" w:cs="Times New Roman"/>
          <w:sz w:val="24"/>
          <w:szCs w:val="24"/>
          <w:lang w:val="en-GB"/>
        </w:rPr>
        <w:t xml:space="preserve"> Although the term victim will be interrogated in the next sub unit, it is imperative to briefly define the</w:t>
      </w:r>
      <w:r w:rsidRPr="00D84870">
        <w:rPr>
          <w:rFonts w:ascii="Times New Roman" w:hAnsi="Times New Roman" w:cs="Times New Roman"/>
          <w:sz w:val="24"/>
          <w:szCs w:val="24"/>
          <w:lang w:val="en-GB"/>
        </w:rPr>
        <w:t> </w:t>
      </w:r>
      <w:r w:rsidRPr="00F65E3D">
        <w:rPr>
          <w:rFonts w:ascii="Times New Roman" w:hAnsi="Times New Roman" w:cs="Times New Roman"/>
          <w:bCs/>
          <w:sz w:val="24"/>
          <w:szCs w:val="24"/>
          <w:lang w:val="en-GB"/>
        </w:rPr>
        <w:t>victim</w:t>
      </w:r>
      <w:r w:rsidR="00F65E3D" w:rsidRPr="00D84870">
        <w:rPr>
          <w:rFonts w:ascii="Times New Roman" w:hAnsi="Times New Roman" w:cs="Times New Roman"/>
          <w:sz w:val="24"/>
          <w:szCs w:val="24"/>
          <w:lang w:val="en-GB"/>
        </w:rPr>
        <w:t> as</w:t>
      </w:r>
      <w:r w:rsidR="00F65E3D">
        <w:rPr>
          <w:rFonts w:ascii="Times New Roman" w:hAnsi="Times New Roman" w:cs="Times New Roman"/>
          <w:sz w:val="24"/>
          <w:szCs w:val="24"/>
          <w:lang w:val="en-GB"/>
        </w:rPr>
        <w:t xml:space="preserve"> a</w:t>
      </w:r>
      <w:r w:rsidRPr="00D84870">
        <w:rPr>
          <w:rFonts w:ascii="Times New Roman" w:hAnsi="Times New Roman" w:cs="Times New Roman"/>
          <w:sz w:val="24"/>
          <w:szCs w:val="24"/>
          <w:lang w:val="en-GB"/>
        </w:rPr>
        <w:t xml:space="preserve"> person who has been harmed by a</w:t>
      </w:r>
      <w:r w:rsidR="00F65E3D">
        <w:rPr>
          <w:rFonts w:ascii="Times New Roman" w:hAnsi="Times New Roman" w:cs="Times New Roman"/>
          <w:sz w:val="24"/>
          <w:szCs w:val="24"/>
          <w:lang w:val="en-GB"/>
        </w:rPr>
        <w:t>n offender and that an</w:t>
      </w:r>
      <w:r w:rsidRPr="00D84870">
        <w:rPr>
          <w:rFonts w:ascii="Times New Roman" w:hAnsi="Times New Roman" w:cs="Times New Roman"/>
          <w:sz w:val="24"/>
          <w:szCs w:val="24"/>
          <w:lang w:val="en-GB"/>
        </w:rPr>
        <w:t> </w:t>
      </w:r>
      <w:r w:rsidR="00A72DFB" w:rsidRPr="00C12F7A">
        <w:rPr>
          <w:rFonts w:ascii="Times New Roman" w:hAnsi="Times New Roman" w:cs="Times New Roman"/>
          <w:bCs/>
          <w:sz w:val="24"/>
          <w:szCs w:val="24"/>
          <w:lang w:val="en-GB"/>
        </w:rPr>
        <w:t>offender</w:t>
      </w:r>
      <w:r w:rsidRPr="00D84870">
        <w:rPr>
          <w:rFonts w:ascii="Times New Roman" w:hAnsi="Times New Roman" w:cs="Times New Roman"/>
          <w:sz w:val="24"/>
          <w:szCs w:val="24"/>
          <w:lang w:val="en-GB"/>
        </w:rPr>
        <w:t xml:space="preserve"> is an individual who has committed the crime against the victim. </w:t>
      </w:r>
      <w:r w:rsidR="00A72DFB">
        <w:rPr>
          <w:rFonts w:ascii="Times New Roman" w:hAnsi="Times New Roman" w:cs="Times New Roman"/>
          <w:sz w:val="24"/>
          <w:szCs w:val="24"/>
          <w:lang w:val="en-GB"/>
        </w:rPr>
        <w:t xml:space="preserve"> </w:t>
      </w:r>
    </w:p>
    <w:p w14:paraId="5BE8AD81" w14:textId="15F2D7BD" w:rsidR="00D84870" w:rsidRPr="00D84870" w:rsidRDefault="00A72DFB" w:rsidP="002E3F32">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You must take note that in Zambia and most of other jurisdictions the law envisages that an offender or a criminal commits an offence against the state and not an individual.</w:t>
      </w:r>
      <w:r w:rsidR="00F65E3D">
        <w:rPr>
          <w:rFonts w:ascii="Times New Roman" w:hAnsi="Times New Roman" w:cs="Times New Roman"/>
          <w:sz w:val="24"/>
          <w:szCs w:val="24"/>
          <w:lang w:val="en-GB"/>
        </w:rPr>
        <w:t xml:space="preserve"> </w:t>
      </w:r>
    </w:p>
    <w:p w14:paraId="702916FE" w14:textId="0B86D94A" w:rsidR="00D84870" w:rsidRDefault="00DC3057" w:rsidP="000441CD">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(Asli : 2013) victimology can be defined into Individual and collective/group victimization</w:t>
      </w:r>
      <w:r w:rsidR="00D95338">
        <w:rPr>
          <w:rFonts w:ascii="Times New Roman" w:hAnsi="Times New Roman" w:cs="Times New Roman"/>
          <w:sz w:val="24"/>
          <w:szCs w:val="24"/>
        </w:rPr>
        <w:t xml:space="preserve">. Wherein in individual victimization describes harm suffered by an individual victim through perpetrator whose conduct is proscribed by a criminal statute. Examples of individual victimization can be seen </w:t>
      </w:r>
      <w:r w:rsidR="00DC1871">
        <w:rPr>
          <w:rFonts w:ascii="Times New Roman" w:hAnsi="Times New Roman" w:cs="Times New Roman"/>
          <w:sz w:val="24"/>
          <w:szCs w:val="24"/>
        </w:rPr>
        <w:t>in offences against the person like murde</w:t>
      </w:r>
      <w:r w:rsidR="00A05EB8">
        <w:rPr>
          <w:rFonts w:ascii="Times New Roman" w:hAnsi="Times New Roman" w:cs="Times New Roman"/>
          <w:sz w:val="24"/>
          <w:szCs w:val="24"/>
        </w:rPr>
        <w:t xml:space="preserve">r and offences against property like theft, burglary and robbery. The </w:t>
      </w:r>
      <w:r w:rsidR="00742A48">
        <w:rPr>
          <w:rFonts w:ascii="Times New Roman" w:hAnsi="Times New Roman" w:cs="Times New Roman"/>
          <w:sz w:val="24"/>
          <w:szCs w:val="24"/>
        </w:rPr>
        <w:t>offence</w:t>
      </w:r>
      <w:r w:rsidR="00A05EB8">
        <w:rPr>
          <w:rFonts w:ascii="Times New Roman" w:hAnsi="Times New Roman" w:cs="Times New Roman"/>
          <w:sz w:val="24"/>
          <w:szCs w:val="24"/>
        </w:rPr>
        <w:t xml:space="preserve"> under individual </w:t>
      </w:r>
      <w:r w:rsidR="000C6515">
        <w:rPr>
          <w:rFonts w:ascii="Times New Roman" w:hAnsi="Times New Roman" w:cs="Times New Roman"/>
          <w:sz w:val="24"/>
          <w:szCs w:val="24"/>
        </w:rPr>
        <w:t>vict</w:t>
      </w:r>
      <w:r w:rsidR="00742A48">
        <w:rPr>
          <w:rFonts w:ascii="Times New Roman" w:hAnsi="Times New Roman" w:cs="Times New Roman"/>
          <w:sz w:val="24"/>
          <w:szCs w:val="24"/>
        </w:rPr>
        <w:t>i</w:t>
      </w:r>
      <w:r w:rsidR="00AA54E9">
        <w:rPr>
          <w:rFonts w:ascii="Times New Roman" w:hAnsi="Times New Roman" w:cs="Times New Roman"/>
          <w:sz w:val="24"/>
          <w:szCs w:val="24"/>
        </w:rPr>
        <w:t>mization</w:t>
      </w:r>
      <w:r w:rsidR="000C6515">
        <w:rPr>
          <w:rFonts w:ascii="Times New Roman" w:hAnsi="Times New Roman" w:cs="Times New Roman"/>
          <w:sz w:val="24"/>
          <w:szCs w:val="24"/>
        </w:rPr>
        <w:t xml:space="preserve"> the</w:t>
      </w:r>
      <w:r w:rsidR="00A05EB8">
        <w:rPr>
          <w:rFonts w:ascii="Times New Roman" w:hAnsi="Times New Roman" w:cs="Times New Roman"/>
          <w:sz w:val="24"/>
          <w:szCs w:val="24"/>
        </w:rPr>
        <w:t xml:space="preserve"> Victimisation of individuals is not prompted by their belonging to a given </w:t>
      </w:r>
      <w:r w:rsidR="000441CD">
        <w:rPr>
          <w:rFonts w:ascii="Times New Roman" w:hAnsi="Times New Roman" w:cs="Times New Roman"/>
          <w:sz w:val="24"/>
          <w:szCs w:val="24"/>
        </w:rPr>
        <w:t>category</w:t>
      </w:r>
      <w:r w:rsidR="00A05EB8">
        <w:rPr>
          <w:rFonts w:ascii="Times New Roman" w:hAnsi="Times New Roman" w:cs="Times New Roman"/>
          <w:sz w:val="24"/>
          <w:szCs w:val="24"/>
        </w:rPr>
        <w:t xml:space="preserve"> or directed at them because of a group affiliation</w:t>
      </w:r>
      <w:r w:rsidR="00742A48">
        <w:rPr>
          <w:rFonts w:ascii="Times New Roman" w:hAnsi="Times New Roman" w:cs="Times New Roman"/>
          <w:sz w:val="24"/>
          <w:szCs w:val="24"/>
        </w:rPr>
        <w:t>.</w:t>
      </w:r>
    </w:p>
    <w:p w14:paraId="3D8E4748" w14:textId="4F4AAC8C" w:rsidR="00535E99" w:rsidRPr="00535E99" w:rsidRDefault="00535E99" w:rsidP="00535E99">
      <w:pPr>
        <w:spacing w:after="200" w:line="360" w:lineRule="auto"/>
        <w:jc w:val="both"/>
        <w:rPr>
          <w:rFonts w:ascii="Times New Roman" w:eastAsia="Calibri" w:hAnsi="Times New Roman" w:cs="Times New Roman"/>
          <w:sz w:val="24"/>
          <w:szCs w:val="24"/>
          <w:lang w:val="en-GB"/>
        </w:rPr>
      </w:pPr>
      <w:r w:rsidRPr="00535E99">
        <w:rPr>
          <w:rFonts w:ascii="Times New Roman" w:eastAsia="Calibri" w:hAnsi="Times New Roman" w:cs="Times New Roman"/>
          <w:sz w:val="24"/>
          <w:szCs w:val="24"/>
          <w:lang w:val="en-GB"/>
        </w:rPr>
        <w:t>Below is a picture that shows Group/Collective victimizatio</w:t>
      </w:r>
      <w:r w:rsidR="000441CD">
        <w:rPr>
          <w:rFonts w:ascii="Times New Roman" w:eastAsia="Calibri" w:hAnsi="Times New Roman" w:cs="Times New Roman"/>
          <w:sz w:val="24"/>
          <w:szCs w:val="24"/>
          <w:lang w:val="en-GB"/>
        </w:rPr>
        <w:t>n</w:t>
      </w:r>
      <w:r w:rsidRPr="00535E99">
        <w:rPr>
          <w:rFonts w:ascii="Times New Roman" w:eastAsia="Calibri" w:hAnsi="Times New Roman" w:cs="Times New Roman"/>
          <w:sz w:val="24"/>
          <w:szCs w:val="24"/>
          <w:lang w:val="en-GB"/>
        </w:rPr>
        <w:t xml:space="preserve"> taken on March 22, 2019 showing skulls of victims of the Rwanda's 1994 genocide's at the Ntarama Genocide Memorial, in Kigali. - On April 7, 2019.</w:t>
      </w:r>
    </w:p>
    <w:p w14:paraId="770401FF" w14:textId="5E4D3545" w:rsidR="00535E99" w:rsidRDefault="00535E99" w:rsidP="00EE15B8">
      <w:pPr>
        <w:spacing w:line="360" w:lineRule="auto"/>
        <w:ind w:left="420"/>
        <w:jc w:val="both"/>
        <w:rPr>
          <w:rFonts w:ascii="Times New Roman" w:hAnsi="Times New Roman" w:cs="Times New Roman"/>
          <w:sz w:val="24"/>
          <w:szCs w:val="24"/>
        </w:rPr>
      </w:pPr>
      <w:r w:rsidRPr="00535E99">
        <w:rPr>
          <w:rFonts w:ascii="Calibri" w:eastAsia="Calibri" w:hAnsi="Calibri" w:cs="Times New Roman"/>
          <w:noProof/>
          <w:lang w:val="en-GB" w:eastAsia="en-GB"/>
        </w:rPr>
        <w:lastRenderedPageBreak/>
        <w:drawing>
          <wp:inline distT="0" distB="0" distL="0" distR="0" wp14:anchorId="530181DD" wp14:editId="6E29D6B3">
            <wp:extent cx="5731510" cy="3818890"/>
            <wp:effectExtent l="0" t="0" r="2540" b="0"/>
            <wp:docPr id="9" name="Picture 9" descr="TOPSHOT-RWANDA-GENOCIDE-ANNIVERSARY-JUSTICE-MUSEUM : New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SHOT-RWANDA-GENOCIDE-ANNIVERSARY-JUSTICE-MUSEUM : News Pho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p>
    <w:p w14:paraId="2E620E1E" w14:textId="56F1F272" w:rsidR="0027032E" w:rsidRPr="0027032E" w:rsidRDefault="0027032E" w:rsidP="00B87D27">
      <w:pPr>
        <w:pStyle w:val="ListParagraph"/>
        <w:numPr>
          <w:ilvl w:val="0"/>
          <w:numId w:val="20"/>
        </w:numPr>
        <w:spacing w:line="360" w:lineRule="auto"/>
        <w:jc w:val="both"/>
        <w:rPr>
          <w:rFonts w:ascii="Times New Roman" w:hAnsi="Times New Roman" w:cs="Times New Roman"/>
          <w:sz w:val="24"/>
          <w:szCs w:val="24"/>
        </w:rPr>
      </w:pPr>
      <w:r w:rsidRPr="0027032E">
        <w:rPr>
          <w:rFonts w:ascii="Times New Roman" w:hAnsi="Times New Roman" w:cs="Times New Roman"/>
          <w:sz w:val="24"/>
          <w:szCs w:val="24"/>
        </w:rPr>
        <w:t>Case study</w:t>
      </w:r>
    </w:p>
    <w:tbl>
      <w:tblPr>
        <w:tblStyle w:val="TableGrid"/>
        <w:tblW w:w="0" w:type="auto"/>
        <w:tblLook w:val="04A0" w:firstRow="1" w:lastRow="0" w:firstColumn="1" w:lastColumn="0" w:noHBand="0" w:noVBand="1"/>
      </w:tblPr>
      <w:tblGrid>
        <w:gridCol w:w="9016"/>
      </w:tblGrid>
      <w:tr w:rsidR="00A66800" w:rsidRPr="00A66800" w14:paraId="528D7EC4" w14:textId="77777777" w:rsidTr="00E1015D">
        <w:tc>
          <w:tcPr>
            <w:tcW w:w="9242" w:type="dxa"/>
          </w:tcPr>
          <w:p w14:paraId="02575850" w14:textId="759F38E5" w:rsidR="00A66800" w:rsidRDefault="00A66800" w:rsidP="00A66800">
            <w:pPr>
              <w:spacing w:after="160" w:line="360" w:lineRule="auto"/>
              <w:ind w:left="420"/>
              <w:jc w:val="both"/>
              <w:rPr>
                <w:rFonts w:ascii="Times New Roman" w:hAnsi="Times New Roman" w:cs="Times New Roman"/>
                <w:sz w:val="24"/>
                <w:szCs w:val="24"/>
              </w:rPr>
            </w:pPr>
          </w:p>
          <w:p w14:paraId="2D34F5E4" w14:textId="2C8E56F7" w:rsidR="0027032E" w:rsidRPr="0027032E" w:rsidRDefault="0027032E" w:rsidP="00A66800">
            <w:pPr>
              <w:spacing w:after="160" w:line="360" w:lineRule="auto"/>
              <w:ind w:left="420"/>
              <w:jc w:val="both"/>
              <w:rPr>
                <w:rFonts w:ascii="Times New Roman" w:hAnsi="Times New Roman" w:cs="Times New Roman"/>
                <w:sz w:val="24"/>
                <w:szCs w:val="24"/>
              </w:rPr>
            </w:pPr>
            <w:r w:rsidRPr="0027032E">
              <w:rPr>
                <w:rFonts w:ascii="Times New Roman" w:hAnsi="Times New Roman" w:cs="Times New Roman"/>
                <w:b/>
                <w:sz w:val="24"/>
                <w:szCs w:val="24"/>
                <w:lang w:val="en-GB"/>
              </w:rPr>
              <w:t>Isaac Musandabwe V The People</w:t>
            </w:r>
            <w:r>
              <w:rPr>
                <w:rFonts w:ascii="Times New Roman" w:hAnsi="Times New Roman" w:cs="Times New Roman"/>
                <w:sz w:val="24"/>
                <w:szCs w:val="24"/>
                <w:lang w:val="en-GB"/>
              </w:rPr>
              <w:t xml:space="preserve"> (Appeal No. 81/2018) ZMCA 346</w:t>
            </w:r>
          </w:p>
          <w:tbl>
            <w:tblPr>
              <w:tblW w:w="0" w:type="auto"/>
              <w:tblLook w:val="04A0" w:firstRow="1" w:lastRow="0" w:firstColumn="1" w:lastColumn="0" w:noHBand="0" w:noVBand="1"/>
            </w:tblPr>
            <w:tblGrid>
              <w:gridCol w:w="8800"/>
            </w:tblGrid>
            <w:tr w:rsidR="00A66800" w:rsidRPr="00A66800" w14:paraId="2F8FA9C8" w14:textId="77777777" w:rsidTr="00E1015D">
              <w:tc>
                <w:tcPr>
                  <w:tcW w:w="9016" w:type="dxa"/>
                </w:tcPr>
                <w:p w14:paraId="2908FD5C" w14:textId="77777777" w:rsidR="00A66800" w:rsidRPr="00A66800" w:rsidRDefault="00A66800" w:rsidP="00A66800">
                  <w:pPr>
                    <w:spacing w:line="360" w:lineRule="auto"/>
                    <w:ind w:left="420"/>
                    <w:jc w:val="both"/>
                    <w:rPr>
                      <w:rFonts w:ascii="Times New Roman" w:hAnsi="Times New Roman" w:cs="Times New Roman"/>
                      <w:sz w:val="24"/>
                      <w:szCs w:val="24"/>
                      <w:lang w:val="en-GB"/>
                    </w:rPr>
                  </w:pPr>
                  <w:r w:rsidRPr="00A66800">
                    <w:rPr>
                      <w:rFonts w:ascii="Times New Roman" w:hAnsi="Times New Roman" w:cs="Times New Roman"/>
                      <w:sz w:val="24"/>
                      <w:szCs w:val="24"/>
                      <w:lang w:val="en-GB"/>
                    </w:rPr>
                    <w:t>Isaac Musandabwe V The People (Appeal No. 81/2018)ZMCA 346</w:t>
                  </w:r>
                </w:p>
                <w:p w14:paraId="58EC7EC6" w14:textId="77777777" w:rsidR="00A66800" w:rsidRPr="00A66800" w:rsidRDefault="00A66800" w:rsidP="00A66800">
                  <w:pPr>
                    <w:spacing w:line="360" w:lineRule="auto"/>
                    <w:ind w:left="420"/>
                    <w:jc w:val="both"/>
                    <w:rPr>
                      <w:rFonts w:ascii="Times New Roman" w:hAnsi="Times New Roman" w:cs="Times New Roman"/>
                      <w:sz w:val="24"/>
                      <w:szCs w:val="24"/>
                      <w:lang w:val="en-GB"/>
                    </w:rPr>
                  </w:pPr>
                  <w:r w:rsidRPr="00A66800">
                    <w:rPr>
                      <w:rFonts w:ascii="Times New Roman" w:hAnsi="Times New Roman" w:cs="Times New Roman"/>
                      <w:sz w:val="24"/>
                      <w:szCs w:val="24"/>
                      <w:lang w:val="en-GB"/>
                    </w:rPr>
                    <w:t xml:space="preserve">The appellant Mr Issac Musadabwe was charged with and convicted by Magistrate sitting at Lusaka Subordinate Court, of one count of Defilement of a girl under the age of sixteen years, contrary to Section 138(1) of the Penal Code, Cap 87 of the Laws of Zambia as read with Act Number 15 of 2005. The particulars of the offence were that the appellant, on an unknown date, but between November, 2013 and February, 2014, at Lusaka, in the Lusaka District of the Lusaka Province of the Republic of Zambia, had unlawful carnal knowledge of a girl under the age of sixteen years. A trial was conducted and upon conviction, the appellant was committed to the High Court for sentencing. He was sentenced to fifteen years Imprisonment with Hard Labour. </w:t>
                  </w:r>
                </w:p>
                <w:p w14:paraId="03C84F4B" w14:textId="77777777" w:rsidR="00A66800" w:rsidRPr="00A66800" w:rsidRDefault="00A66800" w:rsidP="00A66800">
                  <w:pPr>
                    <w:spacing w:line="360" w:lineRule="auto"/>
                    <w:ind w:left="420"/>
                    <w:jc w:val="both"/>
                    <w:rPr>
                      <w:rFonts w:ascii="Times New Roman" w:hAnsi="Times New Roman" w:cs="Times New Roman"/>
                      <w:sz w:val="24"/>
                      <w:szCs w:val="24"/>
                      <w:lang w:val="en-GB"/>
                    </w:rPr>
                  </w:pPr>
                  <w:r w:rsidRPr="00A66800">
                    <w:rPr>
                      <w:rFonts w:ascii="Times New Roman" w:hAnsi="Times New Roman" w:cs="Times New Roman"/>
                      <w:sz w:val="24"/>
                      <w:szCs w:val="24"/>
                      <w:lang w:val="en-GB"/>
                    </w:rPr>
                    <w:t xml:space="preserve">The appellant appealled against conviction and sentence. The case for the prosecution relied on the evidence of PW 1, the prosecutrix, PW2, the prosecutrix's uncle; PW3, </w:t>
                  </w:r>
                  <w:r w:rsidRPr="00A66800">
                    <w:rPr>
                      <w:rFonts w:ascii="Times New Roman" w:hAnsi="Times New Roman" w:cs="Times New Roman"/>
                      <w:sz w:val="24"/>
                      <w:szCs w:val="24"/>
                      <w:lang w:val="en-GB"/>
                    </w:rPr>
                    <w:lastRenderedPageBreak/>
                    <w:t>the prosecutrix's aunt, PW4, the medical doctor; and PW5, the arresting officer. The facts in brief are that sometime in November, 2013, the appellant gave the prosecutrix a lift in his car as he was taking his child to school. After the appellant dropped his child, he asked the prosecutrix if she had any serious lessons at school that day. She went into the school to check while the appellant waited for her. She returned and informed him that she had no lessons that day and he took her to a lodge in Kamwala South where he defiled her.</w:t>
                  </w:r>
                </w:p>
                <w:p w14:paraId="3696B029" w14:textId="77777777" w:rsidR="00A66800" w:rsidRPr="00A66800" w:rsidRDefault="00A66800" w:rsidP="00A66800">
                  <w:pPr>
                    <w:spacing w:line="360" w:lineRule="auto"/>
                    <w:ind w:left="420"/>
                    <w:jc w:val="both"/>
                    <w:rPr>
                      <w:rFonts w:ascii="Times New Roman" w:hAnsi="Times New Roman" w:cs="Times New Roman"/>
                      <w:sz w:val="24"/>
                      <w:szCs w:val="24"/>
                      <w:lang w:val="en-GB"/>
                    </w:rPr>
                  </w:pPr>
                  <w:r w:rsidRPr="00A66800">
                    <w:rPr>
                      <w:rFonts w:ascii="Times New Roman" w:hAnsi="Times New Roman" w:cs="Times New Roman"/>
                      <w:sz w:val="24"/>
                      <w:szCs w:val="24"/>
                      <w:lang w:val="en-GB"/>
                    </w:rPr>
                    <w:t>Thereafter, the appellant drove the prosecutrix back to Chilenje and dropped her at her home. On the way, he bought four tablets of cafemol which he gave to her and told her to drink the medicine as soon as she would get home.</w:t>
                  </w:r>
                </w:p>
                <w:p w14:paraId="4DF0EC69" w14:textId="77777777" w:rsidR="00A66800" w:rsidRPr="00A66800" w:rsidRDefault="00A66800" w:rsidP="00A66800">
                  <w:pPr>
                    <w:spacing w:line="360" w:lineRule="auto"/>
                    <w:ind w:left="420"/>
                    <w:jc w:val="both"/>
                    <w:rPr>
                      <w:rFonts w:ascii="Times New Roman" w:hAnsi="Times New Roman" w:cs="Times New Roman"/>
                      <w:sz w:val="24"/>
                      <w:szCs w:val="24"/>
                      <w:lang w:val="en-GB"/>
                    </w:rPr>
                  </w:pPr>
                  <w:r w:rsidRPr="00A66800">
                    <w:rPr>
                      <w:rFonts w:ascii="Times New Roman" w:hAnsi="Times New Roman" w:cs="Times New Roman"/>
                      <w:sz w:val="24"/>
                      <w:szCs w:val="24"/>
                      <w:lang w:val="en-GB"/>
                    </w:rPr>
                    <w:t>The prosecutrix testified that subsequently, sometime in the month of November, 2013, the appellant went to her school and offered her a lift home which she accepted. However, on the way she noticed that he used a different route, and they ended up at a deserted place near the American Embassy in Ibex Hill, where the appellant defiled her in his motor vehicle. Thereafter, he drove her back home to Chilenje. The prosecutrix stated that she did not tell anyone what happened to her because she did not know how to approach anyone about such a thing. She stated that after the second incident, the appellant tried to communicate with her on a number of occasions but she ignored him. Sometime in January, 2014, the appellant sent a message to the prosecutrix, telling her that he missed her. She stated that at the time, her sim card was in her uncle's phone because hers was not working. Her uncle saw the message and asked her what was happening. She eventually told her uncle and aunt that she was defiled by the appellant. She was taken to Chilenje Police Station where she gave a statement and was referred to UTH for medical examination where she learnt that she was HIV positive. In cross-examination, the prosecutrix stated that the appellant defiled her at a lodge in Kamwala South sometime in November 2013.</w:t>
                  </w:r>
                </w:p>
                <w:p w14:paraId="2EAA57FB" w14:textId="77777777" w:rsidR="00A66800" w:rsidRPr="00A66800" w:rsidRDefault="00A66800" w:rsidP="00A66800">
                  <w:pPr>
                    <w:spacing w:line="360" w:lineRule="auto"/>
                    <w:ind w:left="420"/>
                    <w:jc w:val="both"/>
                    <w:rPr>
                      <w:rFonts w:ascii="Times New Roman" w:hAnsi="Times New Roman" w:cs="Times New Roman"/>
                      <w:sz w:val="24"/>
                      <w:szCs w:val="24"/>
                      <w:lang w:val="en-GB"/>
                    </w:rPr>
                  </w:pPr>
                  <w:r w:rsidRPr="00A66800">
                    <w:rPr>
                      <w:rFonts w:ascii="Times New Roman" w:hAnsi="Times New Roman" w:cs="Times New Roman"/>
                      <w:sz w:val="24"/>
                      <w:szCs w:val="24"/>
                      <w:lang w:val="en-GB"/>
                    </w:rPr>
                    <w:t xml:space="preserve">The second prosecution witness, </w:t>
                  </w:r>
                  <w:r w:rsidRPr="00A66800">
                    <w:rPr>
                      <w:rFonts w:ascii="Times New Roman" w:hAnsi="Times New Roman" w:cs="Times New Roman"/>
                      <w:i/>
                      <w:iCs/>
                      <w:sz w:val="24"/>
                      <w:szCs w:val="24"/>
                      <w:lang w:val="en-GB"/>
                    </w:rPr>
                    <w:t xml:space="preserve">Dexter Mwila, </w:t>
                  </w:r>
                  <w:r w:rsidRPr="00A66800">
                    <w:rPr>
                      <w:rFonts w:ascii="Times New Roman" w:hAnsi="Times New Roman" w:cs="Times New Roman"/>
                      <w:sz w:val="24"/>
                      <w:szCs w:val="24"/>
                      <w:lang w:val="en-GB"/>
                    </w:rPr>
                    <w:t>the prosecutrix's uncle's testimony was that MM is his niece, and that she was born on 9th February, 1998. He identified a copy of her birth record in Court and it was marked ID 1. The prosecutrix's uncle testified that on 9th January, 2014, he got her sim card and put it in his phone since her phone was damaged.</w:t>
                  </w:r>
                </w:p>
                <w:p w14:paraId="57FDF7DF" w14:textId="77777777" w:rsidR="00A66800" w:rsidRPr="00A66800" w:rsidRDefault="00A66800" w:rsidP="00A66800">
                  <w:pPr>
                    <w:spacing w:line="360" w:lineRule="auto"/>
                    <w:ind w:left="420"/>
                    <w:jc w:val="both"/>
                    <w:rPr>
                      <w:rFonts w:ascii="Times New Roman" w:hAnsi="Times New Roman" w:cs="Times New Roman"/>
                      <w:sz w:val="24"/>
                      <w:szCs w:val="24"/>
                      <w:lang w:val="en-GB"/>
                    </w:rPr>
                  </w:pPr>
                  <w:r w:rsidRPr="00A66800">
                    <w:rPr>
                      <w:rFonts w:ascii="Times New Roman" w:hAnsi="Times New Roman" w:cs="Times New Roman"/>
                      <w:sz w:val="24"/>
                      <w:szCs w:val="24"/>
                      <w:lang w:val="en-GB"/>
                    </w:rPr>
                    <w:lastRenderedPageBreak/>
                    <w:t>Later that day, he received a message from the appellant's phone, which stated that "it was nice seeing you." The prosecutrix's uncle stated that he got worried and called the appellant to ask him what was going on between him and his niece. The appellant told him that he knew the prosecutrix from her school where he did some work with vulnerable children. This offended the prosecutrix's uncle and he asked his wife to inquire from the prosecutrix what was happening. Eventually, the prosecutrix opened up and told her uncle that the appellant defiled her twice. The witness reported the matter to Chilenje Police Station where he and other members of his family gave statements. The prosecutrix was issued with a medical report which he identified in Court as ID2. He stated that the prosecutrix was subsequently taken for medical examination at UTH where it was confirmed that she was defiled. The appellant was well known to him and his family. He would even visit their home and supply them with chickens.</w:t>
                  </w:r>
                </w:p>
                <w:p w14:paraId="451B0EFC" w14:textId="77777777" w:rsidR="00A66800" w:rsidRPr="00A66800" w:rsidRDefault="00A66800" w:rsidP="00A66800">
                  <w:pPr>
                    <w:spacing w:line="360" w:lineRule="auto"/>
                    <w:ind w:left="420"/>
                    <w:jc w:val="both"/>
                    <w:rPr>
                      <w:rFonts w:ascii="Times New Roman" w:hAnsi="Times New Roman" w:cs="Times New Roman"/>
                      <w:sz w:val="24"/>
                      <w:szCs w:val="24"/>
                      <w:lang w:val="en-GB"/>
                    </w:rPr>
                  </w:pPr>
                  <w:r w:rsidRPr="00A66800">
                    <w:rPr>
                      <w:rFonts w:ascii="Times New Roman" w:hAnsi="Times New Roman" w:cs="Times New Roman"/>
                      <w:sz w:val="24"/>
                      <w:szCs w:val="24"/>
                      <w:lang w:val="en-GB"/>
                    </w:rPr>
                    <w:t xml:space="preserve">The third prosecution witness, </w:t>
                  </w:r>
                  <w:r w:rsidRPr="00A66800">
                    <w:rPr>
                      <w:rFonts w:ascii="Times New Roman" w:hAnsi="Times New Roman" w:cs="Times New Roman"/>
                      <w:i/>
                      <w:iCs/>
                      <w:sz w:val="24"/>
                      <w:szCs w:val="24"/>
                      <w:lang w:val="en-GB"/>
                    </w:rPr>
                    <w:t xml:space="preserve">Lydia Mwila </w:t>
                  </w:r>
                  <w:r w:rsidRPr="00A66800">
                    <w:rPr>
                      <w:rFonts w:ascii="Times New Roman" w:hAnsi="Times New Roman" w:cs="Times New Roman"/>
                      <w:sz w:val="24"/>
                      <w:szCs w:val="24"/>
                      <w:lang w:val="en-GB"/>
                    </w:rPr>
                    <w:t>the prosecutrix's aunt testified that sometime in January, 2014, a message was received on her husband's phone, to the effect that the appellant wanted to be in a relationship with the prosecutrix. She stated that she inquired from her niece what was happening and she eventually told her that the appellant defiled her twice, in November, 2013.</w:t>
                  </w:r>
                </w:p>
                <w:p w14:paraId="3A1AC5BE" w14:textId="77777777" w:rsidR="00A66800" w:rsidRPr="00A66800" w:rsidRDefault="00A66800" w:rsidP="00A66800">
                  <w:pPr>
                    <w:spacing w:line="360" w:lineRule="auto"/>
                    <w:ind w:left="420"/>
                    <w:jc w:val="both"/>
                    <w:rPr>
                      <w:rFonts w:ascii="Times New Roman" w:hAnsi="Times New Roman" w:cs="Times New Roman"/>
                      <w:sz w:val="24"/>
                      <w:szCs w:val="24"/>
                      <w:lang w:val="en-GB"/>
                    </w:rPr>
                  </w:pPr>
                  <w:r w:rsidRPr="00A66800">
                    <w:rPr>
                      <w:rFonts w:ascii="Times New Roman" w:hAnsi="Times New Roman" w:cs="Times New Roman"/>
                      <w:sz w:val="24"/>
                      <w:szCs w:val="24"/>
                      <w:lang w:val="en-GB"/>
                    </w:rPr>
                    <w:t>The matter was reported to Chilenje Police Station and subsequently, the prosecutrix was taken to UTH where she was medically examined. The witness stated that the prosecutrix was born on 9 th January, 1998 and that she was aged 15 years in November,2013. The prosecutrix told her aunt that the appellant wanted to be in a relationship with her. She later told her that she had sexual intercourse with the appellant at a named lodge in Kamwala South which she even showed to the Police.</w:t>
                  </w:r>
                </w:p>
                <w:p w14:paraId="3020EEF4" w14:textId="77777777" w:rsidR="00A66800" w:rsidRPr="00A66800" w:rsidRDefault="00A66800" w:rsidP="00A66800">
                  <w:pPr>
                    <w:spacing w:line="360" w:lineRule="auto"/>
                    <w:ind w:left="420"/>
                    <w:jc w:val="both"/>
                    <w:rPr>
                      <w:rFonts w:ascii="Times New Roman" w:hAnsi="Times New Roman" w:cs="Times New Roman"/>
                      <w:sz w:val="24"/>
                      <w:szCs w:val="24"/>
                      <w:lang w:val="en-GB"/>
                    </w:rPr>
                  </w:pPr>
                  <w:r w:rsidRPr="00A66800">
                    <w:rPr>
                      <w:rFonts w:ascii="Times New Roman" w:hAnsi="Times New Roman" w:cs="Times New Roman"/>
                      <w:sz w:val="24"/>
                      <w:szCs w:val="24"/>
                      <w:lang w:val="en-GB"/>
                    </w:rPr>
                    <w:t xml:space="preserve">The evidence of the fourth prosecution witness, </w:t>
                  </w:r>
                  <w:r w:rsidRPr="00A66800">
                    <w:rPr>
                      <w:rFonts w:ascii="Times New Roman" w:hAnsi="Times New Roman" w:cs="Times New Roman"/>
                      <w:i/>
                      <w:iCs/>
                      <w:sz w:val="24"/>
                      <w:szCs w:val="24"/>
                      <w:lang w:val="en-GB"/>
                    </w:rPr>
                    <w:t xml:space="preserve">Dr Sam Miti, </w:t>
                  </w:r>
                  <w:r w:rsidRPr="00A66800">
                    <w:rPr>
                      <w:rFonts w:ascii="Times New Roman" w:hAnsi="Times New Roman" w:cs="Times New Roman"/>
                      <w:sz w:val="24"/>
                      <w:szCs w:val="24"/>
                      <w:lang w:val="en-GB"/>
                    </w:rPr>
                    <w:t>a pediatrician at the University Teaching Hospital was that he examined the prosecutrix on 10th February, 2014 and tested her for pregnancy as well as sexually transmitted diseases. He found that she had a tom hymen and was HIV positive. The witness identified the medical report that he issued and it was marked ID2.</w:t>
                  </w:r>
                </w:p>
                <w:p w14:paraId="7A7BD3D0" w14:textId="77777777" w:rsidR="00A66800" w:rsidRPr="00A66800" w:rsidRDefault="00A66800" w:rsidP="00A66800">
                  <w:pPr>
                    <w:spacing w:line="360" w:lineRule="auto"/>
                    <w:ind w:left="420"/>
                    <w:jc w:val="both"/>
                    <w:rPr>
                      <w:rFonts w:ascii="Times New Roman" w:hAnsi="Times New Roman" w:cs="Times New Roman"/>
                      <w:sz w:val="24"/>
                      <w:szCs w:val="24"/>
                      <w:lang w:val="en-GB"/>
                    </w:rPr>
                  </w:pPr>
                  <w:r w:rsidRPr="00A66800">
                    <w:rPr>
                      <w:rFonts w:ascii="Times New Roman" w:hAnsi="Times New Roman" w:cs="Times New Roman"/>
                      <w:sz w:val="24"/>
                      <w:szCs w:val="24"/>
                      <w:lang w:val="en-GB"/>
                    </w:rPr>
                    <w:t xml:space="preserve">The fifth prosecution witness, </w:t>
                  </w:r>
                  <w:r w:rsidRPr="00A66800">
                    <w:rPr>
                      <w:rFonts w:ascii="Times New Roman" w:hAnsi="Times New Roman" w:cs="Times New Roman"/>
                      <w:i/>
                      <w:iCs/>
                      <w:sz w:val="24"/>
                      <w:szCs w:val="24"/>
                      <w:lang w:val="en-GB"/>
                    </w:rPr>
                    <w:t xml:space="preserve">Boas Moonga, </w:t>
                  </w:r>
                  <w:r w:rsidRPr="00A66800">
                    <w:rPr>
                      <w:rFonts w:ascii="Times New Roman" w:hAnsi="Times New Roman" w:cs="Times New Roman"/>
                      <w:sz w:val="24"/>
                      <w:szCs w:val="24"/>
                      <w:lang w:val="en-GB"/>
                    </w:rPr>
                    <w:t xml:space="preserve">the arresting officer's testimony was that he investigated a case of defilement in which the prosecutrix was allegedly defiled. He apprehended the appellant who he later arrested for the subject offence. He </w:t>
                  </w:r>
                  <w:r w:rsidRPr="00A66800">
                    <w:rPr>
                      <w:rFonts w:ascii="Times New Roman" w:hAnsi="Times New Roman" w:cs="Times New Roman"/>
                      <w:sz w:val="24"/>
                      <w:szCs w:val="24"/>
                      <w:lang w:val="en-GB"/>
                    </w:rPr>
                    <w:lastRenderedPageBreak/>
                    <w:t>tendered the prosecutrix's under five card, medical report and communication report from airtel in support of the prosecution's case.</w:t>
                  </w:r>
                </w:p>
                <w:p w14:paraId="7B79D635" w14:textId="77777777" w:rsidR="00A66800" w:rsidRPr="00A66800" w:rsidRDefault="00A66800" w:rsidP="00A66800">
                  <w:pPr>
                    <w:spacing w:line="360" w:lineRule="auto"/>
                    <w:ind w:left="420"/>
                    <w:jc w:val="both"/>
                    <w:rPr>
                      <w:rFonts w:ascii="Times New Roman" w:hAnsi="Times New Roman" w:cs="Times New Roman"/>
                      <w:sz w:val="24"/>
                      <w:szCs w:val="24"/>
                      <w:lang w:val="en-GB"/>
                    </w:rPr>
                  </w:pPr>
                  <w:r w:rsidRPr="00A66800">
                    <w:rPr>
                      <w:rFonts w:ascii="Times New Roman" w:hAnsi="Times New Roman" w:cs="Times New Roman"/>
                      <w:sz w:val="24"/>
                      <w:szCs w:val="24"/>
                      <w:lang w:val="en-GB"/>
                    </w:rPr>
                    <w:t>The appellant gave sworn evidence in his Defence. He denied ever taking the prosecutrix out and stated that he worked for an organization that sponsored vulnerable children. As such, he would meet the prosecutrix at her school when he had assignments there. He stated that he knew the prosecutrix's uncle well as they lived in the same area. He admitted that he offered the prosecutrix a lift on her way to school on 23rd October, 2013 and left her there. He denied defiling her at a lodge or taking her to a place near the American Embassy. He stated that he was medically examined at Chilenje clinic where he was found to be HIV negative. The appellant admitted sending the prosecutrix a message which made her uncle attack him aggressively. He stated that he got to know the prosecutrix in 2000 and that her uncle is jealous of him because of his success. He maintained that he had no intimate relationship with the prosecutrix.</w:t>
                  </w:r>
                </w:p>
                <w:p w14:paraId="0C1BB501" w14:textId="77777777" w:rsidR="00A66800" w:rsidRPr="00A66800" w:rsidRDefault="00A66800" w:rsidP="00A66800">
                  <w:pPr>
                    <w:spacing w:line="360" w:lineRule="auto"/>
                    <w:ind w:left="420"/>
                    <w:jc w:val="both"/>
                    <w:rPr>
                      <w:rFonts w:ascii="Times New Roman" w:hAnsi="Times New Roman" w:cs="Times New Roman"/>
                      <w:sz w:val="24"/>
                      <w:szCs w:val="24"/>
                      <w:lang w:val="en-GB"/>
                    </w:rPr>
                  </w:pPr>
                  <w:r w:rsidRPr="00A66800">
                    <w:rPr>
                      <w:rFonts w:ascii="Times New Roman" w:hAnsi="Times New Roman" w:cs="Times New Roman"/>
                      <w:sz w:val="24"/>
                      <w:szCs w:val="24"/>
                      <w:lang w:val="en-GB"/>
                    </w:rPr>
                    <w:t>After evaluating the evidence in its entirety, the learned trial Magistrate found the appellant guilty as charged and convicted him accordingly. When the matter was committed to the High Court for sentencing, the appellant was sentenced to fifteen years Imprisonment with Hard Labour. The supreme court also upheld the conviction and sentence.</w:t>
                  </w:r>
                </w:p>
                <w:p w14:paraId="1DFBA3AF" w14:textId="77777777" w:rsidR="00A66800" w:rsidRPr="00A66800" w:rsidRDefault="00A66800" w:rsidP="00A66800">
                  <w:pPr>
                    <w:spacing w:line="360" w:lineRule="auto"/>
                    <w:ind w:left="420"/>
                    <w:jc w:val="both"/>
                    <w:rPr>
                      <w:rFonts w:ascii="Times New Roman" w:hAnsi="Times New Roman" w:cs="Times New Roman"/>
                      <w:sz w:val="24"/>
                      <w:szCs w:val="24"/>
                    </w:rPr>
                  </w:pPr>
                </w:p>
                <w:p w14:paraId="59C32C84" w14:textId="77777777" w:rsidR="00A66800" w:rsidRPr="00A66800" w:rsidRDefault="00A66800" w:rsidP="00A66800">
                  <w:pPr>
                    <w:spacing w:line="360" w:lineRule="auto"/>
                    <w:ind w:left="420"/>
                    <w:jc w:val="both"/>
                    <w:rPr>
                      <w:rFonts w:ascii="Times New Roman" w:hAnsi="Times New Roman" w:cs="Times New Roman"/>
                      <w:sz w:val="24"/>
                      <w:szCs w:val="24"/>
                    </w:rPr>
                  </w:pPr>
                </w:p>
              </w:tc>
            </w:tr>
          </w:tbl>
          <w:p w14:paraId="357131BA" w14:textId="77777777" w:rsidR="00A66800" w:rsidRPr="00A66800" w:rsidRDefault="00A66800" w:rsidP="00A66800">
            <w:pPr>
              <w:spacing w:after="160" w:line="360" w:lineRule="auto"/>
              <w:ind w:left="420"/>
              <w:jc w:val="both"/>
              <w:rPr>
                <w:rFonts w:ascii="Times New Roman" w:hAnsi="Times New Roman" w:cs="Times New Roman"/>
                <w:i/>
                <w:sz w:val="24"/>
                <w:szCs w:val="24"/>
              </w:rPr>
            </w:pPr>
          </w:p>
        </w:tc>
      </w:tr>
    </w:tbl>
    <w:p w14:paraId="682D39F7" w14:textId="77777777" w:rsidR="00A66800" w:rsidRDefault="00A66800" w:rsidP="00EE15B8">
      <w:pPr>
        <w:spacing w:line="360" w:lineRule="auto"/>
        <w:ind w:left="420"/>
        <w:jc w:val="both"/>
        <w:rPr>
          <w:rFonts w:ascii="Times New Roman" w:hAnsi="Times New Roman" w:cs="Times New Roman"/>
          <w:sz w:val="24"/>
          <w:szCs w:val="24"/>
        </w:rPr>
      </w:pPr>
    </w:p>
    <w:p w14:paraId="3F4678BC" w14:textId="626ECBAB" w:rsidR="00742A48" w:rsidRDefault="00742A48" w:rsidP="00EE15B8">
      <w:pPr>
        <w:spacing w:line="360" w:lineRule="auto"/>
        <w:ind w:left="420"/>
        <w:jc w:val="both"/>
        <w:rPr>
          <w:rFonts w:ascii="Times New Roman" w:hAnsi="Times New Roman" w:cs="Times New Roman"/>
          <w:sz w:val="24"/>
          <w:szCs w:val="24"/>
        </w:rPr>
      </w:pPr>
      <w:r>
        <w:rPr>
          <w:rFonts w:ascii="Times New Roman" w:hAnsi="Times New Roman" w:cs="Times New Roman"/>
          <w:sz w:val="24"/>
          <w:szCs w:val="24"/>
        </w:rPr>
        <w:t xml:space="preserve">On the other hand Collective Victimization is related to number of victims, and not belonging to a given category. It denotes harm suffered by a group or groups of victims through perpetrators whose conduct is proscribed by internationally recognised norms of human rights. Collective victims, Bassiouni contended, are persons who belong to a certain group or collectivity. In other word, they are targeted because they are a member of a group. Collective victimisations are in most cases sanctioned by </w:t>
      </w:r>
      <w:r w:rsidR="009B16E0">
        <w:rPr>
          <w:rFonts w:ascii="Times New Roman" w:hAnsi="Times New Roman" w:cs="Times New Roman"/>
          <w:sz w:val="24"/>
          <w:szCs w:val="24"/>
        </w:rPr>
        <w:t>United Nations</w:t>
      </w:r>
      <w:r>
        <w:rPr>
          <w:rFonts w:ascii="Times New Roman" w:hAnsi="Times New Roman" w:cs="Times New Roman"/>
          <w:sz w:val="24"/>
          <w:szCs w:val="24"/>
        </w:rPr>
        <w:t xml:space="preserve"> international human rights instruments. The instruments cover crimes like genocide, crimes against humanity and war crimes.</w:t>
      </w:r>
      <w:r w:rsidR="009B16E0">
        <w:rPr>
          <w:rFonts w:ascii="Times New Roman" w:hAnsi="Times New Roman" w:cs="Times New Roman"/>
          <w:sz w:val="24"/>
          <w:szCs w:val="24"/>
        </w:rPr>
        <w:t xml:space="preserve"> In all such crimes, group victimization</w:t>
      </w:r>
      <w:r w:rsidR="00373F35">
        <w:rPr>
          <w:rFonts w:ascii="Times New Roman" w:hAnsi="Times New Roman" w:cs="Times New Roman"/>
          <w:sz w:val="24"/>
          <w:szCs w:val="24"/>
        </w:rPr>
        <w:t xml:space="preserve"> is linked to conduct of victimizers violating international human rights and humanitarian law.</w:t>
      </w:r>
    </w:p>
    <w:p w14:paraId="0564AF4C" w14:textId="33CDED9D" w:rsidR="00AA54E9" w:rsidRPr="00A66800" w:rsidRDefault="00AA54E9" w:rsidP="00B87D27">
      <w:pPr>
        <w:pStyle w:val="ListParagraph"/>
        <w:numPr>
          <w:ilvl w:val="0"/>
          <w:numId w:val="20"/>
        </w:numPr>
        <w:spacing w:line="360" w:lineRule="auto"/>
        <w:jc w:val="both"/>
        <w:rPr>
          <w:rFonts w:ascii="Times New Roman" w:hAnsi="Times New Roman" w:cs="Times New Roman"/>
          <w:sz w:val="24"/>
          <w:szCs w:val="24"/>
        </w:rPr>
      </w:pPr>
      <w:r w:rsidRPr="00A66800">
        <w:rPr>
          <w:rFonts w:ascii="Times New Roman" w:hAnsi="Times New Roman" w:cs="Times New Roman"/>
          <w:sz w:val="24"/>
          <w:szCs w:val="24"/>
        </w:rPr>
        <w:lastRenderedPageBreak/>
        <w:t xml:space="preserve">Case study </w:t>
      </w:r>
    </w:p>
    <w:tbl>
      <w:tblPr>
        <w:tblStyle w:val="TableGrid"/>
        <w:tblW w:w="0" w:type="auto"/>
        <w:tblInd w:w="420" w:type="dxa"/>
        <w:tblLook w:val="04A0" w:firstRow="1" w:lastRow="0" w:firstColumn="1" w:lastColumn="0" w:noHBand="0" w:noVBand="1"/>
      </w:tblPr>
      <w:tblGrid>
        <w:gridCol w:w="8596"/>
      </w:tblGrid>
      <w:tr w:rsidR="00AA54E9" w14:paraId="2FDF1588" w14:textId="77777777" w:rsidTr="00AA54E9">
        <w:tc>
          <w:tcPr>
            <w:tcW w:w="9242" w:type="dxa"/>
          </w:tcPr>
          <w:p w14:paraId="7E216604" w14:textId="43088416" w:rsidR="00A66800" w:rsidRPr="00A66800" w:rsidRDefault="00A66800" w:rsidP="00AA54E9">
            <w:pPr>
              <w:spacing w:after="200" w:line="360" w:lineRule="auto"/>
              <w:jc w:val="both"/>
              <w:rPr>
                <w:rFonts w:ascii="Times New Roman" w:eastAsia="Calibri" w:hAnsi="Times New Roman" w:cs="Times New Roman"/>
                <w:b/>
                <w:color w:val="4472C4" w:themeColor="accent5"/>
                <w:sz w:val="24"/>
                <w:szCs w:val="24"/>
                <w:lang w:val="en-GB"/>
              </w:rPr>
            </w:pPr>
            <w:r>
              <w:rPr>
                <w:rFonts w:ascii="Times New Roman" w:eastAsia="Calibri" w:hAnsi="Times New Roman" w:cs="Times New Roman"/>
                <w:sz w:val="24"/>
                <w:szCs w:val="24"/>
              </w:rPr>
              <w:t xml:space="preserve">                                                                                                                                    </w:t>
            </w:r>
            <w:r w:rsidR="00AA54E9" w:rsidRPr="00A66800">
              <w:rPr>
                <w:rFonts w:ascii="Times New Roman" w:eastAsia="Calibri" w:hAnsi="Times New Roman" w:cs="Times New Roman"/>
                <w:b/>
                <w:color w:val="4472C4" w:themeColor="accent5"/>
                <w:sz w:val="24"/>
                <w:szCs w:val="24"/>
              </w:rPr>
              <w:t>Rwanda Genocide</w:t>
            </w:r>
          </w:p>
          <w:p w14:paraId="3ABB8648" w14:textId="77777777" w:rsidR="00AA54E9" w:rsidRPr="00AA54E9" w:rsidRDefault="00AA54E9" w:rsidP="00AA54E9">
            <w:pPr>
              <w:spacing w:after="200" w:line="360" w:lineRule="auto"/>
              <w:jc w:val="both"/>
              <w:rPr>
                <w:rFonts w:ascii="Times New Roman" w:eastAsia="Calibri" w:hAnsi="Times New Roman" w:cs="Times New Roman"/>
                <w:color w:val="4472C4" w:themeColor="accent5"/>
                <w:sz w:val="24"/>
                <w:szCs w:val="24"/>
                <w:lang w:val="en-GB"/>
              </w:rPr>
            </w:pPr>
            <w:r w:rsidRPr="00AA54E9">
              <w:rPr>
                <w:rFonts w:ascii="Times New Roman" w:eastAsia="Calibri" w:hAnsi="Times New Roman" w:cs="Times New Roman"/>
                <w:color w:val="4472C4" w:themeColor="accent5"/>
                <w:sz w:val="24"/>
                <w:szCs w:val="24"/>
                <w:lang w:val="en-GB"/>
              </w:rPr>
              <w:t>During the Rwandan genocide of 1994, members of the Hutu ethnic majority in the east-central African nation of Rwanda murdered as many as 800,000 people, mostly of the Tutsi minority. Started by Hutu nationalists in the capital of Kigali, the genocide spread throughout the country with shocking speed and brutality, as ordinary citizens were incited by local officials and the Hutu Power government to take up arms against their neighbors. By the time the Tutsi-led Rwandese Patriotic Front gained control of the country through a military offensive in early July, hundreds of thousands of Rwandans were dead and 2 million refugees (mainly Hutus) fled Rwanda, exacerbating what had already become a full-blown humanitarian crisis.</w:t>
            </w:r>
          </w:p>
          <w:p w14:paraId="471B3885" w14:textId="77777777" w:rsidR="00AA54E9" w:rsidRPr="00AA54E9" w:rsidRDefault="00AA54E9" w:rsidP="00AA54E9">
            <w:pPr>
              <w:spacing w:after="200" w:line="360" w:lineRule="auto"/>
              <w:jc w:val="both"/>
              <w:rPr>
                <w:rFonts w:ascii="Times New Roman" w:eastAsia="Calibri" w:hAnsi="Times New Roman" w:cs="Times New Roman"/>
                <w:color w:val="4472C4" w:themeColor="accent5"/>
                <w:sz w:val="24"/>
                <w:szCs w:val="24"/>
                <w:lang w:val="en-GB"/>
              </w:rPr>
            </w:pPr>
            <w:r w:rsidRPr="00AA54E9">
              <w:rPr>
                <w:rFonts w:ascii="Times New Roman" w:eastAsia="Calibri" w:hAnsi="Times New Roman" w:cs="Times New Roman"/>
                <w:color w:val="4472C4" w:themeColor="accent5"/>
                <w:sz w:val="24"/>
                <w:szCs w:val="24"/>
                <w:lang w:val="en-GB"/>
              </w:rPr>
              <w:t>By the early 1990s, Rwanda, a small country with an overwhelmingly agricultural economy, had one of the highest population densities in Africa. About 85 percent of its population was Hutu; the rest were Tutsi, along with a small number of Twa, a Pygmy group who were the original inhabitants of Rwanda.</w:t>
            </w:r>
          </w:p>
          <w:p w14:paraId="7A542147" w14:textId="77777777" w:rsidR="00AA54E9" w:rsidRPr="00AA54E9" w:rsidRDefault="00AA54E9" w:rsidP="00AA54E9">
            <w:pPr>
              <w:spacing w:after="200" w:line="360" w:lineRule="auto"/>
              <w:jc w:val="both"/>
              <w:rPr>
                <w:rFonts w:ascii="Times New Roman" w:eastAsia="Calibri" w:hAnsi="Times New Roman" w:cs="Times New Roman"/>
                <w:color w:val="4472C4" w:themeColor="accent5"/>
                <w:sz w:val="24"/>
                <w:szCs w:val="24"/>
                <w:lang w:val="en-GB"/>
              </w:rPr>
            </w:pPr>
            <w:r w:rsidRPr="00AA54E9">
              <w:rPr>
                <w:rFonts w:ascii="Times New Roman" w:eastAsia="Calibri" w:hAnsi="Times New Roman" w:cs="Times New Roman"/>
                <w:color w:val="4472C4" w:themeColor="accent5"/>
                <w:sz w:val="24"/>
                <w:szCs w:val="24"/>
                <w:lang w:val="en-GB"/>
              </w:rPr>
              <w:t>On April 6, 1994, a plane carrying Habyarimana and Burundi’s president Cyprien Ntaryamira was shot down over the capital city of Kigali, leaving no survivors. (It has never been conclusively determined who the culprits were. Some have blamed Hutu extremists, while others blamed leaders of the RPF.)</w:t>
            </w:r>
          </w:p>
          <w:p w14:paraId="088D8E44" w14:textId="77777777" w:rsidR="00AA54E9" w:rsidRPr="00AA54E9" w:rsidRDefault="00AA54E9" w:rsidP="00AA54E9">
            <w:pPr>
              <w:spacing w:after="200" w:line="360" w:lineRule="auto"/>
              <w:jc w:val="both"/>
              <w:rPr>
                <w:rFonts w:ascii="Times New Roman" w:eastAsia="Calibri" w:hAnsi="Times New Roman" w:cs="Times New Roman"/>
                <w:color w:val="4472C4" w:themeColor="accent5"/>
                <w:sz w:val="24"/>
                <w:szCs w:val="24"/>
                <w:lang w:val="en-GB"/>
              </w:rPr>
            </w:pPr>
            <w:r w:rsidRPr="00AA54E9">
              <w:rPr>
                <w:rFonts w:ascii="Times New Roman" w:eastAsia="Calibri" w:hAnsi="Times New Roman" w:cs="Times New Roman"/>
                <w:color w:val="4472C4" w:themeColor="accent5"/>
                <w:sz w:val="24"/>
                <w:szCs w:val="24"/>
                <w:lang w:val="en-GB"/>
              </w:rPr>
              <w:t>Within an hour of the plane crash, the Presidential Guard, together with members of the Rwandan armed forces (FAR) and Hutu militia groups known as the Interahamwe (“Those Who Attack Together”) and Impuzamugambi (“Those Who Have the Same Goal”), set up roadblocks and barricades and began slaughtering Tutsis and moderate Hutus with impunity.</w:t>
            </w:r>
          </w:p>
          <w:p w14:paraId="1632A48B" w14:textId="38C0199B" w:rsidR="00AA54E9" w:rsidRPr="00A66800" w:rsidRDefault="00AA54E9" w:rsidP="00A66800">
            <w:pPr>
              <w:spacing w:after="200" w:line="360" w:lineRule="auto"/>
              <w:jc w:val="both"/>
              <w:rPr>
                <w:rFonts w:ascii="Times New Roman" w:eastAsia="Calibri" w:hAnsi="Times New Roman" w:cs="Times New Roman"/>
                <w:color w:val="4472C4" w:themeColor="accent5"/>
                <w:sz w:val="24"/>
                <w:szCs w:val="24"/>
                <w:lang w:val="en-GB"/>
              </w:rPr>
            </w:pPr>
            <w:r w:rsidRPr="00AA54E9">
              <w:rPr>
                <w:rFonts w:ascii="Times New Roman" w:eastAsia="Calibri" w:hAnsi="Times New Roman" w:cs="Times New Roman"/>
                <w:color w:val="4472C4" w:themeColor="accent5"/>
                <w:sz w:val="24"/>
                <w:szCs w:val="24"/>
                <w:lang w:val="en-GB"/>
              </w:rPr>
              <w:t xml:space="preserve">The mass killings in Kigali quickly spread from that city to the rest of Rwanda. In the first two weeks, local administrators in central and southern Rwanda, where most Tutsi lived, resisted the genocide. After April 18, national officials removed the resisters and killed several of them. Other opponents then fell silent or actively led the killing. Officials rewarded killers with food, drink, drugs and money. Government-sponsored </w:t>
            </w:r>
            <w:r w:rsidRPr="00AA54E9">
              <w:rPr>
                <w:rFonts w:ascii="Times New Roman" w:eastAsia="Calibri" w:hAnsi="Times New Roman" w:cs="Times New Roman"/>
                <w:color w:val="4472C4" w:themeColor="accent5"/>
                <w:sz w:val="24"/>
                <w:szCs w:val="24"/>
                <w:lang w:val="en-GB"/>
              </w:rPr>
              <w:lastRenderedPageBreak/>
              <w:t>radio stations started calling on ordinary Rwandan civilians to murder their neighbors. Within three months, some 800,000 people had been slaughtered.</w:t>
            </w:r>
          </w:p>
        </w:tc>
      </w:tr>
    </w:tbl>
    <w:p w14:paraId="2A5713D6" w14:textId="77777777" w:rsidR="00AA54E9" w:rsidRDefault="00AA54E9" w:rsidP="00EE15B8">
      <w:pPr>
        <w:spacing w:line="360" w:lineRule="auto"/>
        <w:ind w:left="420"/>
        <w:jc w:val="both"/>
        <w:rPr>
          <w:rFonts w:ascii="Times New Roman" w:hAnsi="Times New Roman" w:cs="Times New Roman"/>
          <w:sz w:val="24"/>
          <w:szCs w:val="24"/>
        </w:rPr>
      </w:pPr>
    </w:p>
    <w:p w14:paraId="2DA8668A" w14:textId="52EE5596" w:rsidR="001C4F58" w:rsidRDefault="001C4F58" w:rsidP="00EE15B8">
      <w:pPr>
        <w:spacing w:line="360" w:lineRule="auto"/>
        <w:ind w:left="420"/>
        <w:jc w:val="both"/>
        <w:rPr>
          <w:rFonts w:ascii="Times New Roman" w:hAnsi="Times New Roman" w:cs="Times New Roman"/>
          <w:sz w:val="24"/>
          <w:szCs w:val="24"/>
        </w:rPr>
      </w:pPr>
      <w:r>
        <w:rPr>
          <w:rFonts w:ascii="Times New Roman" w:hAnsi="Times New Roman" w:cs="Times New Roman"/>
          <w:sz w:val="24"/>
          <w:szCs w:val="24"/>
        </w:rPr>
        <w:t>Below is the diagram indicating the difference between victimology and criminology</w:t>
      </w:r>
      <w:r w:rsidR="007D2DCE">
        <w:rPr>
          <w:rFonts w:ascii="Times New Roman" w:hAnsi="Times New Roman" w:cs="Times New Roman"/>
          <w:sz w:val="24"/>
          <w:szCs w:val="24"/>
        </w:rPr>
        <w:t>;</w:t>
      </w:r>
    </w:p>
    <w:tbl>
      <w:tblPr>
        <w:tblStyle w:val="TableGrid"/>
        <w:tblW w:w="0" w:type="auto"/>
        <w:tblInd w:w="420" w:type="dxa"/>
        <w:tblLook w:val="04A0" w:firstRow="1" w:lastRow="0" w:firstColumn="1" w:lastColumn="0" w:noHBand="0" w:noVBand="1"/>
      </w:tblPr>
      <w:tblGrid>
        <w:gridCol w:w="4297"/>
        <w:gridCol w:w="4299"/>
      </w:tblGrid>
      <w:tr w:rsidR="0056357E" w14:paraId="643BE606" w14:textId="77777777" w:rsidTr="001F29D7">
        <w:tc>
          <w:tcPr>
            <w:tcW w:w="4410" w:type="dxa"/>
          </w:tcPr>
          <w:p w14:paraId="2346C211" w14:textId="19289004" w:rsidR="0056357E" w:rsidRPr="0056357E" w:rsidRDefault="0056357E" w:rsidP="00EE15B8">
            <w:pPr>
              <w:spacing w:line="360" w:lineRule="auto"/>
              <w:jc w:val="both"/>
              <w:rPr>
                <w:rFonts w:ascii="Times New Roman" w:hAnsi="Times New Roman" w:cs="Times New Roman"/>
                <w:b/>
                <w:sz w:val="24"/>
                <w:szCs w:val="24"/>
              </w:rPr>
            </w:pPr>
            <w:r w:rsidRPr="0056357E">
              <w:rPr>
                <w:rFonts w:ascii="Times New Roman" w:hAnsi="Times New Roman" w:cs="Times New Roman"/>
                <w:b/>
                <w:sz w:val="24"/>
                <w:szCs w:val="24"/>
              </w:rPr>
              <w:t>VICTIMOLOGY</w:t>
            </w:r>
          </w:p>
        </w:tc>
        <w:tc>
          <w:tcPr>
            <w:tcW w:w="4412" w:type="dxa"/>
          </w:tcPr>
          <w:p w14:paraId="6C8FD06D" w14:textId="39EAAAEC" w:rsidR="0056357E" w:rsidRPr="0056357E" w:rsidRDefault="0056357E" w:rsidP="00EE15B8">
            <w:pPr>
              <w:spacing w:line="360" w:lineRule="auto"/>
              <w:jc w:val="both"/>
              <w:rPr>
                <w:rFonts w:ascii="Times New Roman" w:hAnsi="Times New Roman" w:cs="Times New Roman"/>
                <w:b/>
                <w:sz w:val="24"/>
                <w:szCs w:val="24"/>
              </w:rPr>
            </w:pPr>
            <w:r w:rsidRPr="0056357E">
              <w:rPr>
                <w:rFonts w:ascii="Times New Roman" w:hAnsi="Times New Roman" w:cs="Times New Roman"/>
                <w:b/>
                <w:sz w:val="24"/>
                <w:szCs w:val="24"/>
              </w:rPr>
              <w:t>CRIMINOLOGY</w:t>
            </w:r>
          </w:p>
        </w:tc>
      </w:tr>
      <w:tr w:rsidR="0056357E" w14:paraId="24BCD137" w14:textId="77777777" w:rsidTr="001F29D7">
        <w:tc>
          <w:tcPr>
            <w:tcW w:w="4410" w:type="dxa"/>
          </w:tcPr>
          <w:p w14:paraId="68F45AC1" w14:textId="171666CE" w:rsidR="0056357E" w:rsidRPr="001F29D7" w:rsidRDefault="0056357E" w:rsidP="00EE15B8">
            <w:pPr>
              <w:spacing w:line="360" w:lineRule="auto"/>
              <w:jc w:val="both"/>
              <w:rPr>
                <w:rFonts w:ascii="Times New Roman" w:hAnsi="Times New Roman" w:cs="Times New Roman"/>
                <w:color w:val="7030A0"/>
                <w:sz w:val="24"/>
                <w:szCs w:val="24"/>
              </w:rPr>
            </w:pPr>
            <w:r w:rsidRPr="001F29D7">
              <w:rPr>
                <w:rFonts w:ascii="Times New Roman" w:hAnsi="Times New Roman" w:cs="Times New Roman"/>
                <w:color w:val="7030A0"/>
                <w:sz w:val="24"/>
                <w:szCs w:val="24"/>
              </w:rPr>
              <w:t>Viewed as an area of specialization within criminology</w:t>
            </w:r>
          </w:p>
        </w:tc>
        <w:tc>
          <w:tcPr>
            <w:tcW w:w="4412" w:type="dxa"/>
          </w:tcPr>
          <w:p w14:paraId="014A9182" w14:textId="081D6E54" w:rsidR="0056357E" w:rsidRPr="001F29D7" w:rsidRDefault="0056357E" w:rsidP="00EE15B8">
            <w:pPr>
              <w:spacing w:line="360" w:lineRule="auto"/>
              <w:jc w:val="both"/>
              <w:rPr>
                <w:rFonts w:ascii="Times New Roman" w:hAnsi="Times New Roman" w:cs="Times New Roman"/>
                <w:color w:val="FF0000"/>
                <w:sz w:val="24"/>
                <w:szCs w:val="24"/>
              </w:rPr>
            </w:pPr>
            <w:r w:rsidRPr="001F29D7">
              <w:rPr>
                <w:rFonts w:ascii="Times New Roman" w:hAnsi="Times New Roman" w:cs="Times New Roman"/>
                <w:color w:val="FF0000"/>
                <w:sz w:val="24"/>
                <w:szCs w:val="24"/>
              </w:rPr>
              <w:t>Embraces the scientific study of crimes, criminals, criminal laws and the justice system, societal reactions, and crime victims</w:t>
            </w:r>
          </w:p>
        </w:tc>
      </w:tr>
      <w:tr w:rsidR="0056357E" w14:paraId="52DB85D7" w14:textId="77777777" w:rsidTr="001F29D7">
        <w:tc>
          <w:tcPr>
            <w:tcW w:w="4410" w:type="dxa"/>
          </w:tcPr>
          <w:p w14:paraId="7AB2EC2A" w14:textId="163372A8" w:rsidR="0056357E" w:rsidRPr="001F29D7" w:rsidRDefault="0056357E" w:rsidP="00EE15B8">
            <w:pPr>
              <w:spacing w:line="360" w:lineRule="auto"/>
              <w:jc w:val="both"/>
              <w:rPr>
                <w:rFonts w:ascii="Times New Roman" w:hAnsi="Times New Roman" w:cs="Times New Roman"/>
                <w:color w:val="7030A0"/>
                <w:sz w:val="24"/>
                <w:szCs w:val="24"/>
              </w:rPr>
            </w:pPr>
            <w:r w:rsidRPr="001F29D7">
              <w:rPr>
                <w:rFonts w:ascii="Times New Roman" w:hAnsi="Times New Roman" w:cs="Times New Roman"/>
                <w:color w:val="7030A0"/>
                <w:sz w:val="24"/>
                <w:szCs w:val="24"/>
              </w:rPr>
              <w:t>Ask why certain individuals become involved in lawbreaking while others do not</w:t>
            </w:r>
          </w:p>
        </w:tc>
        <w:tc>
          <w:tcPr>
            <w:tcW w:w="4412" w:type="dxa"/>
          </w:tcPr>
          <w:p w14:paraId="3D1B1403" w14:textId="7C23D57A" w:rsidR="0056357E" w:rsidRPr="001F29D7" w:rsidRDefault="0056357E" w:rsidP="00EE15B8">
            <w:pPr>
              <w:spacing w:line="360" w:lineRule="auto"/>
              <w:jc w:val="both"/>
              <w:rPr>
                <w:rFonts w:ascii="Times New Roman" w:hAnsi="Times New Roman" w:cs="Times New Roman"/>
                <w:color w:val="FF0000"/>
                <w:sz w:val="24"/>
                <w:szCs w:val="24"/>
              </w:rPr>
            </w:pPr>
            <w:r w:rsidRPr="001F29D7">
              <w:rPr>
                <w:rFonts w:ascii="Times New Roman" w:hAnsi="Times New Roman" w:cs="Times New Roman"/>
                <w:color w:val="FF0000"/>
                <w:sz w:val="24"/>
                <w:szCs w:val="24"/>
              </w:rPr>
              <w:t>Ask why some individuals, households,</w:t>
            </w:r>
            <w:r w:rsidR="001F29D7" w:rsidRPr="001F29D7">
              <w:rPr>
                <w:rFonts w:ascii="Times New Roman" w:hAnsi="Times New Roman" w:cs="Times New Roman"/>
                <w:color w:val="FF0000"/>
                <w:sz w:val="24"/>
                <w:szCs w:val="24"/>
              </w:rPr>
              <w:t xml:space="preserve"> </w:t>
            </w:r>
            <w:r w:rsidRPr="001F29D7">
              <w:rPr>
                <w:rFonts w:ascii="Times New Roman" w:hAnsi="Times New Roman" w:cs="Times New Roman"/>
                <w:color w:val="FF0000"/>
                <w:sz w:val="24"/>
                <w:szCs w:val="24"/>
              </w:rPr>
              <w:t>and entities are targeted while others are not, and why over and over again</w:t>
            </w:r>
          </w:p>
        </w:tc>
      </w:tr>
      <w:tr w:rsidR="0056357E" w14:paraId="31BCA23E" w14:textId="77777777" w:rsidTr="001F29D7">
        <w:tc>
          <w:tcPr>
            <w:tcW w:w="4410" w:type="dxa"/>
          </w:tcPr>
          <w:p w14:paraId="4AAA5F46" w14:textId="621CDB18" w:rsidR="0056357E" w:rsidRPr="001F29D7" w:rsidRDefault="0056357E" w:rsidP="00EE15B8">
            <w:pPr>
              <w:spacing w:line="360" w:lineRule="auto"/>
              <w:jc w:val="both"/>
              <w:rPr>
                <w:rFonts w:ascii="Times New Roman" w:hAnsi="Times New Roman" w:cs="Times New Roman"/>
                <w:color w:val="7030A0"/>
                <w:sz w:val="24"/>
                <w:szCs w:val="24"/>
              </w:rPr>
            </w:pPr>
            <w:r w:rsidRPr="001F29D7">
              <w:rPr>
                <w:rFonts w:ascii="Times New Roman" w:hAnsi="Times New Roman" w:cs="Times New Roman"/>
                <w:color w:val="7030A0"/>
                <w:sz w:val="24"/>
                <w:szCs w:val="24"/>
              </w:rPr>
              <w:t>Apply their findings to devise crime prevention strategies</w:t>
            </w:r>
          </w:p>
        </w:tc>
        <w:tc>
          <w:tcPr>
            <w:tcW w:w="4412" w:type="dxa"/>
          </w:tcPr>
          <w:p w14:paraId="0515D5ED" w14:textId="58B3DD66" w:rsidR="0056357E" w:rsidRPr="001F29D7" w:rsidRDefault="001F29D7" w:rsidP="00EE15B8">
            <w:pPr>
              <w:spacing w:line="360" w:lineRule="auto"/>
              <w:jc w:val="both"/>
              <w:rPr>
                <w:rFonts w:ascii="Times New Roman" w:hAnsi="Times New Roman" w:cs="Times New Roman"/>
                <w:color w:val="FF0000"/>
                <w:sz w:val="24"/>
                <w:szCs w:val="24"/>
              </w:rPr>
            </w:pPr>
            <w:r w:rsidRPr="001F29D7">
              <w:rPr>
                <w:rFonts w:ascii="Times New Roman" w:hAnsi="Times New Roman" w:cs="Times New Roman"/>
                <w:color w:val="FF0000"/>
                <w:sz w:val="24"/>
                <w:szCs w:val="24"/>
              </w:rPr>
              <w:t>U</w:t>
            </w:r>
            <w:r w:rsidR="0056357E" w:rsidRPr="001F29D7">
              <w:rPr>
                <w:rFonts w:ascii="Times New Roman" w:hAnsi="Times New Roman" w:cs="Times New Roman"/>
                <w:color w:val="FF0000"/>
                <w:sz w:val="24"/>
                <w:szCs w:val="24"/>
              </w:rPr>
              <w:t>se</w:t>
            </w:r>
            <w:r w:rsidRPr="001F29D7">
              <w:rPr>
                <w:rFonts w:ascii="Times New Roman" w:hAnsi="Times New Roman" w:cs="Times New Roman"/>
                <w:color w:val="FF0000"/>
                <w:sz w:val="24"/>
                <w:szCs w:val="24"/>
              </w:rPr>
              <w:t xml:space="preserve"> patterns and trends to develop victimization prevention strategies and risk-reduction tactics</w:t>
            </w:r>
          </w:p>
        </w:tc>
      </w:tr>
      <w:tr w:rsidR="001F29D7" w14:paraId="04BE2203" w14:textId="77777777" w:rsidTr="001F29D7">
        <w:tc>
          <w:tcPr>
            <w:tcW w:w="4410" w:type="dxa"/>
          </w:tcPr>
          <w:p w14:paraId="6DF34D22" w14:textId="33AB0719" w:rsidR="001F29D7" w:rsidRPr="001F29D7" w:rsidRDefault="001F29D7" w:rsidP="00EE15B8">
            <w:pPr>
              <w:spacing w:line="360" w:lineRule="auto"/>
              <w:jc w:val="both"/>
              <w:rPr>
                <w:rFonts w:ascii="Times New Roman" w:hAnsi="Times New Roman" w:cs="Times New Roman"/>
                <w:color w:val="7030A0"/>
                <w:sz w:val="24"/>
                <w:szCs w:val="24"/>
              </w:rPr>
            </w:pPr>
            <w:r w:rsidRPr="001F29D7">
              <w:rPr>
                <w:rFonts w:ascii="Times New Roman" w:hAnsi="Times New Roman" w:cs="Times New Roman"/>
                <w:color w:val="7030A0"/>
                <w:sz w:val="24"/>
                <w:szCs w:val="24"/>
              </w:rPr>
              <w:t>Boundaries are clear cut for criminology</w:t>
            </w:r>
          </w:p>
        </w:tc>
        <w:tc>
          <w:tcPr>
            <w:tcW w:w="4412" w:type="dxa"/>
          </w:tcPr>
          <w:p w14:paraId="29E30185" w14:textId="34214A15" w:rsidR="001F29D7" w:rsidRPr="001F29D7" w:rsidRDefault="001F29D7" w:rsidP="00EE15B8">
            <w:pPr>
              <w:spacing w:line="360" w:lineRule="auto"/>
              <w:jc w:val="both"/>
              <w:rPr>
                <w:rFonts w:ascii="Times New Roman" w:hAnsi="Times New Roman" w:cs="Times New Roman"/>
                <w:color w:val="FF0000"/>
                <w:sz w:val="24"/>
                <w:szCs w:val="24"/>
              </w:rPr>
            </w:pPr>
            <w:r w:rsidRPr="001F29D7">
              <w:rPr>
                <w:rFonts w:ascii="Times New Roman" w:hAnsi="Times New Roman" w:cs="Times New Roman"/>
                <w:color w:val="FF0000"/>
                <w:sz w:val="24"/>
                <w:szCs w:val="24"/>
              </w:rPr>
              <w:t>Boundaries for victimology still unclear</w:t>
            </w:r>
          </w:p>
        </w:tc>
      </w:tr>
      <w:tr w:rsidR="001F29D7" w14:paraId="74AC78A0" w14:textId="77777777" w:rsidTr="00525804">
        <w:tc>
          <w:tcPr>
            <w:tcW w:w="8822" w:type="dxa"/>
            <w:gridSpan w:val="2"/>
          </w:tcPr>
          <w:p w14:paraId="65B53B2F" w14:textId="65E47939" w:rsidR="001F29D7" w:rsidRDefault="001F29D7" w:rsidP="00EE15B8">
            <w:pPr>
              <w:spacing w:line="360" w:lineRule="auto"/>
              <w:jc w:val="both"/>
              <w:rPr>
                <w:rFonts w:ascii="Times New Roman" w:hAnsi="Times New Roman" w:cs="Times New Roman"/>
                <w:sz w:val="24"/>
                <w:szCs w:val="24"/>
              </w:rPr>
            </w:pPr>
            <w:r w:rsidRPr="001F29D7">
              <w:rPr>
                <w:rFonts w:ascii="Times New Roman" w:hAnsi="Times New Roman" w:cs="Times New Roman"/>
                <w:color w:val="385623" w:themeColor="accent6" w:themeShade="80"/>
                <w:sz w:val="24"/>
                <w:szCs w:val="24"/>
              </w:rPr>
              <w:t>Both criminologists and victi</w:t>
            </w:r>
            <w:r w:rsidR="008E4345">
              <w:rPr>
                <w:rFonts w:ascii="Times New Roman" w:hAnsi="Times New Roman" w:cs="Times New Roman"/>
                <w:color w:val="385623" w:themeColor="accent6" w:themeShade="80"/>
                <w:sz w:val="24"/>
                <w:szCs w:val="24"/>
              </w:rPr>
              <w:t>m</w:t>
            </w:r>
            <w:r w:rsidRPr="001F29D7">
              <w:rPr>
                <w:rFonts w:ascii="Times New Roman" w:hAnsi="Times New Roman" w:cs="Times New Roman"/>
                <w:color w:val="385623" w:themeColor="accent6" w:themeShade="80"/>
                <w:sz w:val="24"/>
                <w:szCs w:val="24"/>
              </w:rPr>
              <w:t>ologists study how the criminal justice system actually works versus how it is supposed to work</w:t>
            </w:r>
          </w:p>
        </w:tc>
      </w:tr>
    </w:tbl>
    <w:p w14:paraId="307288A3" w14:textId="77777777" w:rsidR="001C4F58" w:rsidRDefault="001C4F58" w:rsidP="00EE15B8">
      <w:pPr>
        <w:spacing w:line="360" w:lineRule="auto"/>
        <w:ind w:left="420"/>
        <w:jc w:val="both"/>
        <w:rPr>
          <w:rFonts w:ascii="Times New Roman" w:hAnsi="Times New Roman" w:cs="Times New Roman"/>
          <w:sz w:val="24"/>
          <w:szCs w:val="24"/>
        </w:rPr>
      </w:pPr>
    </w:p>
    <w:tbl>
      <w:tblPr>
        <w:tblStyle w:val="TableGrid"/>
        <w:tblpPr w:leftFromText="180" w:rightFromText="180" w:vertAnchor="text" w:horzAnchor="margin" w:tblpY="84"/>
        <w:tblW w:w="0" w:type="auto"/>
        <w:tblLook w:val="04A0" w:firstRow="1" w:lastRow="0" w:firstColumn="1" w:lastColumn="0" w:noHBand="0" w:noVBand="1"/>
      </w:tblPr>
      <w:tblGrid>
        <w:gridCol w:w="8462"/>
      </w:tblGrid>
      <w:tr w:rsidR="000441CD" w14:paraId="48B89AF5" w14:textId="77777777" w:rsidTr="000441CD">
        <w:tc>
          <w:tcPr>
            <w:tcW w:w="8462" w:type="dxa"/>
          </w:tcPr>
          <w:p w14:paraId="17CBB5AE" w14:textId="77777777" w:rsidR="000441CD" w:rsidRDefault="000441CD" w:rsidP="000441CD">
            <w:pPr>
              <w:spacing w:line="36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Activity 3.4 </w:t>
            </w:r>
          </w:p>
          <w:tbl>
            <w:tblPr>
              <w:tblW w:w="0" w:type="auto"/>
              <w:tblInd w:w="780" w:type="dxa"/>
              <w:tblLook w:val="04A0" w:firstRow="1" w:lastRow="0" w:firstColumn="1" w:lastColumn="0" w:noHBand="0" w:noVBand="1"/>
            </w:tblPr>
            <w:tblGrid>
              <w:gridCol w:w="7466"/>
            </w:tblGrid>
            <w:tr w:rsidR="000441CD" w14:paraId="1258859B" w14:textId="77777777" w:rsidTr="00490854">
              <w:tc>
                <w:tcPr>
                  <w:tcW w:w="9016" w:type="dxa"/>
                </w:tcPr>
                <w:p w14:paraId="7D05A461" w14:textId="77777777" w:rsidR="000441CD" w:rsidRDefault="000441CD" w:rsidP="00A93900">
                  <w:pPr>
                    <w:framePr w:hSpace="180" w:wrap="around" w:vAnchor="text" w:hAnchor="margin" w:y="84"/>
                    <w:spacing w:line="360" w:lineRule="auto"/>
                    <w:jc w:val="both"/>
                    <w:rPr>
                      <w:rFonts w:ascii="Times New Roman" w:hAnsi="Times New Roman" w:cs="Times New Roman"/>
                      <w:sz w:val="24"/>
                      <w:szCs w:val="24"/>
                    </w:rPr>
                  </w:pPr>
                  <w:r>
                    <w:rPr>
                      <w:noProof/>
                      <w:lang w:val="en-GB" w:eastAsia="en-GB"/>
                    </w:rPr>
                    <w:drawing>
                      <wp:inline distT="0" distB="0" distL="0" distR="0" wp14:anchorId="6D1D974C" wp14:editId="234226D6">
                        <wp:extent cx="666750" cy="571500"/>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666750" cy="571500"/>
                                </a:xfrm>
                                <a:prstGeom prst="rect">
                                  <a:avLst/>
                                </a:prstGeom>
                                <a:noFill/>
                                <a:ln w="9525">
                                  <a:noFill/>
                                  <a:miter lim="800000"/>
                                  <a:headEnd/>
                                  <a:tailEnd/>
                                </a:ln>
                              </pic:spPr>
                            </pic:pic>
                          </a:graphicData>
                        </a:graphic>
                      </wp:inline>
                    </w:drawing>
                  </w:r>
                </w:p>
                <w:p w14:paraId="5C802B13" w14:textId="77777777" w:rsidR="000441CD" w:rsidRPr="0027032E" w:rsidRDefault="000441CD" w:rsidP="00A93900">
                  <w:pPr>
                    <w:framePr w:hSpace="180" w:wrap="around" w:vAnchor="text" w:hAnchor="margin" w:y="84"/>
                    <w:spacing w:line="360" w:lineRule="auto"/>
                    <w:jc w:val="both"/>
                    <w:rPr>
                      <w:rFonts w:ascii="Times New Roman" w:hAnsi="Times New Roman" w:cs="Times New Roman"/>
                      <w:sz w:val="24"/>
                      <w:szCs w:val="24"/>
                      <w:lang w:val="en-GB"/>
                    </w:rPr>
                  </w:pPr>
                  <w:r w:rsidRPr="0027032E">
                    <w:rPr>
                      <w:rFonts w:ascii="Times New Roman" w:hAnsi="Times New Roman" w:cs="Times New Roman"/>
                      <w:sz w:val="24"/>
                      <w:szCs w:val="24"/>
                      <w:lang w:val="en-GB"/>
                    </w:rPr>
                    <w:t xml:space="preserve">The students are to read the case of </w:t>
                  </w:r>
                  <w:r w:rsidRPr="0027032E">
                    <w:rPr>
                      <w:rFonts w:ascii="Times New Roman" w:hAnsi="Times New Roman" w:cs="Times New Roman"/>
                      <w:sz w:val="24"/>
                      <w:szCs w:val="24"/>
                      <w:u w:val="single"/>
                      <w:lang w:val="en-GB"/>
                    </w:rPr>
                    <w:t>Isaac Musandabwe V The People</w:t>
                  </w:r>
                  <w:r w:rsidRPr="0027032E">
                    <w:rPr>
                      <w:rFonts w:ascii="Times New Roman" w:hAnsi="Times New Roman" w:cs="Times New Roman"/>
                      <w:sz w:val="24"/>
                      <w:szCs w:val="24"/>
                      <w:lang w:val="en-GB"/>
                    </w:rPr>
                    <w:t xml:space="preserve"> and answer the following questions;</w:t>
                  </w:r>
                </w:p>
                <w:p w14:paraId="3C017243" w14:textId="12321431" w:rsidR="000441CD" w:rsidRPr="0027032E" w:rsidRDefault="000441CD" w:rsidP="00A93900">
                  <w:pPr>
                    <w:framePr w:hSpace="180" w:wrap="around" w:vAnchor="text" w:hAnchor="margin" w:y="84"/>
                    <w:numPr>
                      <w:ilvl w:val="0"/>
                      <w:numId w:val="21"/>
                    </w:numPr>
                    <w:spacing w:line="360" w:lineRule="auto"/>
                    <w:jc w:val="both"/>
                    <w:rPr>
                      <w:rFonts w:ascii="Times New Roman" w:hAnsi="Times New Roman" w:cs="Times New Roman"/>
                      <w:sz w:val="24"/>
                      <w:szCs w:val="24"/>
                      <w:lang w:val="en-GB"/>
                    </w:rPr>
                  </w:pPr>
                  <w:r w:rsidRPr="0027032E">
                    <w:rPr>
                      <w:rFonts w:ascii="Times New Roman" w:hAnsi="Times New Roman" w:cs="Times New Roman"/>
                      <w:sz w:val="24"/>
                      <w:szCs w:val="24"/>
                      <w:lang w:val="en-GB"/>
                    </w:rPr>
                    <w:t>Discuss whether the offence committed by Musandabwe affects the community or minor who was raped.</w:t>
                  </w:r>
                </w:p>
                <w:p w14:paraId="1E893F92" w14:textId="77777777" w:rsidR="000441CD" w:rsidRPr="0027032E" w:rsidRDefault="000441CD" w:rsidP="00A93900">
                  <w:pPr>
                    <w:framePr w:hSpace="180" w:wrap="around" w:vAnchor="text" w:hAnchor="margin" w:y="84"/>
                    <w:numPr>
                      <w:ilvl w:val="0"/>
                      <w:numId w:val="21"/>
                    </w:numPr>
                    <w:spacing w:line="360" w:lineRule="auto"/>
                    <w:jc w:val="both"/>
                    <w:rPr>
                      <w:rFonts w:ascii="Times New Roman" w:hAnsi="Times New Roman" w:cs="Times New Roman"/>
                      <w:sz w:val="24"/>
                      <w:szCs w:val="24"/>
                      <w:lang w:val="en-GB"/>
                    </w:rPr>
                  </w:pPr>
                  <w:r w:rsidRPr="0027032E">
                    <w:rPr>
                      <w:rFonts w:ascii="Times New Roman" w:hAnsi="Times New Roman" w:cs="Times New Roman"/>
                      <w:sz w:val="24"/>
                      <w:szCs w:val="24"/>
                      <w:lang w:val="en-GB"/>
                    </w:rPr>
                    <w:t xml:space="preserve">Discuss with the help of decided cases the difference between individual victimization and collective victimization. </w:t>
                  </w:r>
                </w:p>
              </w:tc>
            </w:tr>
          </w:tbl>
          <w:p w14:paraId="690A3C4F" w14:textId="77777777" w:rsidR="000441CD" w:rsidRDefault="000441CD" w:rsidP="000441CD">
            <w:pPr>
              <w:spacing w:line="360" w:lineRule="auto"/>
              <w:jc w:val="both"/>
              <w:rPr>
                <w:rFonts w:ascii="Times New Roman" w:hAnsi="Times New Roman" w:cs="Times New Roman"/>
                <w:sz w:val="24"/>
                <w:szCs w:val="24"/>
              </w:rPr>
            </w:pPr>
          </w:p>
        </w:tc>
      </w:tr>
    </w:tbl>
    <w:p w14:paraId="34F09A26" w14:textId="77777777" w:rsidR="001C4F58" w:rsidRDefault="001C4F58" w:rsidP="00EE15B8">
      <w:pPr>
        <w:spacing w:line="360" w:lineRule="auto"/>
        <w:ind w:left="420"/>
        <w:jc w:val="both"/>
        <w:rPr>
          <w:rFonts w:ascii="Times New Roman" w:hAnsi="Times New Roman" w:cs="Times New Roman"/>
          <w:sz w:val="24"/>
          <w:szCs w:val="24"/>
        </w:rPr>
      </w:pPr>
    </w:p>
    <w:p w14:paraId="0D5681D8" w14:textId="77777777" w:rsidR="001C4F58" w:rsidRDefault="001C4F58" w:rsidP="00EE15B8">
      <w:pPr>
        <w:spacing w:line="360" w:lineRule="auto"/>
        <w:ind w:left="420"/>
        <w:jc w:val="both"/>
        <w:rPr>
          <w:rFonts w:ascii="Times New Roman" w:hAnsi="Times New Roman" w:cs="Times New Roman"/>
          <w:sz w:val="24"/>
          <w:szCs w:val="24"/>
        </w:rPr>
      </w:pPr>
    </w:p>
    <w:p w14:paraId="1946EAFB" w14:textId="289B88C6" w:rsidR="0027032E" w:rsidRDefault="0027032E" w:rsidP="00C12F7A">
      <w:pPr>
        <w:spacing w:line="360" w:lineRule="auto"/>
        <w:jc w:val="both"/>
        <w:rPr>
          <w:rFonts w:ascii="Times New Roman" w:hAnsi="Times New Roman" w:cs="Times New Roman"/>
          <w:sz w:val="24"/>
          <w:szCs w:val="24"/>
        </w:rPr>
      </w:pPr>
    </w:p>
    <w:p w14:paraId="44E3516D" w14:textId="77777777" w:rsidR="00F35423" w:rsidRDefault="00F35423" w:rsidP="00C00DA2">
      <w:pPr>
        <w:spacing w:line="360" w:lineRule="auto"/>
        <w:ind w:left="780"/>
        <w:jc w:val="both"/>
        <w:rPr>
          <w:rFonts w:ascii="Times New Roman" w:hAnsi="Times New Roman" w:cs="Times New Roman"/>
          <w:sz w:val="24"/>
          <w:szCs w:val="24"/>
        </w:rPr>
      </w:pPr>
    </w:p>
    <w:p w14:paraId="3BD8ACB2" w14:textId="77777777" w:rsidR="000441CD" w:rsidRDefault="000441CD" w:rsidP="00002578">
      <w:pPr>
        <w:spacing w:line="360" w:lineRule="auto"/>
        <w:jc w:val="both"/>
        <w:rPr>
          <w:rFonts w:ascii="Times New Roman" w:hAnsi="Times New Roman" w:cs="Times New Roman"/>
          <w:sz w:val="24"/>
          <w:szCs w:val="24"/>
        </w:rPr>
      </w:pPr>
    </w:p>
    <w:p w14:paraId="0265F10D" w14:textId="77777777" w:rsidR="000441CD" w:rsidRDefault="000441CD" w:rsidP="00002578">
      <w:pPr>
        <w:spacing w:line="360" w:lineRule="auto"/>
        <w:jc w:val="both"/>
        <w:rPr>
          <w:rFonts w:ascii="Times New Roman" w:hAnsi="Times New Roman" w:cs="Times New Roman"/>
          <w:sz w:val="24"/>
          <w:szCs w:val="24"/>
        </w:rPr>
      </w:pPr>
    </w:p>
    <w:p w14:paraId="1BDD1EAC" w14:textId="77777777" w:rsidR="000441CD" w:rsidRDefault="000441CD" w:rsidP="00002578">
      <w:pPr>
        <w:spacing w:line="360" w:lineRule="auto"/>
        <w:jc w:val="both"/>
        <w:rPr>
          <w:rFonts w:ascii="Times New Roman" w:hAnsi="Times New Roman" w:cs="Times New Roman"/>
          <w:sz w:val="24"/>
          <w:szCs w:val="24"/>
        </w:rPr>
      </w:pPr>
    </w:p>
    <w:p w14:paraId="0CEE60A4" w14:textId="77777777" w:rsidR="000441CD" w:rsidRDefault="000441CD" w:rsidP="00002578">
      <w:pPr>
        <w:spacing w:line="360" w:lineRule="auto"/>
        <w:jc w:val="both"/>
        <w:rPr>
          <w:rFonts w:ascii="Times New Roman" w:hAnsi="Times New Roman" w:cs="Times New Roman"/>
          <w:sz w:val="24"/>
          <w:szCs w:val="24"/>
        </w:rPr>
      </w:pPr>
    </w:p>
    <w:p w14:paraId="2FFE27E1" w14:textId="77777777" w:rsidR="000441CD" w:rsidRDefault="000441CD" w:rsidP="00002578">
      <w:pPr>
        <w:spacing w:line="360" w:lineRule="auto"/>
        <w:jc w:val="both"/>
        <w:rPr>
          <w:rFonts w:ascii="Times New Roman" w:hAnsi="Times New Roman" w:cs="Times New Roman"/>
          <w:sz w:val="24"/>
          <w:szCs w:val="24"/>
        </w:rPr>
      </w:pPr>
    </w:p>
    <w:p w14:paraId="444CB456" w14:textId="77777777" w:rsidR="000441CD" w:rsidRDefault="000441CD" w:rsidP="00002578">
      <w:pPr>
        <w:spacing w:line="360" w:lineRule="auto"/>
        <w:jc w:val="both"/>
        <w:rPr>
          <w:rFonts w:ascii="Times New Roman" w:hAnsi="Times New Roman" w:cs="Times New Roman"/>
          <w:sz w:val="24"/>
          <w:szCs w:val="24"/>
        </w:rPr>
      </w:pPr>
    </w:p>
    <w:p w14:paraId="5FB7AF2B" w14:textId="2338A45C" w:rsidR="00F35423" w:rsidRDefault="00514415" w:rsidP="00002578">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The use of restorative approaches to the victim</w:t>
      </w:r>
    </w:p>
    <w:p w14:paraId="3707EE82" w14:textId="5D499707" w:rsidR="00617880" w:rsidRPr="00617880" w:rsidRDefault="00617880" w:rsidP="00617880">
      <w:pPr>
        <w:spacing w:line="360" w:lineRule="auto"/>
        <w:jc w:val="both"/>
        <w:rPr>
          <w:rFonts w:ascii="Times New Roman" w:eastAsia="Calibri" w:hAnsi="Times New Roman" w:cs="Times New Roman"/>
          <w:sz w:val="24"/>
          <w:szCs w:val="24"/>
          <w:lang w:val="en-GB"/>
        </w:rPr>
      </w:pPr>
      <w:r>
        <w:rPr>
          <w:rFonts w:ascii="Times New Roman" w:hAnsi="Times New Roman" w:cs="Times New Roman"/>
          <w:sz w:val="24"/>
          <w:szCs w:val="24"/>
        </w:rPr>
        <w:t>Having discussed victimization, you should now be able to understand the use of Restorative approaches in dealing with the offender. According to (UNODC: 2016)</w:t>
      </w:r>
      <w:r>
        <w:rPr>
          <w:rFonts w:ascii="Times New Roman" w:eastAsia="Calibri" w:hAnsi="Times New Roman" w:cs="Times New Roman"/>
          <w:sz w:val="24"/>
          <w:szCs w:val="24"/>
          <w:lang w:val="en-GB"/>
        </w:rPr>
        <w:t xml:space="preserve"> </w:t>
      </w:r>
      <w:r w:rsidRPr="00617880">
        <w:rPr>
          <w:rFonts w:ascii="Times New Roman" w:eastAsia="Calibri" w:hAnsi="Times New Roman" w:cs="Times New Roman"/>
          <w:sz w:val="24"/>
          <w:szCs w:val="24"/>
          <w:lang w:val="en-GB"/>
        </w:rPr>
        <w:t xml:space="preserve">restorative </w:t>
      </w:r>
      <w:r>
        <w:rPr>
          <w:rFonts w:ascii="Times New Roman" w:eastAsia="Calibri" w:hAnsi="Times New Roman" w:cs="Times New Roman"/>
          <w:sz w:val="24"/>
          <w:szCs w:val="24"/>
          <w:lang w:val="en-GB"/>
        </w:rPr>
        <w:t>approach</w:t>
      </w:r>
      <w:r w:rsidRPr="00617880">
        <w:rPr>
          <w:rFonts w:ascii="Times New Roman" w:eastAsia="Calibri" w:hAnsi="Times New Roman" w:cs="Times New Roman"/>
          <w:sz w:val="24"/>
          <w:szCs w:val="24"/>
          <w:lang w:val="en-GB"/>
        </w:rPr>
        <w:t xml:space="preserve"> is any process in which the victim and the offender and, where appropriate, any other individuals or community members affected by a crime participate together actively in the resolution of matters arising from the crime, generally with the help of a facilitator.</w:t>
      </w:r>
    </w:p>
    <w:p w14:paraId="0C2EB3C0" w14:textId="6E3926F6" w:rsidR="00525804" w:rsidRPr="00525804" w:rsidRDefault="00525804" w:rsidP="00525804">
      <w:pPr>
        <w:spacing w:after="200" w:line="360" w:lineRule="auto"/>
        <w:rPr>
          <w:rFonts w:ascii="Times New Roman" w:eastAsia="Calibri" w:hAnsi="Times New Roman" w:cs="Times New Roman"/>
          <w:b/>
          <w:bCs/>
          <w:sz w:val="24"/>
          <w:szCs w:val="24"/>
          <w:lang w:val="en-GB"/>
        </w:rPr>
      </w:pPr>
      <w:r w:rsidRPr="00525804">
        <w:rPr>
          <w:rFonts w:ascii="Times New Roman" w:eastAsia="Calibri" w:hAnsi="Times New Roman" w:cs="Times New Roman"/>
          <w:b/>
          <w:bCs/>
          <w:sz w:val="24"/>
          <w:szCs w:val="24"/>
          <w:lang w:val="en-GB"/>
        </w:rPr>
        <w:t>Underlying assumptions</w:t>
      </w:r>
    </w:p>
    <w:p w14:paraId="76B27C7A" w14:textId="77777777" w:rsidR="00525804" w:rsidRPr="00525804" w:rsidRDefault="00525804" w:rsidP="00525804">
      <w:pPr>
        <w:spacing w:after="200" w:line="360" w:lineRule="auto"/>
        <w:jc w:val="both"/>
        <w:rPr>
          <w:rFonts w:ascii="Times New Roman" w:eastAsia="Calibri" w:hAnsi="Times New Roman" w:cs="Times New Roman"/>
          <w:sz w:val="24"/>
          <w:szCs w:val="24"/>
          <w:lang w:val="en-GB"/>
        </w:rPr>
      </w:pPr>
      <w:r w:rsidRPr="00525804">
        <w:rPr>
          <w:rFonts w:ascii="Times New Roman" w:eastAsia="Calibri" w:hAnsi="Times New Roman" w:cs="Times New Roman"/>
          <w:sz w:val="24"/>
          <w:szCs w:val="24"/>
          <w:lang w:val="en-GB"/>
        </w:rPr>
        <w:t>Restorative justice programmes are based on several underlying assumptions:</w:t>
      </w:r>
    </w:p>
    <w:p w14:paraId="673A7E40" w14:textId="77777777" w:rsidR="00525804" w:rsidRPr="00525804" w:rsidRDefault="00525804" w:rsidP="00525804">
      <w:pPr>
        <w:spacing w:after="200" w:line="360" w:lineRule="auto"/>
        <w:jc w:val="both"/>
        <w:rPr>
          <w:rFonts w:ascii="Times New Roman" w:eastAsia="Calibri" w:hAnsi="Times New Roman" w:cs="Times New Roman"/>
          <w:sz w:val="24"/>
          <w:szCs w:val="24"/>
          <w:lang w:val="en-GB"/>
        </w:rPr>
      </w:pPr>
      <w:r w:rsidRPr="00525804">
        <w:rPr>
          <w:rFonts w:ascii="Times New Roman" w:eastAsia="Calibri" w:hAnsi="Times New Roman" w:cs="Times New Roman"/>
          <w:i/>
          <w:iCs/>
          <w:sz w:val="24"/>
          <w:szCs w:val="24"/>
          <w:lang w:val="en-GB"/>
        </w:rPr>
        <w:t xml:space="preserve">(a) </w:t>
      </w:r>
      <w:r w:rsidRPr="00525804">
        <w:rPr>
          <w:rFonts w:ascii="Times New Roman" w:eastAsia="Calibri" w:hAnsi="Times New Roman" w:cs="Times New Roman"/>
          <w:sz w:val="24"/>
          <w:szCs w:val="24"/>
          <w:lang w:val="en-GB"/>
        </w:rPr>
        <w:t xml:space="preserve">that the response to crime should repair as much as possible the harm suffered by the victim; </w:t>
      </w:r>
    </w:p>
    <w:p w14:paraId="55393FC3" w14:textId="4A0A500A" w:rsidR="00525804" w:rsidRPr="00525804" w:rsidRDefault="00525804" w:rsidP="00525804">
      <w:pPr>
        <w:spacing w:after="200" w:line="360" w:lineRule="auto"/>
        <w:jc w:val="both"/>
        <w:rPr>
          <w:rFonts w:ascii="Times New Roman" w:eastAsia="Calibri" w:hAnsi="Times New Roman" w:cs="Times New Roman"/>
          <w:sz w:val="24"/>
          <w:szCs w:val="24"/>
          <w:lang w:val="en-GB"/>
        </w:rPr>
      </w:pPr>
      <w:r w:rsidRPr="00525804">
        <w:rPr>
          <w:rFonts w:ascii="Times New Roman" w:eastAsia="Calibri" w:hAnsi="Times New Roman" w:cs="Times New Roman"/>
          <w:i/>
          <w:iCs/>
          <w:sz w:val="24"/>
          <w:szCs w:val="24"/>
          <w:lang w:val="en-GB"/>
        </w:rPr>
        <w:t xml:space="preserve">(b) </w:t>
      </w:r>
      <w:r w:rsidRPr="00525804">
        <w:rPr>
          <w:rFonts w:ascii="Times New Roman" w:eastAsia="Calibri" w:hAnsi="Times New Roman" w:cs="Times New Roman"/>
          <w:sz w:val="24"/>
          <w:szCs w:val="24"/>
          <w:lang w:val="en-GB"/>
        </w:rPr>
        <w:t xml:space="preserve">that offenders should be brought to understand that their behaviour is not acceptable and that it had some real consequences for the victim and community; </w:t>
      </w:r>
    </w:p>
    <w:p w14:paraId="10E4A8D7" w14:textId="77777777" w:rsidR="00525804" w:rsidRPr="00525804" w:rsidRDefault="00525804" w:rsidP="00525804">
      <w:pPr>
        <w:spacing w:after="200" w:line="360" w:lineRule="auto"/>
        <w:jc w:val="both"/>
        <w:rPr>
          <w:rFonts w:ascii="Times New Roman" w:eastAsia="Calibri" w:hAnsi="Times New Roman" w:cs="Times New Roman"/>
          <w:sz w:val="24"/>
          <w:szCs w:val="24"/>
          <w:lang w:val="en-GB"/>
        </w:rPr>
      </w:pPr>
      <w:r w:rsidRPr="00525804">
        <w:rPr>
          <w:rFonts w:ascii="Times New Roman" w:eastAsia="Calibri" w:hAnsi="Times New Roman" w:cs="Times New Roman"/>
          <w:i/>
          <w:iCs/>
          <w:sz w:val="24"/>
          <w:szCs w:val="24"/>
          <w:lang w:val="en-GB"/>
        </w:rPr>
        <w:t xml:space="preserve">(c) </w:t>
      </w:r>
      <w:r w:rsidRPr="00525804">
        <w:rPr>
          <w:rFonts w:ascii="Times New Roman" w:eastAsia="Calibri" w:hAnsi="Times New Roman" w:cs="Times New Roman"/>
          <w:sz w:val="24"/>
          <w:szCs w:val="24"/>
          <w:lang w:val="en-GB"/>
        </w:rPr>
        <w:t xml:space="preserve">that offenders can and should accept responsibility for their action; </w:t>
      </w:r>
    </w:p>
    <w:p w14:paraId="6A16D202" w14:textId="2F2E08A3" w:rsidR="00525804" w:rsidRPr="00525804" w:rsidRDefault="00525804" w:rsidP="00525804">
      <w:pPr>
        <w:spacing w:after="200" w:line="360" w:lineRule="auto"/>
        <w:jc w:val="both"/>
        <w:rPr>
          <w:rFonts w:ascii="Times New Roman" w:eastAsia="Calibri" w:hAnsi="Times New Roman" w:cs="Times New Roman"/>
          <w:sz w:val="24"/>
          <w:szCs w:val="24"/>
          <w:lang w:val="en-GB"/>
        </w:rPr>
      </w:pPr>
      <w:r w:rsidRPr="00525804">
        <w:rPr>
          <w:rFonts w:ascii="Times New Roman" w:eastAsia="Calibri" w:hAnsi="Times New Roman" w:cs="Times New Roman"/>
          <w:i/>
          <w:iCs/>
          <w:sz w:val="24"/>
          <w:szCs w:val="24"/>
          <w:lang w:val="en-GB"/>
        </w:rPr>
        <w:t xml:space="preserve">(d) </w:t>
      </w:r>
      <w:r w:rsidRPr="00525804">
        <w:rPr>
          <w:rFonts w:ascii="Times New Roman" w:eastAsia="Calibri" w:hAnsi="Times New Roman" w:cs="Times New Roman"/>
          <w:sz w:val="24"/>
          <w:szCs w:val="24"/>
          <w:lang w:val="en-GB"/>
        </w:rPr>
        <w:t>that victims should have an opportunity to express their needs and to participate in determining the best way for the offender to make reparation, and</w:t>
      </w:r>
    </w:p>
    <w:p w14:paraId="08837703" w14:textId="77777777" w:rsidR="00525804" w:rsidRDefault="00525804" w:rsidP="00525804">
      <w:pPr>
        <w:spacing w:after="200" w:line="360" w:lineRule="auto"/>
        <w:jc w:val="both"/>
        <w:rPr>
          <w:rFonts w:ascii="Times New Roman" w:eastAsia="Calibri" w:hAnsi="Times New Roman" w:cs="Times New Roman"/>
          <w:sz w:val="24"/>
          <w:szCs w:val="24"/>
          <w:lang w:val="en-GB"/>
        </w:rPr>
      </w:pPr>
      <w:r w:rsidRPr="00525804">
        <w:rPr>
          <w:rFonts w:ascii="Times New Roman" w:eastAsia="Calibri" w:hAnsi="Times New Roman" w:cs="Times New Roman"/>
          <w:i/>
          <w:iCs/>
          <w:sz w:val="24"/>
          <w:szCs w:val="24"/>
          <w:lang w:val="en-GB"/>
        </w:rPr>
        <w:t xml:space="preserve">(e) </w:t>
      </w:r>
      <w:r w:rsidRPr="00525804">
        <w:rPr>
          <w:rFonts w:ascii="Times New Roman" w:eastAsia="Calibri" w:hAnsi="Times New Roman" w:cs="Times New Roman"/>
          <w:sz w:val="24"/>
          <w:szCs w:val="24"/>
          <w:lang w:val="en-GB"/>
        </w:rPr>
        <w:t>that the community has a responsibility to contribute to this process.</w:t>
      </w:r>
    </w:p>
    <w:p w14:paraId="10CB2E12" w14:textId="3E4E1EB0" w:rsidR="0054715C" w:rsidRPr="00525804" w:rsidRDefault="00CC78E5" w:rsidP="00525804">
      <w:pPr>
        <w:spacing w:after="20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You should understand that </w:t>
      </w:r>
      <w:r w:rsidR="0054715C" w:rsidRPr="0054715C">
        <w:rPr>
          <w:rFonts w:ascii="Times New Roman" w:eastAsia="Calibri" w:hAnsi="Times New Roman" w:cs="Times New Roman"/>
          <w:sz w:val="24"/>
          <w:szCs w:val="24"/>
          <w:lang w:val="en-GB"/>
        </w:rPr>
        <w:t>within a criminal justice system</w:t>
      </w:r>
      <w:r>
        <w:rPr>
          <w:rFonts w:ascii="Times New Roman" w:eastAsia="Calibri" w:hAnsi="Times New Roman" w:cs="Times New Roman"/>
          <w:sz w:val="24"/>
          <w:szCs w:val="24"/>
          <w:lang w:val="en-GB"/>
        </w:rPr>
        <w:t xml:space="preserve"> there are</w:t>
      </w:r>
      <w:r w:rsidR="0054715C" w:rsidRPr="0054715C">
        <w:rPr>
          <w:rFonts w:ascii="Times New Roman" w:eastAsia="Calibri" w:hAnsi="Times New Roman" w:cs="Times New Roman"/>
          <w:sz w:val="24"/>
          <w:szCs w:val="24"/>
          <w:lang w:val="en-GB"/>
        </w:rPr>
        <w:t xml:space="preserve"> four main points at which a restorative justice process can be successfully initiated: (</w:t>
      </w:r>
      <w:r w:rsidR="0054715C" w:rsidRPr="0054715C">
        <w:rPr>
          <w:rFonts w:ascii="Times New Roman" w:eastAsia="Calibri" w:hAnsi="Times New Roman" w:cs="Times New Roman"/>
          <w:i/>
          <w:iCs/>
          <w:sz w:val="24"/>
          <w:szCs w:val="24"/>
          <w:lang w:val="en-GB"/>
        </w:rPr>
        <w:t xml:space="preserve">a) </w:t>
      </w:r>
      <w:r w:rsidR="0054715C" w:rsidRPr="0054715C">
        <w:rPr>
          <w:rFonts w:ascii="Times New Roman" w:eastAsia="Calibri" w:hAnsi="Times New Roman" w:cs="Times New Roman"/>
          <w:sz w:val="24"/>
          <w:szCs w:val="24"/>
          <w:lang w:val="en-GB"/>
        </w:rPr>
        <w:t xml:space="preserve">at the police level (pre-charge); </w:t>
      </w:r>
      <w:r w:rsidR="0054715C" w:rsidRPr="0054715C">
        <w:rPr>
          <w:rFonts w:ascii="Times New Roman" w:eastAsia="Calibri" w:hAnsi="Times New Roman" w:cs="Times New Roman"/>
          <w:i/>
          <w:iCs/>
          <w:sz w:val="24"/>
          <w:szCs w:val="24"/>
          <w:lang w:val="en-GB"/>
        </w:rPr>
        <w:t xml:space="preserve">(b) </w:t>
      </w:r>
      <w:r w:rsidR="0054715C" w:rsidRPr="0054715C">
        <w:rPr>
          <w:rFonts w:ascii="Times New Roman" w:eastAsia="Calibri" w:hAnsi="Times New Roman" w:cs="Times New Roman"/>
          <w:sz w:val="24"/>
          <w:szCs w:val="24"/>
          <w:lang w:val="en-GB"/>
        </w:rPr>
        <w:t>prosecution level (post</w:t>
      </w:r>
      <w:r w:rsidR="0054715C">
        <w:rPr>
          <w:rFonts w:ascii="Times New Roman" w:eastAsia="Calibri" w:hAnsi="Times New Roman" w:cs="Times New Roman"/>
          <w:sz w:val="24"/>
          <w:szCs w:val="24"/>
          <w:lang w:val="en-GB"/>
        </w:rPr>
        <w:t xml:space="preserve"> </w:t>
      </w:r>
      <w:r w:rsidR="0054715C" w:rsidRPr="0054715C">
        <w:rPr>
          <w:rFonts w:ascii="Times New Roman" w:eastAsia="Calibri" w:hAnsi="Times New Roman" w:cs="Times New Roman"/>
          <w:sz w:val="24"/>
          <w:szCs w:val="24"/>
          <w:lang w:val="en-GB"/>
        </w:rPr>
        <w:t xml:space="preserve">charge but usually before a trial), </w:t>
      </w:r>
      <w:r w:rsidR="0054715C" w:rsidRPr="0054715C">
        <w:rPr>
          <w:rFonts w:ascii="Times New Roman" w:eastAsia="Calibri" w:hAnsi="Times New Roman" w:cs="Times New Roman"/>
          <w:i/>
          <w:iCs/>
          <w:sz w:val="24"/>
          <w:szCs w:val="24"/>
          <w:lang w:val="en-GB"/>
        </w:rPr>
        <w:t xml:space="preserve">(c) </w:t>
      </w:r>
      <w:r w:rsidR="0054715C" w:rsidRPr="0054715C">
        <w:rPr>
          <w:rFonts w:ascii="Times New Roman" w:eastAsia="Calibri" w:hAnsi="Times New Roman" w:cs="Times New Roman"/>
          <w:sz w:val="24"/>
          <w:szCs w:val="24"/>
          <w:lang w:val="en-GB"/>
        </w:rPr>
        <w:t xml:space="preserve">at the court level (either at the pretrial or sentencing stages; and, </w:t>
      </w:r>
      <w:r w:rsidR="0054715C" w:rsidRPr="0054715C">
        <w:rPr>
          <w:rFonts w:ascii="Times New Roman" w:eastAsia="Calibri" w:hAnsi="Times New Roman" w:cs="Times New Roman"/>
          <w:i/>
          <w:iCs/>
          <w:sz w:val="24"/>
          <w:szCs w:val="24"/>
          <w:lang w:val="en-GB"/>
        </w:rPr>
        <w:t xml:space="preserve">(d) </w:t>
      </w:r>
      <w:r w:rsidR="0054715C" w:rsidRPr="0054715C">
        <w:rPr>
          <w:rFonts w:ascii="Times New Roman" w:eastAsia="Calibri" w:hAnsi="Times New Roman" w:cs="Times New Roman"/>
          <w:sz w:val="24"/>
          <w:szCs w:val="24"/>
          <w:lang w:val="en-GB"/>
        </w:rPr>
        <w:t>corrections (as an alternative to incarceration, as part of or in addition to, a non-custodial sentence, during incarceration, or upon release from prison.</w:t>
      </w:r>
    </w:p>
    <w:p w14:paraId="2D5163E4" w14:textId="2CAF4A18" w:rsidR="0054715C" w:rsidRDefault="00CC78E5" w:rsidP="0054715C">
      <w:pPr>
        <w:spacing w:after="20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Now you are presented with</w:t>
      </w:r>
      <w:r w:rsidR="0054715C" w:rsidRPr="0054715C">
        <w:rPr>
          <w:rFonts w:ascii="Times New Roman" w:eastAsia="Calibri" w:hAnsi="Times New Roman" w:cs="Times New Roman"/>
          <w:sz w:val="24"/>
          <w:szCs w:val="24"/>
          <w:lang w:val="en-GB"/>
        </w:rPr>
        <w:t xml:space="preserve"> information on the main types of restorative justice programmes, including victim offender mediation programmes, community and family group conferencing, circle sentencing and reparative probation. </w:t>
      </w:r>
      <w:r>
        <w:rPr>
          <w:rFonts w:ascii="Times New Roman" w:eastAsia="Calibri" w:hAnsi="Times New Roman" w:cs="Times New Roman"/>
          <w:sz w:val="24"/>
          <w:szCs w:val="24"/>
          <w:lang w:val="en-GB"/>
        </w:rPr>
        <w:t xml:space="preserve">You need to pay attention and try to understand the programmes because this without this programmes discussed in detailed below there can be no restorative justice. </w:t>
      </w:r>
      <w:r w:rsidR="0054715C" w:rsidRPr="0054715C">
        <w:rPr>
          <w:rFonts w:ascii="Times New Roman" w:eastAsia="Calibri" w:hAnsi="Times New Roman" w:cs="Times New Roman"/>
          <w:sz w:val="24"/>
          <w:szCs w:val="24"/>
          <w:lang w:val="en-GB"/>
        </w:rPr>
        <w:t>It also includes a discussion of indigenous and customary justice forums and the main characteristics of existing criminal justice programmes.</w:t>
      </w:r>
    </w:p>
    <w:p w14:paraId="239F0A45" w14:textId="17EA735E" w:rsidR="008D05B9" w:rsidRPr="008D05B9" w:rsidRDefault="008D05B9" w:rsidP="008D05B9">
      <w:pPr>
        <w:spacing w:after="200" w:line="360" w:lineRule="auto"/>
        <w:jc w:val="both"/>
        <w:rPr>
          <w:rFonts w:ascii="Times New Roman" w:eastAsia="Calibri" w:hAnsi="Times New Roman" w:cs="Times New Roman"/>
          <w:b/>
          <w:bCs/>
          <w:sz w:val="24"/>
          <w:szCs w:val="24"/>
          <w:lang w:val="en-GB"/>
        </w:rPr>
      </w:pPr>
      <w:r w:rsidRPr="008D05B9">
        <w:rPr>
          <w:rFonts w:ascii="Times New Roman" w:eastAsia="Calibri" w:hAnsi="Times New Roman" w:cs="Times New Roman"/>
          <w:b/>
          <w:bCs/>
          <w:sz w:val="24"/>
          <w:szCs w:val="24"/>
          <w:lang w:val="en-GB"/>
        </w:rPr>
        <w:t>Victim-offender mediation</w:t>
      </w:r>
    </w:p>
    <w:p w14:paraId="2759BD07" w14:textId="77777777" w:rsidR="008D05B9" w:rsidRPr="008D05B9" w:rsidRDefault="008D05B9" w:rsidP="008D05B9">
      <w:pPr>
        <w:spacing w:after="200" w:line="360" w:lineRule="auto"/>
        <w:jc w:val="both"/>
        <w:rPr>
          <w:rFonts w:ascii="Times New Roman" w:eastAsia="Calibri" w:hAnsi="Times New Roman" w:cs="Times New Roman"/>
          <w:sz w:val="24"/>
          <w:szCs w:val="24"/>
          <w:lang w:val="en-GB"/>
        </w:rPr>
      </w:pPr>
      <w:r w:rsidRPr="008D05B9">
        <w:rPr>
          <w:rFonts w:ascii="Times New Roman" w:eastAsia="Calibri" w:hAnsi="Times New Roman" w:cs="Times New Roman"/>
          <w:sz w:val="24"/>
          <w:szCs w:val="24"/>
          <w:lang w:val="en-GB"/>
        </w:rPr>
        <w:lastRenderedPageBreak/>
        <w:t>Victim-offender mediation programmes (also known as victim-offender reconciliation programmes) were among the earliest restorative justice initiatives. These programmes are designed to address the needs of crime victims while insuring that offenders are held accountable for their offending.</w:t>
      </w:r>
    </w:p>
    <w:p w14:paraId="38B585B8" w14:textId="55259AE8" w:rsidR="008D05B9" w:rsidRPr="008D05B9" w:rsidRDefault="008D05B9" w:rsidP="008D05B9">
      <w:pPr>
        <w:spacing w:after="200" w:line="360" w:lineRule="auto"/>
        <w:jc w:val="both"/>
        <w:rPr>
          <w:rFonts w:ascii="Times New Roman" w:eastAsia="Calibri" w:hAnsi="Times New Roman" w:cs="Times New Roman"/>
          <w:sz w:val="24"/>
          <w:szCs w:val="24"/>
          <w:lang w:val="en-GB"/>
        </w:rPr>
      </w:pPr>
      <w:r w:rsidRPr="008D05B9">
        <w:rPr>
          <w:rFonts w:ascii="Times New Roman" w:eastAsia="Calibri" w:hAnsi="Times New Roman" w:cs="Times New Roman"/>
          <w:sz w:val="24"/>
          <w:szCs w:val="24"/>
          <w:lang w:val="en-GB"/>
        </w:rPr>
        <w:t>The programmes can be operated by both governmental agencies and not-for-profit organizations and are generally restricted to cases involving less serious offences. Referrals may come from the police, the prosecutors, the courts and probation offices. The programmes can operate at the pre</w:t>
      </w:r>
      <w:r w:rsidR="00FF26DE">
        <w:rPr>
          <w:rFonts w:ascii="Times New Roman" w:eastAsia="Calibri" w:hAnsi="Times New Roman" w:cs="Times New Roman"/>
          <w:sz w:val="24"/>
          <w:szCs w:val="24"/>
          <w:lang w:val="en-GB"/>
        </w:rPr>
        <w:t>-</w:t>
      </w:r>
      <w:r w:rsidRPr="008D05B9">
        <w:rPr>
          <w:rFonts w:ascii="Times New Roman" w:eastAsia="Calibri" w:hAnsi="Times New Roman" w:cs="Times New Roman"/>
          <w:sz w:val="24"/>
          <w:szCs w:val="24"/>
          <w:lang w:val="en-GB"/>
        </w:rPr>
        <w:t>charge, the post-charge/pre-trial and post-charge stages, and involve the willing participation of the victim and the offender. The programmes can also offer a pre-sentencing process leading to sentencing recommendations.</w:t>
      </w:r>
    </w:p>
    <w:p w14:paraId="34647A24" w14:textId="112EF9BF" w:rsidR="0008009D" w:rsidRPr="00FF26DE" w:rsidRDefault="008D05B9" w:rsidP="00FF26DE">
      <w:pPr>
        <w:spacing w:after="200" w:line="360" w:lineRule="auto"/>
        <w:jc w:val="both"/>
        <w:rPr>
          <w:rFonts w:ascii="Times New Roman" w:eastAsia="Calibri" w:hAnsi="Times New Roman" w:cs="Times New Roman"/>
          <w:sz w:val="24"/>
          <w:szCs w:val="24"/>
          <w:lang w:val="en-GB"/>
        </w:rPr>
      </w:pPr>
      <w:r w:rsidRPr="008D05B9">
        <w:rPr>
          <w:rFonts w:ascii="Times New Roman" w:eastAsia="Calibri" w:hAnsi="Times New Roman" w:cs="Times New Roman"/>
          <w:sz w:val="24"/>
          <w:szCs w:val="24"/>
          <w:lang w:val="en-GB"/>
        </w:rPr>
        <w:t>When the process takes place before sentencing, the outcome of the mediation usually is brought back to the attention of the prosecution or the judge for consideration. The victim-offender mediation process can also be used successfully during the offender’s incarceration and can become part of his or her rehabilitation process even in the case of offender</w:t>
      </w:r>
      <w:r w:rsidR="00FF26DE">
        <w:rPr>
          <w:rFonts w:ascii="Times New Roman" w:eastAsia="Calibri" w:hAnsi="Times New Roman" w:cs="Times New Roman"/>
          <w:sz w:val="24"/>
          <w:szCs w:val="24"/>
          <w:lang w:val="en-GB"/>
        </w:rPr>
        <w:t>s serving long sentences.</w:t>
      </w:r>
    </w:p>
    <w:p w14:paraId="5F64F917" w14:textId="53FB0F2D" w:rsidR="0008009D" w:rsidRPr="0008009D" w:rsidRDefault="008D05B9" w:rsidP="008D05B9">
      <w:pPr>
        <w:spacing w:after="200" w:line="360" w:lineRule="auto"/>
        <w:rPr>
          <w:rFonts w:ascii="Times New Roman" w:eastAsia="Calibri" w:hAnsi="Times New Roman" w:cs="Times New Roman"/>
          <w:bCs/>
          <w:sz w:val="24"/>
          <w:szCs w:val="24"/>
          <w:lang w:val="en-GB"/>
        </w:rPr>
      </w:pPr>
      <w:r w:rsidRPr="0008009D">
        <w:rPr>
          <w:rFonts w:ascii="Times New Roman" w:eastAsia="Calibri" w:hAnsi="Times New Roman" w:cs="Times New Roman"/>
          <w:bCs/>
          <w:sz w:val="24"/>
          <w:szCs w:val="24"/>
          <w:lang w:val="en-GB"/>
        </w:rPr>
        <w:t>Case s</w:t>
      </w:r>
      <w:r w:rsidR="0008009D" w:rsidRPr="0008009D">
        <w:rPr>
          <w:rFonts w:ascii="Times New Roman" w:eastAsia="Calibri" w:hAnsi="Times New Roman" w:cs="Times New Roman"/>
          <w:bCs/>
          <w:sz w:val="24"/>
          <w:szCs w:val="24"/>
          <w:lang w:val="en-GB"/>
        </w:rPr>
        <w:t>tudy</w:t>
      </w:r>
      <w:r w:rsidR="0008009D">
        <w:rPr>
          <w:rFonts w:ascii="Times New Roman" w:eastAsia="Calibri" w:hAnsi="Times New Roman" w:cs="Times New Roman"/>
          <w:b/>
          <w:bCs/>
          <w:sz w:val="24"/>
          <w:szCs w:val="24"/>
          <w:lang w:val="en-GB"/>
        </w:rPr>
        <w:t xml:space="preserve"> </w:t>
      </w:r>
    </w:p>
    <w:tbl>
      <w:tblPr>
        <w:tblStyle w:val="TableGrid"/>
        <w:tblW w:w="0" w:type="auto"/>
        <w:tblLook w:val="04A0" w:firstRow="1" w:lastRow="0" w:firstColumn="1" w:lastColumn="0" w:noHBand="0" w:noVBand="1"/>
      </w:tblPr>
      <w:tblGrid>
        <w:gridCol w:w="9016"/>
      </w:tblGrid>
      <w:tr w:rsidR="0008009D" w:rsidRPr="0008009D" w14:paraId="46164514" w14:textId="77777777" w:rsidTr="0008009D">
        <w:tc>
          <w:tcPr>
            <w:tcW w:w="9242" w:type="dxa"/>
          </w:tcPr>
          <w:p w14:paraId="5462EA49" w14:textId="77777777" w:rsidR="0008009D" w:rsidRDefault="0008009D" w:rsidP="0008009D">
            <w:pPr>
              <w:spacing w:after="200" w:line="360" w:lineRule="auto"/>
              <w:jc w:val="both"/>
              <w:rPr>
                <w:rFonts w:ascii="Times New Roman" w:eastAsia="Calibri" w:hAnsi="Times New Roman" w:cs="Times New Roman"/>
                <w:bCs/>
                <w:sz w:val="24"/>
                <w:szCs w:val="24"/>
                <w:lang w:val="en-GB"/>
              </w:rPr>
            </w:pPr>
          </w:p>
          <w:p w14:paraId="61822363" w14:textId="469DFB5F" w:rsidR="0008009D" w:rsidRDefault="0008009D" w:rsidP="0008009D">
            <w:pPr>
              <w:spacing w:after="200" w:line="360" w:lineRule="auto"/>
              <w:jc w:val="both"/>
              <w:rPr>
                <w:rFonts w:ascii="Times New Roman" w:eastAsia="Calibri" w:hAnsi="Times New Roman" w:cs="Times New Roman"/>
                <w:sz w:val="24"/>
                <w:szCs w:val="24"/>
                <w:lang w:val="en-GB"/>
              </w:rPr>
            </w:pPr>
            <w:r w:rsidRPr="0008009D">
              <w:rPr>
                <w:rFonts w:ascii="Times New Roman" w:eastAsia="Calibri" w:hAnsi="Times New Roman" w:cs="Times New Roman"/>
                <w:bCs/>
                <w:sz w:val="24"/>
                <w:szCs w:val="24"/>
                <w:lang w:val="en-GB"/>
              </w:rPr>
              <w:t>Victim offender mediation</w:t>
            </w:r>
          </w:p>
          <w:p w14:paraId="6C761BF2" w14:textId="19619B11" w:rsidR="0032116E" w:rsidRDefault="00E646AD" w:rsidP="0008009D">
            <w:pPr>
              <w:spacing w:after="20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On 27</w:t>
            </w:r>
            <w:r w:rsidRPr="00E646AD">
              <w:rPr>
                <w:rFonts w:ascii="Times New Roman" w:eastAsia="Calibri" w:hAnsi="Times New Roman" w:cs="Times New Roman"/>
                <w:sz w:val="24"/>
                <w:szCs w:val="24"/>
                <w:vertAlign w:val="superscript"/>
                <w:lang w:val="en-GB"/>
              </w:rPr>
              <w:t>th</w:t>
            </w:r>
            <w:r>
              <w:rPr>
                <w:rFonts w:ascii="Times New Roman" w:eastAsia="Calibri" w:hAnsi="Times New Roman" w:cs="Times New Roman"/>
                <w:sz w:val="24"/>
                <w:szCs w:val="24"/>
                <w:lang w:val="en-GB"/>
              </w:rPr>
              <w:t xml:space="preserve"> July, 2019 Iphone Phiri break him in his neighbour house of Mr. Bwalya Ndalama at night through the window </w:t>
            </w:r>
            <w:r w:rsidR="0032116E">
              <w:rPr>
                <w:rFonts w:ascii="Times New Roman" w:eastAsia="Calibri" w:hAnsi="Times New Roman" w:cs="Times New Roman"/>
                <w:sz w:val="24"/>
                <w:szCs w:val="24"/>
                <w:lang w:val="en-GB"/>
              </w:rPr>
              <w:t>with the intention of stealing</w:t>
            </w:r>
            <w:r>
              <w:rPr>
                <w:rFonts w:ascii="Times New Roman" w:eastAsia="Calibri" w:hAnsi="Times New Roman" w:cs="Times New Roman"/>
                <w:sz w:val="24"/>
                <w:szCs w:val="24"/>
                <w:lang w:val="en-GB"/>
              </w:rPr>
              <w:t xml:space="preserve"> a plasma TV worth Ten Thousand Kwacha. When he was in the house he failed to go through the window </w:t>
            </w:r>
            <w:r w:rsidR="0032116E">
              <w:rPr>
                <w:rFonts w:ascii="Times New Roman" w:eastAsia="Calibri" w:hAnsi="Times New Roman" w:cs="Times New Roman"/>
                <w:sz w:val="24"/>
                <w:szCs w:val="24"/>
                <w:lang w:val="en-GB"/>
              </w:rPr>
              <w:t>that he used because the TV he was hold in his hands was too big therefore he</w:t>
            </w:r>
            <w:r>
              <w:rPr>
                <w:rFonts w:ascii="Times New Roman" w:eastAsia="Calibri" w:hAnsi="Times New Roman" w:cs="Times New Roman"/>
                <w:sz w:val="24"/>
                <w:szCs w:val="24"/>
                <w:lang w:val="en-GB"/>
              </w:rPr>
              <w:t xml:space="preserve"> decided to destroy the door through which he managed to get out. </w:t>
            </w:r>
            <w:r w:rsidR="0032116E">
              <w:rPr>
                <w:rFonts w:ascii="Times New Roman" w:eastAsia="Calibri" w:hAnsi="Times New Roman" w:cs="Times New Roman"/>
                <w:sz w:val="24"/>
                <w:szCs w:val="24"/>
                <w:lang w:val="en-GB"/>
              </w:rPr>
              <w:t>Unfortunately before he could get out Naomi the 19 year old beautiful daughter of Mr Ndalama woke naked to get water in the Fridge. Upon seeing her nakedness Mr. Iphone Phiri dropped the TV because he could not resist from admiring the well-shaped body of Naomi. When she shouted he runs way.</w:t>
            </w:r>
          </w:p>
          <w:p w14:paraId="42FF4EF8" w14:textId="65F19763" w:rsidR="0008009D" w:rsidRPr="0008009D" w:rsidRDefault="0032116E" w:rsidP="0008009D">
            <w:pPr>
              <w:spacing w:after="20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After </w:t>
            </w:r>
            <w:r w:rsidRPr="0008009D">
              <w:rPr>
                <w:rFonts w:ascii="Times New Roman" w:eastAsia="Calibri" w:hAnsi="Times New Roman" w:cs="Times New Roman"/>
                <w:sz w:val="24"/>
                <w:szCs w:val="24"/>
                <w:lang w:val="en-GB"/>
              </w:rPr>
              <w:t>two</w:t>
            </w:r>
            <w:r w:rsidR="0008009D" w:rsidRPr="0008009D">
              <w:rPr>
                <w:rFonts w:ascii="Times New Roman" w:eastAsia="Calibri" w:hAnsi="Times New Roman" w:cs="Times New Roman"/>
                <w:sz w:val="24"/>
                <w:szCs w:val="24"/>
                <w:lang w:val="en-GB"/>
              </w:rPr>
              <w:t xml:space="preserve"> hours </w:t>
            </w:r>
            <w:r w:rsidRPr="0008009D">
              <w:rPr>
                <w:rFonts w:ascii="Times New Roman" w:eastAsia="Calibri" w:hAnsi="Times New Roman" w:cs="Times New Roman"/>
                <w:sz w:val="24"/>
                <w:szCs w:val="24"/>
                <w:lang w:val="en-GB"/>
              </w:rPr>
              <w:t>of heated</w:t>
            </w:r>
            <w:r w:rsidR="0008009D" w:rsidRPr="0008009D">
              <w:rPr>
                <w:rFonts w:ascii="Times New Roman" w:eastAsia="Calibri" w:hAnsi="Times New Roman" w:cs="Times New Roman"/>
                <w:sz w:val="24"/>
                <w:szCs w:val="24"/>
                <w:lang w:val="en-GB"/>
              </w:rPr>
              <w:t xml:space="preserve"> and emotional dialogue, the</w:t>
            </w:r>
            <w:r>
              <w:rPr>
                <w:rFonts w:ascii="Times New Roman" w:eastAsia="Calibri" w:hAnsi="Times New Roman" w:cs="Times New Roman"/>
                <w:sz w:val="24"/>
                <w:szCs w:val="24"/>
                <w:lang w:val="en-GB"/>
              </w:rPr>
              <w:t xml:space="preserve"> mediator felt that the Iphone Phiri ( the offender)</w:t>
            </w:r>
            <w:r w:rsidR="0008009D" w:rsidRPr="0008009D">
              <w:rPr>
                <w:rFonts w:ascii="Times New Roman" w:eastAsia="Calibri" w:hAnsi="Times New Roman" w:cs="Times New Roman"/>
                <w:sz w:val="24"/>
                <w:szCs w:val="24"/>
                <w:lang w:val="en-GB"/>
              </w:rPr>
              <w:t xml:space="preserve"> and </w:t>
            </w:r>
            <w:r>
              <w:rPr>
                <w:rFonts w:ascii="Times New Roman" w:eastAsia="Calibri" w:hAnsi="Times New Roman" w:cs="Times New Roman"/>
                <w:sz w:val="24"/>
                <w:szCs w:val="24"/>
                <w:lang w:val="en-GB"/>
              </w:rPr>
              <w:t>Mr. Bwalya Ndalama (</w:t>
            </w:r>
            <w:r w:rsidR="0008009D" w:rsidRPr="0008009D">
              <w:rPr>
                <w:rFonts w:ascii="Times New Roman" w:eastAsia="Calibri" w:hAnsi="Times New Roman" w:cs="Times New Roman"/>
                <w:sz w:val="24"/>
                <w:szCs w:val="24"/>
                <w:lang w:val="en-GB"/>
              </w:rPr>
              <w:t>victim</w:t>
            </w:r>
            <w:r>
              <w:rPr>
                <w:rFonts w:ascii="Times New Roman" w:eastAsia="Calibri" w:hAnsi="Times New Roman" w:cs="Times New Roman"/>
                <w:sz w:val="24"/>
                <w:szCs w:val="24"/>
                <w:lang w:val="en-GB"/>
              </w:rPr>
              <w:t>)</w:t>
            </w:r>
            <w:r w:rsidR="0008009D" w:rsidRPr="0008009D">
              <w:rPr>
                <w:rFonts w:ascii="Times New Roman" w:eastAsia="Calibri" w:hAnsi="Times New Roman" w:cs="Times New Roman"/>
                <w:sz w:val="24"/>
                <w:szCs w:val="24"/>
                <w:lang w:val="en-GB"/>
              </w:rPr>
              <w:t xml:space="preserve"> had heard each other's story and had learned something important about the impact of the crime and about each other. They had agre</w:t>
            </w:r>
            <w:r w:rsidR="00E646AD">
              <w:rPr>
                <w:rFonts w:ascii="Times New Roman" w:eastAsia="Calibri" w:hAnsi="Times New Roman" w:cs="Times New Roman"/>
                <w:sz w:val="24"/>
                <w:szCs w:val="24"/>
                <w:lang w:val="en-GB"/>
              </w:rPr>
              <w:t xml:space="preserve">ed </w:t>
            </w:r>
            <w:r w:rsidR="00E646AD">
              <w:rPr>
                <w:rFonts w:ascii="Times New Roman" w:eastAsia="Calibri" w:hAnsi="Times New Roman" w:cs="Times New Roman"/>
                <w:sz w:val="24"/>
                <w:szCs w:val="24"/>
                <w:lang w:val="en-GB"/>
              </w:rPr>
              <w:lastRenderedPageBreak/>
              <w:t xml:space="preserve">that the </w:t>
            </w:r>
            <w:r w:rsidR="002F2EF5">
              <w:rPr>
                <w:rFonts w:ascii="Times New Roman" w:eastAsia="Calibri" w:hAnsi="Times New Roman" w:cs="Times New Roman"/>
                <w:sz w:val="24"/>
                <w:szCs w:val="24"/>
                <w:lang w:val="en-GB"/>
              </w:rPr>
              <w:t>offender</w:t>
            </w:r>
            <w:r w:rsidR="00E646AD">
              <w:rPr>
                <w:rFonts w:ascii="Times New Roman" w:eastAsia="Calibri" w:hAnsi="Times New Roman" w:cs="Times New Roman"/>
                <w:sz w:val="24"/>
                <w:szCs w:val="24"/>
                <w:lang w:val="en-GB"/>
              </w:rPr>
              <w:t xml:space="preserve"> </w:t>
            </w:r>
            <w:r w:rsidR="0008009D" w:rsidRPr="0008009D">
              <w:rPr>
                <w:rFonts w:ascii="Times New Roman" w:eastAsia="Calibri" w:hAnsi="Times New Roman" w:cs="Times New Roman"/>
                <w:sz w:val="24"/>
                <w:szCs w:val="24"/>
                <w:lang w:val="en-GB"/>
              </w:rPr>
              <w:t xml:space="preserve">would pay </w:t>
            </w:r>
            <w:r w:rsidR="002F2EF5">
              <w:rPr>
                <w:rFonts w:ascii="Times New Roman" w:eastAsia="Calibri" w:hAnsi="Times New Roman" w:cs="Times New Roman"/>
                <w:sz w:val="24"/>
                <w:szCs w:val="24"/>
                <w:lang w:val="en-GB"/>
              </w:rPr>
              <w:t xml:space="preserve">the sum of Twenty </w:t>
            </w:r>
            <w:r w:rsidR="00E646AD">
              <w:rPr>
                <w:rFonts w:ascii="Times New Roman" w:eastAsia="Calibri" w:hAnsi="Times New Roman" w:cs="Times New Roman"/>
                <w:sz w:val="24"/>
                <w:szCs w:val="24"/>
                <w:lang w:val="en-GB"/>
              </w:rPr>
              <w:t xml:space="preserve">Thousand Kwacha K </w:t>
            </w:r>
            <w:r w:rsidR="002F2EF5">
              <w:rPr>
                <w:rFonts w:ascii="Times New Roman" w:eastAsia="Calibri" w:hAnsi="Times New Roman" w:cs="Times New Roman"/>
                <w:sz w:val="24"/>
                <w:szCs w:val="24"/>
                <w:lang w:val="en-GB"/>
              </w:rPr>
              <w:t>20,</w:t>
            </w:r>
            <w:r w:rsidR="00E646AD">
              <w:rPr>
                <w:rFonts w:ascii="Times New Roman" w:eastAsia="Calibri" w:hAnsi="Times New Roman" w:cs="Times New Roman"/>
                <w:sz w:val="24"/>
                <w:szCs w:val="24"/>
                <w:lang w:val="en-GB"/>
              </w:rPr>
              <w:t>000.00</w:t>
            </w:r>
            <w:r w:rsidR="0008009D" w:rsidRPr="0008009D">
              <w:rPr>
                <w:rFonts w:ascii="Times New Roman" w:eastAsia="Calibri" w:hAnsi="Times New Roman" w:cs="Times New Roman"/>
                <w:sz w:val="24"/>
                <w:szCs w:val="24"/>
                <w:lang w:val="en-GB"/>
              </w:rPr>
              <w:t xml:space="preserve"> in restitution </w:t>
            </w:r>
            <w:r w:rsidR="00E646AD">
              <w:rPr>
                <w:rFonts w:ascii="Times New Roman" w:eastAsia="Calibri" w:hAnsi="Times New Roman" w:cs="Times New Roman"/>
                <w:sz w:val="24"/>
                <w:szCs w:val="24"/>
                <w:lang w:val="en-GB"/>
              </w:rPr>
              <w:t>for committing breaking and bauglary into the Victims house</w:t>
            </w:r>
            <w:r w:rsidR="002F2EF5">
              <w:rPr>
                <w:rFonts w:ascii="Times New Roman" w:eastAsia="Calibri" w:hAnsi="Times New Roman" w:cs="Times New Roman"/>
                <w:sz w:val="24"/>
                <w:szCs w:val="24"/>
                <w:lang w:val="en-GB"/>
              </w:rPr>
              <w:t>.</w:t>
            </w:r>
          </w:p>
          <w:p w14:paraId="4AD41AD5" w14:textId="54A37ECD" w:rsidR="0008009D" w:rsidRPr="0008009D" w:rsidRDefault="0008009D" w:rsidP="002F2EF5">
            <w:pPr>
              <w:spacing w:after="200" w:line="360" w:lineRule="auto"/>
              <w:jc w:val="both"/>
              <w:rPr>
                <w:rFonts w:ascii="Times New Roman" w:eastAsia="Calibri" w:hAnsi="Times New Roman" w:cs="Times New Roman"/>
                <w:sz w:val="24"/>
                <w:szCs w:val="24"/>
                <w:lang w:val="en-GB"/>
              </w:rPr>
            </w:pPr>
            <w:r w:rsidRPr="0008009D">
              <w:rPr>
                <w:rFonts w:ascii="Times New Roman" w:eastAsia="Calibri" w:hAnsi="Times New Roman" w:cs="Times New Roman"/>
                <w:sz w:val="24"/>
                <w:szCs w:val="24"/>
                <w:lang w:val="en-GB"/>
              </w:rPr>
              <w:t xml:space="preserve">In addition, he would be required to reimburse the victims for the cost of </w:t>
            </w:r>
            <w:r w:rsidR="002F2EF5" w:rsidRPr="0008009D">
              <w:rPr>
                <w:rFonts w:ascii="Times New Roman" w:eastAsia="Calibri" w:hAnsi="Times New Roman" w:cs="Times New Roman"/>
                <w:sz w:val="24"/>
                <w:szCs w:val="24"/>
                <w:lang w:val="en-GB"/>
              </w:rPr>
              <w:t>a</w:t>
            </w:r>
            <w:r w:rsidR="002F2EF5">
              <w:rPr>
                <w:rFonts w:ascii="Times New Roman" w:eastAsia="Calibri" w:hAnsi="Times New Roman" w:cs="Times New Roman"/>
                <w:sz w:val="24"/>
                <w:szCs w:val="24"/>
                <w:lang w:val="en-GB"/>
              </w:rPr>
              <w:t xml:space="preserve"> broken TV</w:t>
            </w:r>
            <w:r w:rsidRPr="0008009D">
              <w:rPr>
                <w:rFonts w:ascii="Times New Roman" w:eastAsia="Calibri" w:hAnsi="Times New Roman" w:cs="Times New Roman"/>
                <w:sz w:val="24"/>
                <w:szCs w:val="24"/>
                <w:lang w:val="en-GB"/>
              </w:rPr>
              <w:t xml:space="preserve"> he had</w:t>
            </w:r>
            <w:r w:rsidR="002F2EF5">
              <w:rPr>
                <w:rFonts w:ascii="Times New Roman" w:eastAsia="Calibri" w:hAnsi="Times New Roman" w:cs="Times New Roman"/>
                <w:sz w:val="24"/>
                <w:szCs w:val="24"/>
                <w:lang w:val="en-GB"/>
              </w:rPr>
              <w:t xml:space="preserve"> wanted to stole</w:t>
            </w:r>
            <w:r w:rsidRPr="0008009D">
              <w:rPr>
                <w:rFonts w:ascii="Times New Roman" w:eastAsia="Calibri" w:hAnsi="Times New Roman" w:cs="Times New Roman"/>
                <w:sz w:val="24"/>
                <w:szCs w:val="24"/>
                <w:lang w:val="en-GB"/>
              </w:rPr>
              <w:t xml:space="preserve">, estimated at </w:t>
            </w:r>
            <w:r w:rsidR="002F2EF5">
              <w:rPr>
                <w:rFonts w:ascii="Times New Roman" w:eastAsia="Calibri" w:hAnsi="Times New Roman" w:cs="Times New Roman"/>
                <w:sz w:val="24"/>
                <w:szCs w:val="24"/>
                <w:lang w:val="en-GB"/>
              </w:rPr>
              <w:t>K 10,000</w:t>
            </w:r>
            <w:r w:rsidRPr="0008009D">
              <w:rPr>
                <w:rFonts w:ascii="Times New Roman" w:eastAsia="Calibri" w:hAnsi="Times New Roman" w:cs="Times New Roman"/>
                <w:sz w:val="24"/>
                <w:szCs w:val="24"/>
                <w:lang w:val="en-GB"/>
              </w:rPr>
              <w:t xml:space="preserve">. A payment schedule would be worked out in the remaining time allowed for the meeting. The offender also made </w:t>
            </w:r>
            <w:r w:rsidR="002F2EF5">
              <w:rPr>
                <w:rFonts w:ascii="Times New Roman" w:eastAsia="Calibri" w:hAnsi="Times New Roman" w:cs="Times New Roman"/>
                <w:sz w:val="24"/>
                <w:szCs w:val="24"/>
                <w:lang w:val="en-GB"/>
              </w:rPr>
              <w:t>several apologies to the victim and indicated that he wanted to steal the TV because he did not have money to pay for his wife who was just discharged from the hospital</w:t>
            </w:r>
            <w:r w:rsidRPr="0008009D">
              <w:rPr>
                <w:rFonts w:ascii="Times New Roman" w:eastAsia="Calibri" w:hAnsi="Times New Roman" w:cs="Times New Roman"/>
                <w:sz w:val="24"/>
                <w:szCs w:val="24"/>
                <w:lang w:val="en-GB"/>
              </w:rPr>
              <w:t xml:space="preserve">. The victim, </w:t>
            </w:r>
            <w:r w:rsidR="002F2EF5">
              <w:rPr>
                <w:rFonts w:ascii="Times New Roman" w:eastAsia="Calibri" w:hAnsi="Times New Roman" w:cs="Times New Roman"/>
                <w:sz w:val="24"/>
                <w:szCs w:val="24"/>
                <w:lang w:val="en-GB"/>
              </w:rPr>
              <w:t>Mr Ndalama, said that he</w:t>
            </w:r>
            <w:r w:rsidRPr="0008009D">
              <w:rPr>
                <w:rFonts w:ascii="Times New Roman" w:eastAsia="Calibri" w:hAnsi="Times New Roman" w:cs="Times New Roman"/>
                <w:sz w:val="24"/>
                <w:szCs w:val="24"/>
                <w:lang w:val="en-GB"/>
              </w:rPr>
              <w:t xml:space="preserve"> felt less angry and fearful after learning more about the offender and the details of th</w:t>
            </w:r>
            <w:r w:rsidR="002F2EF5">
              <w:rPr>
                <w:rFonts w:ascii="Times New Roman" w:eastAsia="Calibri" w:hAnsi="Times New Roman" w:cs="Times New Roman"/>
                <w:sz w:val="24"/>
                <w:szCs w:val="24"/>
                <w:lang w:val="en-GB"/>
              </w:rPr>
              <w:t>e crime and thanked the facilitating mediation.</w:t>
            </w:r>
          </w:p>
        </w:tc>
      </w:tr>
    </w:tbl>
    <w:p w14:paraId="522FC90F" w14:textId="77777777" w:rsidR="00FF26DE" w:rsidRDefault="00FF26DE" w:rsidP="0035663C">
      <w:pPr>
        <w:spacing w:after="200" w:line="360" w:lineRule="auto"/>
        <w:jc w:val="both"/>
        <w:rPr>
          <w:rFonts w:ascii="Times New Roman" w:eastAsia="Calibri" w:hAnsi="Times New Roman" w:cs="Times New Roman"/>
          <w:b/>
          <w:bCs/>
          <w:sz w:val="24"/>
          <w:szCs w:val="24"/>
          <w:lang w:val="en-GB"/>
        </w:rPr>
      </w:pPr>
    </w:p>
    <w:p w14:paraId="583DDEEE" w14:textId="77777777" w:rsidR="008D05B9" w:rsidRPr="008D05B9" w:rsidRDefault="008D05B9" w:rsidP="0035663C">
      <w:pPr>
        <w:spacing w:after="200" w:line="360" w:lineRule="auto"/>
        <w:jc w:val="both"/>
        <w:rPr>
          <w:rFonts w:ascii="Times New Roman" w:eastAsia="Calibri" w:hAnsi="Times New Roman" w:cs="Times New Roman"/>
          <w:b/>
          <w:bCs/>
          <w:sz w:val="24"/>
          <w:szCs w:val="24"/>
          <w:lang w:val="en-GB"/>
        </w:rPr>
      </w:pPr>
      <w:r w:rsidRPr="008D05B9">
        <w:rPr>
          <w:rFonts w:ascii="Times New Roman" w:eastAsia="Calibri" w:hAnsi="Times New Roman" w:cs="Times New Roman"/>
          <w:b/>
          <w:bCs/>
          <w:sz w:val="24"/>
          <w:szCs w:val="24"/>
          <w:lang w:val="en-GB"/>
        </w:rPr>
        <w:t>2.4 Community and family group conferencing</w:t>
      </w:r>
    </w:p>
    <w:p w14:paraId="49AA2B9C" w14:textId="77777777" w:rsidR="0035663C" w:rsidRDefault="008D05B9" w:rsidP="0035663C">
      <w:pPr>
        <w:spacing w:after="200" w:line="360" w:lineRule="auto"/>
        <w:jc w:val="both"/>
        <w:rPr>
          <w:rFonts w:ascii="Times New Roman" w:eastAsia="Calibri" w:hAnsi="Times New Roman" w:cs="Times New Roman"/>
          <w:sz w:val="24"/>
          <w:szCs w:val="24"/>
          <w:lang w:val="en-GB"/>
        </w:rPr>
      </w:pPr>
      <w:r w:rsidRPr="008D05B9">
        <w:rPr>
          <w:rFonts w:ascii="Times New Roman" w:eastAsia="Calibri" w:hAnsi="Times New Roman" w:cs="Times New Roman"/>
          <w:sz w:val="24"/>
          <w:szCs w:val="24"/>
          <w:lang w:val="en-GB"/>
        </w:rPr>
        <w:t>This model in its modern form was adopted into national legislation and</w:t>
      </w:r>
      <w:r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applied to the youth justice process in New Zealand in 1989, making it at</w:t>
      </w:r>
      <w:r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the time the most systemically institutionalized of any existing restorative</w:t>
      </w:r>
      <w:r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justice approaches. The majority of cases are handled by the police</w:t>
      </w:r>
      <w:r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through “restorative caution” and by police-directed or court family</w:t>
      </w:r>
      <w:r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group conferencing. It is based on the centuries old sanctioning and dispute</w:t>
      </w:r>
      <w:r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resolution traditions of the Maori, the New Zealand aboriginal</w:t>
      </w:r>
      <w:r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group. The model is now also widely used in modified form as a policeinitiated</w:t>
      </w:r>
      <w:r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diversion approach in South Australia, South Africa, Ireland,</w:t>
      </w:r>
      <w:r w:rsidR="0035663C"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Lesotho, as well as in cities in Minnesota, Pennsylvania and Montana.</w:t>
      </w:r>
      <w:r w:rsidR="0035663C"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 xml:space="preserve">Each conferencing process has a convenor or facilitator. </w:t>
      </w:r>
    </w:p>
    <w:p w14:paraId="0E4138E4" w14:textId="7EEDDB06" w:rsidR="00FF26DE" w:rsidRDefault="008D05B9" w:rsidP="0035663C">
      <w:pPr>
        <w:spacing w:after="200" w:line="360" w:lineRule="auto"/>
        <w:jc w:val="both"/>
        <w:rPr>
          <w:rFonts w:ascii="Times New Roman" w:eastAsia="Calibri" w:hAnsi="Times New Roman" w:cs="Times New Roman"/>
          <w:sz w:val="24"/>
          <w:szCs w:val="24"/>
          <w:lang w:val="en-GB"/>
        </w:rPr>
      </w:pPr>
      <w:r w:rsidRPr="008D05B9">
        <w:rPr>
          <w:rFonts w:ascii="Times New Roman" w:eastAsia="Calibri" w:hAnsi="Times New Roman" w:cs="Times New Roman"/>
          <w:sz w:val="24"/>
          <w:szCs w:val="24"/>
          <w:lang w:val="en-GB"/>
        </w:rPr>
        <w:t>The focus of the</w:t>
      </w:r>
      <w:r w:rsidR="0035663C"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conferencing process is somewhat broader than that of regular mediation</w:t>
      </w:r>
      <w:r w:rsidR="0035663C"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programmes. It involves bringing together the family and friends of both</w:t>
      </w:r>
      <w:r w:rsidR="0035663C"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 xml:space="preserve">the victim and the </w:t>
      </w:r>
      <w:r w:rsidR="00002578" w:rsidRPr="008D05B9">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offender, and sometimes also other members of the</w:t>
      </w:r>
      <w:r w:rsidR="0035663C"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community to participate in a professionally facilitated process to identify</w:t>
      </w:r>
      <w:r w:rsidR="0035663C"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desirable outcomes for the parties, address the consequences of the crime</w:t>
      </w:r>
      <w:r w:rsidR="0035663C"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and explore appropriate ways to prevent the offending behaviour from</w:t>
      </w:r>
      <w:r w:rsidR="0035663C"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 xml:space="preserve">reoccurring. </w:t>
      </w:r>
    </w:p>
    <w:p w14:paraId="6E51000E" w14:textId="1F4207C4" w:rsidR="00FF26DE" w:rsidRDefault="00FF26DE" w:rsidP="0035663C">
      <w:pPr>
        <w:spacing w:after="200" w:line="360" w:lineRule="auto"/>
        <w:jc w:val="both"/>
        <w:rPr>
          <w:rFonts w:ascii="Times New Roman" w:eastAsia="Calibri" w:hAnsi="Times New Roman" w:cs="Times New Roman"/>
          <w:sz w:val="24"/>
          <w:szCs w:val="24"/>
          <w:lang w:val="en-GB"/>
        </w:rPr>
      </w:pPr>
    </w:p>
    <w:p w14:paraId="2E97E90A" w14:textId="4330AE63" w:rsidR="008D05B9" w:rsidRPr="008D05B9" w:rsidRDefault="006A326F" w:rsidP="0035663C">
      <w:pPr>
        <w:spacing w:after="200" w:line="360" w:lineRule="auto"/>
        <w:jc w:val="both"/>
        <w:rPr>
          <w:rFonts w:ascii="Times New Roman" w:eastAsia="Calibri" w:hAnsi="Times New Roman" w:cs="Times New Roman"/>
          <w:sz w:val="24"/>
          <w:szCs w:val="24"/>
          <w:lang w:val="en-GB"/>
        </w:rPr>
      </w:pPr>
      <w:r w:rsidRPr="006A326F">
        <w:rPr>
          <w:rFonts w:ascii="Calibri" w:eastAsia="Calibri" w:hAnsi="Calibri" w:cs="Times New Roman"/>
          <w:noProof/>
          <w:sz w:val="22"/>
          <w:szCs w:val="22"/>
          <w:lang w:val="en-GB" w:eastAsia="en-GB"/>
        </w:rPr>
        <w:lastRenderedPageBreak/>
        <w:drawing>
          <wp:anchor distT="0" distB="0" distL="114300" distR="114300" simplePos="0" relativeHeight="251669504" behindDoc="0" locked="0" layoutInCell="1" allowOverlap="1" wp14:anchorId="51952B1E" wp14:editId="3081FF3A">
            <wp:simplePos x="0" y="0"/>
            <wp:positionH relativeFrom="margin">
              <wp:posOffset>1921510</wp:posOffset>
            </wp:positionH>
            <wp:positionV relativeFrom="margin">
              <wp:posOffset>571500</wp:posOffset>
            </wp:positionV>
            <wp:extent cx="3695700" cy="2476500"/>
            <wp:effectExtent l="0" t="0" r="0" b="0"/>
            <wp:wrapSquare wrapText="bothSides"/>
            <wp:docPr id="32" name="Picture 32" descr="Image result for Community and family group conferencing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munity and family group conferencing pictur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9570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05B9" w:rsidRPr="008D05B9">
        <w:rPr>
          <w:rFonts w:ascii="Times New Roman" w:eastAsia="Calibri" w:hAnsi="Times New Roman" w:cs="Times New Roman"/>
          <w:sz w:val="24"/>
          <w:szCs w:val="24"/>
          <w:lang w:val="en-GB"/>
        </w:rPr>
        <w:t>The mandate of family group conferencing is to confront the</w:t>
      </w:r>
      <w:r w:rsidR="0035663C" w:rsidRPr="0035663C">
        <w:rPr>
          <w:rFonts w:ascii="Times New Roman" w:eastAsia="Calibri" w:hAnsi="Times New Roman" w:cs="Times New Roman"/>
          <w:sz w:val="24"/>
          <w:szCs w:val="24"/>
          <w:lang w:val="en-GB"/>
        </w:rPr>
        <w:t xml:space="preserve"> </w:t>
      </w:r>
      <w:r w:rsidR="008D05B9" w:rsidRPr="008D05B9">
        <w:rPr>
          <w:rFonts w:ascii="Times New Roman" w:eastAsia="Calibri" w:hAnsi="Times New Roman" w:cs="Times New Roman"/>
          <w:sz w:val="24"/>
          <w:szCs w:val="24"/>
          <w:lang w:val="en-GB"/>
        </w:rPr>
        <w:t>offender with the consequences of the crime, develop a reparative plan,</w:t>
      </w:r>
      <w:r w:rsidR="0035663C" w:rsidRPr="0035663C">
        <w:rPr>
          <w:rFonts w:ascii="Times New Roman" w:eastAsia="Calibri" w:hAnsi="Times New Roman" w:cs="Times New Roman"/>
          <w:sz w:val="24"/>
          <w:szCs w:val="24"/>
          <w:lang w:val="en-GB"/>
        </w:rPr>
        <w:t xml:space="preserve"> </w:t>
      </w:r>
      <w:r w:rsidR="008D05B9" w:rsidRPr="008D05B9">
        <w:rPr>
          <w:rFonts w:ascii="Times New Roman" w:eastAsia="Calibri" w:hAnsi="Times New Roman" w:cs="Times New Roman"/>
          <w:sz w:val="24"/>
          <w:szCs w:val="24"/>
          <w:lang w:val="en-GB"/>
        </w:rPr>
        <w:t>and in more serious cases (in the New Zealand model), determine the</w:t>
      </w:r>
      <w:r w:rsidR="0035663C" w:rsidRPr="0035663C">
        <w:rPr>
          <w:rFonts w:ascii="Times New Roman" w:eastAsia="Calibri" w:hAnsi="Times New Roman" w:cs="Times New Roman"/>
          <w:sz w:val="24"/>
          <w:szCs w:val="24"/>
          <w:lang w:val="en-GB"/>
        </w:rPr>
        <w:t xml:space="preserve"> </w:t>
      </w:r>
      <w:r w:rsidR="008D05B9" w:rsidRPr="008D05B9">
        <w:rPr>
          <w:rFonts w:ascii="Times New Roman" w:eastAsia="Calibri" w:hAnsi="Times New Roman" w:cs="Times New Roman"/>
          <w:sz w:val="24"/>
          <w:szCs w:val="24"/>
          <w:lang w:val="en-GB"/>
        </w:rPr>
        <w:t>need for more restrictive supervision and/or custody. In Australia and the</w:t>
      </w:r>
      <w:r w:rsidR="0035663C" w:rsidRPr="0035663C">
        <w:rPr>
          <w:rFonts w:ascii="Times New Roman" w:eastAsia="Calibri" w:hAnsi="Times New Roman" w:cs="Times New Roman"/>
          <w:sz w:val="24"/>
          <w:szCs w:val="24"/>
          <w:lang w:val="en-GB"/>
        </w:rPr>
        <w:t xml:space="preserve"> </w:t>
      </w:r>
      <w:r w:rsidR="008D05B9" w:rsidRPr="008D05B9">
        <w:rPr>
          <w:rFonts w:ascii="Times New Roman" w:eastAsia="Calibri" w:hAnsi="Times New Roman" w:cs="Times New Roman"/>
          <w:sz w:val="24"/>
          <w:szCs w:val="24"/>
          <w:lang w:val="en-GB"/>
        </w:rPr>
        <w:t>United States, police officers generally serve as primary gatekeepers,</w:t>
      </w:r>
      <w:r w:rsidR="0035663C" w:rsidRPr="0035663C">
        <w:rPr>
          <w:rFonts w:ascii="Times New Roman" w:eastAsia="Calibri" w:hAnsi="Times New Roman" w:cs="Times New Roman"/>
          <w:sz w:val="24"/>
          <w:szCs w:val="24"/>
          <w:lang w:val="en-GB"/>
        </w:rPr>
        <w:t xml:space="preserve"> </w:t>
      </w:r>
      <w:r w:rsidR="008D05B9" w:rsidRPr="008D05B9">
        <w:rPr>
          <w:rFonts w:ascii="Times New Roman" w:eastAsia="Calibri" w:hAnsi="Times New Roman" w:cs="Times New Roman"/>
          <w:sz w:val="24"/>
          <w:szCs w:val="24"/>
          <w:lang w:val="en-GB"/>
        </w:rPr>
        <w:t>while in South Africa it is the prosecutors.</w:t>
      </w:r>
      <w:r w:rsidR="0035663C" w:rsidRPr="0035663C">
        <w:rPr>
          <w:rFonts w:ascii="Times New Roman" w:eastAsia="Calibri" w:hAnsi="Times New Roman" w:cs="Times New Roman"/>
          <w:sz w:val="24"/>
          <w:szCs w:val="24"/>
          <w:lang w:val="en-GB"/>
        </w:rPr>
        <w:t xml:space="preserve"> </w:t>
      </w:r>
      <w:r w:rsidR="008D05B9" w:rsidRPr="008D05B9">
        <w:rPr>
          <w:rFonts w:ascii="Times New Roman" w:eastAsia="Calibri" w:hAnsi="Times New Roman" w:cs="Times New Roman"/>
          <w:sz w:val="24"/>
          <w:szCs w:val="24"/>
          <w:lang w:val="en-GB"/>
        </w:rPr>
        <w:t>Because they involve a wider circle of concerned people, including individuals</w:t>
      </w:r>
      <w:r w:rsidR="0035663C" w:rsidRPr="0035663C">
        <w:rPr>
          <w:rFonts w:ascii="Times New Roman" w:eastAsia="Calibri" w:hAnsi="Times New Roman" w:cs="Times New Roman"/>
          <w:sz w:val="24"/>
          <w:szCs w:val="24"/>
          <w:lang w:val="en-GB"/>
        </w:rPr>
        <w:t xml:space="preserve"> </w:t>
      </w:r>
      <w:r w:rsidR="008D05B9" w:rsidRPr="008D05B9">
        <w:rPr>
          <w:rFonts w:ascii="Times New Roman" w:eastAsia="Calibri" w:hAnsi="Times New Roman" w:cs="Times New Roman"/>
          <w:sz w:val="24"/>
          <w:szCs w:val="24"/>
          <w:lang w:val="en-GB"/>
        </w:rPr>
        <w:t>who may be in a position to work with and support the offender,</w:t>
      </w:r>
      <w:r w:rsidR="0035663C" w:rsidRPr="0035663C">
        <w:rPr>
          <w:rFonts w:ascii="Times New Roman" w:eastAsia="Calibri" w:hAnsi="Times New Roman" w:cs="Times New Roman"/>
          <w:sz w:val="24"/>
          <w:szCs w:val="24"/>
          <w:lang w:val="en-GB"/>
        </w:rPr>
        <w:t xml:space="preserve"> </w:t>
      </w:r>
      <w:r w:rsidR="008D05B9" w:rsidRPr="008D05B9">
        <w:rPr>
          <w:rFonts w:ascii="Times New Roman" w:eastAsia="Calibri" w:hAnsi="Times New Roman" w:cs="Times New Roman"/>
          <w:sz w:val="24"/>
          <w:szCs w:val="24"/>
          <w:lang w:val="en-GB"/>
        </w:rPr>
        <w:t>these conferencing processes are particularly effective as a means of</w:t>
      </w:r>
      <w:r w:rsidR="0035663C" w:rsidRPr="0035663C">
        <w:rPr>
          <w:rFonts w:ascii="Times New Roman" w:eastAsia="Calibri" w:hAnsi="Times New Roman" w:cs="Times New Roman"/>
          <w:sz w:val="24"/>
          <w:szCs w:val="24"/>
          <w:lang w:val="en-GB"/>
        </w:rPr>
        <w:t xml:space="preserve"> </w:t>
      </w:r>
      <w:r w:rsidR="008D05B9" w:rsidRPr="008D05B9">
        <w:rPr>
          <w:rFonts w:ascii="Times New Roman" w:eastAsia="Calibri" w:hAnsi="Times New Roman" w:cs="Times New Roman"/>
          <w:sz w:val="24"/>
          <w:szCs w:val="24"/>
          <w:lang w:val="en-GB"/>
        </w:rPr>
        <w:t>ensuring that the offender follows through on agreed outcomes. In fact,</w:t>
      </w:r>
      <w:r w:rsidR="0035663C" w:rsidRPr="0035663C">
        <w:rPr>
          <w:rFonts w:ascii="Times New Roman" w:eastAsia="Calibri" w:hAnsi="Times New Roman" w:cs="Times New Roman"/>
          <w:sz w:val="24"/>
          <w:szCs w:val="24"/>
          <w:lang w:val="en-GB"/>
        </w:rPr>
        <w:t xml:space="preserve"> </w:t>
      </w:r>
      <w:r w:rsidR="008D05B9" w:rsidRPr="008D05B9">
        <w:rPr>
          <w:rFonts w:ascii="Times New Roman" w:eastAsia="Calibri" w:hAnsi="Times New Roman" w:cs="Times New Roman"/>
          <w:sz w:val="24"/>
          <w:szCs w:val="24"/>
          <w:lang w:val="en-GB"/>
        </w:rPr>
        <w:t>other members of the circle frequently have a continuing role to play in</w:t>
      </w:r>
      <w:r w:rsidR="0035663C" w:rsidRPr="0035663C">
        <w:rPr>
          <w:rFonts w:ascii="Times New Roman" w:eastAsia="Calibri" w:hAnsi="Times New Roman" w:cs="Times New Roman"/>
          <w:sz w:val="24"/>
          <w:szCs w:val="24"/>
          <w:lang w:val="en-GB"/>
        </w:rPr>
        <w:t xml:space="preserve"> </w:t>
      </w:r>
      <w:r w:rsidR="008D05B9" w:rsidRPr="008D05B9">
        <w:rPr>
          <w:rFonts w:ascii="Times New Roman" w:eastAsia="Calibri" w:hAnsi="Times New Roman" w:cs="Times New Roman"/>
          <w:sz w:val="24"/>
          <w:szCs w:val="24"/>
          <w:lang w:val="en-GB"/>
        </w:rPr>
        <w:t>monitoring the offender’s future behaviour and ensuring that he or she</w:t>
      </w:r>
      <w:r w:rsidR="0035663C" w:rsidRPr="0035663C">
        <w:rPr>
          <w:rFonts w:ascii="Times New Roman" w:eastAsia="Calibri" w:hAnsi="Times New Roman" w:cs="Times New Roman"/>
          <w:sz w:val="24"/>
          <w:szCs w:val="24"/>
          <w:lang w:val="en-GB"/>
        </w:rPr>
        <w:t xml:space="preserve"> </w:t>
      </w:r>
      <w:r w:rsidR="008D05B9" w:rsidRPr="008D05B9">
        <w:rPr>
          <w:rFonts w:ascii="Times New Roman" w:eastAsia="Calibri" w:hAnsi="Times New Roman" w:cs="Times New Roman"/>
          <w:sz w:val="24"/>
          <w:szCs w:val="24"/>
          <w:lang w:val="en-GB"/>
        </w:rPr>
        <w:t>complies with the rehabilitative and reparative measures that he or she has</w:t>
      </w:r>
      <w:r w:rsidR="0035663C" w:rsidRPr="0035663C">
        <w:rPr>
          <w:rFonts w:ascii="Times New Roman" w:eastAsia="Calibri" w:hAnsi="Times New Roman" w:cs="Times New Roman"/>
          <w:sz w:val="24"/>
          <w:szCs w:val="24"/>
          <w:lang w:val="en-GB"/>
        </w:rPr>
        <w:t xml:space="preserve"> </w:t>
      </w:r>
      <w:r w:rsidR="008D05B9" w:rsidRPr="008D05B9">
        <w:rPr>
          <w:rFonts w:ascii="Times New Roman" w:eastAsia="Calibri" w:hAnsi="Times New Roman" w:cs="Times New Roman"/>
          <w:sz w:val="24"/>
          <w:szCs w:val="24"/>
          <w:lang w:val="en-GB"/>
        </w:rPr>
        <w:t>agreed to.</w:t>
      </w:r>
    </w:p>
    <w:p w14:paraId="1B2AD62D" w14:textId="09446FEA" w:rsidR="008D05B9" w:rsidRPr="008D05B9" w:rsidRDefault="008D05B9" w:rsidP="0035663C">
      <w:pPr>
        <w:spacing w:after="200" w:line="360" w:lineRule="auto"/>
        <w:jc w:val="both"/>
        <w:rPr>
          <w:rFonts w:ascii="Times New Roman" w:eastAsia="Calibri" w:hAnsi="Times New Roman" w:cs="Times New Roman"/>
          <w:sz w:val="24"/>
          <w:szCs w:val="24"/>
          <w:lang w:val="en-GB"/>
        </w:rPr>
      </w:pPr>
      <w:r w:rsidRPr="008D05B9">
        <w:rPr>
          <w:rFonts w:ascii="Times New Roman" w:eastAsia="Calibri" w:hAnsi="Times New Roman" w:cs="Times New Roman"/>
          <w:sz w:val="24"/>
          <w:szCs w:val="24"/>
          <w:lang w:val="en-GB"/>
        </w:rPr>
        <w:t>Community conferencing is also used sometimes as alternative measure</w:t>
      </w:r>
      <w:r w:rsidR="0035663C"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programme to which an offender can be diverted from the criminal justice</w:t>
      </w:r>
      <w:r w:rsidR="0035663C"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system. Such programmes tend to be managed by community groups or</w:t>
      </w:r>
      <w:r w:rsidR="0035663C"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agencies, with or without financial support from the government. The circle</w:t>
      </w:r>
      <w:r w:rsidR="0035663C"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usually consists of those most concerned about the offender and the</w:t>
      </w:r>
      <w:r w:rsidR="0035663C"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victim and any other member of the community with an interest in the</w:t>
      </w:r>
      <w:r w:rsidR="0035663C"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process (e.g. a school teacher in the case of a young offender, or an</w:t>
      </w:r>
      <w:r w:rsidR="0035663C"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employer). The agency or community group to which the offender is</w:t>
      </w:r>
      <w:r w:rsidR="0035663C"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referred is also responsible for monitoring the offender’s compliance with</w:t>
      </w:r>
      <w:r w:rsidR="0035663C"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the terms of the agreement and may or may not function under the direct</w:t>
      </w:r>
      <w:r w:rsidR="0035663C" w:rsidRPr="0035663C">
        <w:rPr>
          <w:rFonts w:ascii="Times New Roman" w:eastAsia="Calibri" w:hAnsi="Times New Roman" w:cs="Times New Roman"/>
          <w:sz w:val="24"/>
          <w:szCs w:val="24"/>
          <w:lang w:val="en-GB"/>
        </w:rPr>
        <w:t xml:space="preserve"> </w:t>
      </w:r>
      <w:r w:rsidRPr="008D05B9">
        <w:rPr>
          <w:rFonts w:ascii="Times New Roman" w:eastAsia="Calibri" w:hAnsi="Times New Roman" w:cs="Times New Roman"/>
          <w:sz w:val="24"/>
          <w:szCs w:val="24"/>
          <w:lang w:val="en-GB"/>
        </w:rPr>
        <w:t>oversight of law enforcement or justice officials.</w:t>
      </w:r>
    </w:p>
    <w:p w14:paraId="079CBEF2" w14:textId="77777777" w:rsidR="006A326F" w:rsidRDefault="006A326F" w:rsidP="00BC26FF">
      <w:pPr>
        <w:spacing w:after="200" w:line="360" w:lineRule="auto"/>
        <w:jc w:val="both"/>
        <w:rPr>
          <w:rFonts w:ascii="Times New Roman" w:eastAsia="Calibri" w:hAnsi="Times New Roman" w:cs="Times New Roman"/>
          <w:b/>
          <w:bCs/>
          <w:sz w:val="24"/>
          <w:szCs w:val="24"/>
          <w:lang w:val="en-GB"/>
        </w:rPr>
      </w:pPr>
    </w:p>
    <w:p w14:paraId="235604E2" w14:textId="77777777" w:rsidR="006A326F" w:rsidRDefault="006A326F" w:rsidP="00BC26FF">
      <w:pPr>
        <w:spacing w:after="200" w:line="360" w:lineRule="auto"/>
        <w:jc w:val="both"/>
        <w:rPr>
          <w:rFonts w:ascii="Times New Roman" w:eastAsia="Calibri" w:hAnsi="Times New Roman" w:cs="Times New Roman"/>
          <w:b/>
          <w:bCs/>
          <w:sz w:val="24"/>
          <w:szCs w:val="24"/>
          <w:lang w:val="en-GB"/>
        </w:rPr>
      </w:pPr>
    </w:p>
    <w:p w14:paraId="36062A11" w14:textId="77777777" w:rsidR="006A326F" w:rsidRDefault="006A326F" w:rsidP="00BC26FF">
      <w:pPr>
        <w:spacing w:after="200" w:line="360" w:lineRule="auto"/>
        <w:jc w:val="both"/>
        <w:rPr>
          <w:rFonts w:ascii="Times New Roman" w:eastAsia="Calibri" w:hAnsi="Times New Roman" w:cs="Times New Roman"/>
          <w:b/>
          <w:bCs/>
          <w:sz w:val="24"/>
          <w:szCs w:val="24"/>
          <w:lang w:val="en-GB"/>
        </w:rPr>
      </w:pPr>
    </w:p>
    <w:p w14:paraId="2588B175" w14:textId="77777777" w:rsidR="006A326F" w:rsidRDefault="006A326F" w:rsidP="00BC26FF">
      <w:pPr>
        <w:spacing w:after="200" w:line="360" w:lineRule="auto"/>
        <w:jc w:val="both"/>
        <w:rPr>
          <w:rFonts w:ascii="Times New Roman" w:eastAsia="Calibri" w:hAnsi="Times New Roman" w:cs="Times New Roman"/>
          <w:b/>
          <w:bCs/>
          <w:sz w:val="24"/>
          <w:szCs w:val="24"/>
          <w:lang w:val="en-GB"/>
        </w:rPr>
      </w:pPr>
    </w:p>
    <w:p w14:paraId="080CA2D5" w14:textId="77777777" w:rsidR="006A326F" w:rsidRDefault="006A326F" w:rsidP="00BC26FF">
      <w:pPr>
        <w:spacing w:after="200" w:line="360" w:lineRule="auto"/>
        <w:jc w:val="both"/>
        <w:rPr>
          <w:rFonts w:ascii="Times New Roman" w:eastAsia="Calibri" w:hAnsi="Times New Roman" w:cs="Times New Roman"/>
          <w:b/>
          <w:bCs/>
          <w:sz w:val="24"/>
          <w:szCs w:val="24"/>
          <w:lang w:val="en-GB"/>
        </w:rPr>
      </w:pPr>
    </w:p>
    <w:p w14:paraId="2D3BFA30" w14:textId="5DFBD26B" w:rsidR="006A326F" w:rsidRDefault="00BC26FF" w:rsidP="00BC26FF">
      <w:pPr>
        <w:spacing w:after="200" w:line="360" w:lineRule="auto"/>
        <w:jc w:val="both"/>
        <w:rPr>
          <w:rFonts w:ascii="Times New Roman" w:eastAsia="Calibri" w:hAnsi="Times New Roman" w:cs="Times New Roman"/>
          <w:b/>
          <w:bCs/>
          <w:sz w:val="24"/>
          <w:szCs w:val="24"/>
          <w:lang w:val="en-GB"/>
        </w:rPr>
      </w:pPr>
      <w:r w:rsidRPr="00BC26FF">
        <w:rPr>
          <w:rFonts w:ascii="Times New Roman" w:eastAsia="Calibri" w:hAnsi="Times New Roman" w:cs="Times New Roman"/>
          <w:b/>
          <w:bCs/>
          <w:sz w:val="24"/>
          <w:szCs w:val="24"/>
          <w:lang w:val="en-GB"/>
        </w:rPr>
        <w:lastRenderedPageBreak/>
        <w:t>Case</w:t>
      </w:r>
      <w:r w:rsidR="006A326F">
        <w:rPr>
          <w:rFonts w:ascii="Times New Roman" w:eastAsia="Calibri" w:hAnsi="Times New Roman" w:cs="Times New Roman"/>
          <w:b/>
          <w:bCs/>
          <w:sz w:val="24"/>
          <w:szCs w:val="24"/>
          <w:lang w:val="en-GB"/>
        </w:rPr>
        <w:t xml:space="preserve"> study </w:t>
      </w:r>
    </w:p>
    <w:tbl>
      <w:tblPr>
        <w:tblStyle w:val="TableGrid"/>
        <w:tblW w:w="0" w:type="auto"/>
        <w:tblLook w:val="04A0" w:firstRow="1" w:lastRow="0" w:firstColumn="1" w:lastColumn="0" w:noHBand="0" w:noVBand="1"/>
      </w:tblPr>
      <w:tblGrid>
        <w:gridCol w:w="9016"/>
      </w:tblGrid>
      <w:tr w:rsidR="006A326F" w14:paraId="721DC069" w14:textId="77777777" w:rsidTr="006A326F">
        <w:tc>
          <w:tcPr>
            <w:tcW w:w="9242" w:type="dxa"/>
          </w:tcPr>
          <w:p w14:paraId="4EEDB33C" w14:textId="20C43A93" w:rsidR="005062A0" w:rsidRPr="005062A0" w:rsidRDefault="005062A0" w:rsidP="006A326F">
            <w:pPr>
              <w:spacing w:after="200" w:line="360" w:lineRule="auto"/>
              <w:jc w:val="both"/>
              <w:rPr>
                <w:rFonts w:ascii="Times New Roman" w:eastAsia="Calibri" w:hAnsi="Times New Roman" w:cs="Times New Roman"/>
                <w:bCs/>
                <w:color w:val="000000" w:themeColor="text1"/>
                <w:sz w:val="24"/>
                <w:szCs w:val="24"/>
                <w:lang w:val="en-GB"/>
              </w:rPr>
            </w:pPr>
            <w:r w:rsidRPr="005062A0">
              <w:rPr>
                <w:rFonts w:ascii="Times New Roman" w:eastAsia="Calibri" w:hAnsi="Times New Roman" w:cs="Times New Roman"/>
                <w:bCs/>
                <w:color w:val="000000" w:themeColor="text1"/>
                <w:sz w:val="24"/>
                <w:szCs w:val="24"/>
                <w:lang w:val="en-GB"/>
              </w:rPr>
              <w:t>Family group conference</w:t>
            </w:r>
          </w:p>
          <w:p w14:paraId="31B64E0C" w14:textId="77777777" w:rsidR="006A326F" w:rsidRPr="006A326F" w:rsidRDefault="006A326F" w:rsidP="006A326F">
            <w:pPr>
              <w:spacing w:after="200" w:line="360" w:lineRule="auto"/>
              <w:jc w:val="both"/>
              <w:rPr>
                <w:rFonts w:ascii="Times New Roman" w:eastAsia="Calibri" w:hAnsi="Times New Roman" w:cs="Times New Roman"/>
                <w:b/>
                <w:bCs/>
                <w:color w:val="4472C4" w:themeColor="accent5"/>
                <w:sz w:val="24"/>
                <w:szCs w:val="24"/>
                <w:lang w:val="en-GB"/>
              </w:rPr>
            </w:pPr>
            <w:r w:rsidRPr="006A326F">
              <w:rPr>
                <w:rFonts w:ascii="Times New Roman" w:eastAsia="Calibri" w:hAnsi="Times New Roman" w:cs="Times New Roman"/>
                <w:b/>
                <w:bCs/>
                <w:color w:val="4472C4" w:themeColor="accent5"/>
                <w:sz w:val="24"/>
                <w:szCs w:val="24"/>
                <w:lang w:val="en-GB"/>
              </w:rPr>
              <w:t>After the offender, his mother and grandfather, the victim and the local police officer who had made the arrest had spoken about the offence and its impact, the youth justice coordinator asked for any additional input from other members of the group of about ten citizens assembled in the local school (the group included two of the offender’s teachers, two friends of the victim and a few others). The coordinator then asked for input into what should be done by the offender to pay back the victim, a teacher who had been injured and had a set of glasses broken in an altercation with the offender, and pay back the community for the damage caused by his crime. In the remaining half hour of the approximately hour long conference, the group suggested that restitution to the victim was in order to cover medical expenses and the costs of a new pair of glasses and that community service work on the school grounds would be appropriate.</w:t>
            </w:r>
          </w:p>
          <w:p w14:paraId="29851906" w14:textId="77777777" w:rsidR="006A326F" w:rsidRDefault="006A326F" w:rsidP="00BC26FF">
            <w:pPr>
              <w:spacing w:after="200" w:line="360" w:lineRule="auto"/>
              <w:jc w:val="both"/>
              <w:rPr>
                <w:rFonts w:ascii="Times New Roman" w:eastAsia="Calibri" w:hAnsi="Times New Roman" w:cs="Times New Roman"/>
                <w:b/>
                <w:bCs/>
                <w:sz w:val="24"/>
                <w:szCs w:val="24"/>
                <w:lang w:val="en-GB"/>
              </w:rPr>
            </w:pPr>
          </w:p>
        </w:tc>
      </w:tr>
    </w:tbl>
    <w:p w14:paraId="248D7426" w14:textId="77777777" w:rsidR="008D05B9" w:rsidRPr="008D05B9" w:rsidRDefault="008D05B9" w:rsidP="008D05B9">
      <w:pPr>
        <w:spacing w:after="200" w:line="360" w:lineRule="auto"/>
        <w:jc w:val="both"/>
        <w:rPr>
          <w:rFonts w:ascii="Times New Roman" w:eastAsia="Calibri" w:hAnsi="Times New Roman" w:cs="Times New Roman"/>
          <w:sz w:val="24"/>
          <w:szCs w:val="24"/>
          <w:lang w:val="en-GB"/>
        </w:rPr>
      </w:pPr>
    </w:p>
    <w:p w14:paraId="7B757706" w14:textId="77777777" w:rsidR="00DD4C10" w:rsidRPr="00DD4C10" w:rsidRDefault="00DD4C10" w:rsidP="00C34966">
      <w:pPr>
        <w:spacing w:after="200" w:line="360" w:lineRule="auto"/>
        <w:jc w:val="both"/>
        <w:rPr>
          <w:rFonts w:ascii="Times New Roman" w:eastAsia="Calibri" w:hAnsi="Times New Roman" w:cs="Times New Roman"/>
          <w:b/>
          <w:bCs/>
          <w:sz w:val="24"/>
          <w:szCs w:val="24"/>
          <w:lang w:val="en-GB"/>
        </w:rPr>
      </w:pPr>
      <w:r w:rsidRPr="00DD4C10">
        <w:rPr>
          <w:rFonts w:ascii="Times New Roman" w:eastAsia="Calibri" w:hAnsi="Times New Roman" w:cs="Times New Roman"/>
          <w:b/>
          <w:bCs/>
          <w:sz w:val="24"/>
          <w:szCs w:val="24"/>
          <w:lang w:val="en-GB"/>
        </w:rPr>
        <w:t>2.5 Circle sentencing</w:t>
      </w:r>
    </w:p>
    <w:p w14:paraId="1EB39083" w14:textId="5F69E899" w:rsidR="00DD4C10" w:rsidRPr="00DD4C10" w:rsidRDefault="00DD4C10" w:rsidP="00C34966">
      <w:pPr>
        <w:spacing w:after="200" w:line="360" w:lineRule="auto"/>
        <w:jc w:val="both"/>
        <w:rPr>
          <w:rFonts w:ascii="Times New Roman" w:eastAsia="Calibri" w:hAnsi="Times New Roman" w:cs="Times New Roman"/>
          <w:sz w:val="24"/>
          <w:szCs w:val="24"/>
          <w:lang w:val="en-GB"/>
        </w:rPr>
      </w:pPr>
      <w:r w:rsidRPr="00DD4C10">
        <w:rPr>
          <w:rFonts w:ascii="Times New Roman" w:eastAsia="Calibri" w:hAnsi="Times New Roman" w:cs="Times New Roman"/>
          <w:sz w:val="24"/>
          <w:szCs w:val="24"/>
          <w:lang w:val="en-GB"/>
        </w:rPr>
        <w:t>Sentencing circles are conducted in many aboriginal communities in</w:t>
      </w:r>
      <w:r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Canada. In circle sentencing all of the participants, including the judge,</w:t>
      </w:r>
      <w:r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defence counsel, prosecutor, police officer, the victim and the offender</w:t>
      </w:r>
      <w:r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and their respective families, and community residents, sit facing one</w:t>
      </w:r>
      <w:r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another in a circle. Circle sentencing is generally only available to those</w:t>
      </w:r>
      <w:r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offenders who plead guilty. Discussions among those in the circle are</w:t>
      </w:r>
      <w:r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designed to reach a consensus about the best way to resolve the conflict</w:t>
      </w:r>
      <w:r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and dispose of the case, taking into account the need to protect the community,</w:t>
      </w:r>
      <w:r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the needs of the victims, and the rehabilitation and punishment of</w:t>
      </w:r>
      <w:r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the offender. The sentencing circle process is typically conducted within</w:t>
      </w:r>
      <w:r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the criminal justice process, includes justice professionals and supports</w:t>
      </w:r>
      <w:r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the sentencing process.</w:t>
      </w:r>
    </w:p>
    <w:p w14:paraId="6C97B824" w14:textId="32488D89" w:rsidR="00DD4C10" w:rsidRPr="00DD4C10" w:rsidRDefault="00DD4C10" w:rsidP="00C34966">
      <w:pPr>
        <w:spacing w:after="200" w:line="360" w:lineRule="auto"/>
        <w:jc w:val="both"/>
        <w:rPr>
          <w:rFonts w:ascii="Times New Roman" w:eastAsia="Calibri" w:hAnsi="Times New Roman" w:cs="Times New Roman"/>
          <w:sz w:val="24"/>
          <w:szCs w:val="24"/>
          <w:lang w:val="en-GB"/>
        </w:rPr>
      </w:pPr>
      <w:r w:rsidRPr="00DD4C10">
        <w:rPr>
          <w:rFonts w:ascii="Times New Roman" w:eastAsia="Calibri" w:hAnsi="Times New Roman" w:cs="Times New Roman"/>
          <w:sz w:val="24"/>
          <w:szCs w:val="24"/>
          <w:lang w:val="en-GB"/>
        </w:rPr>
        <w:t>Circle sentencing is perhaps the best example of participatory justice in</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that members of the community can become directly involved in responding</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to incidents of crime and social disorder. This is done through the formation</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of a Community Justice Committee (CJC) that may also include</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representatives from justice agencies. The common objective of the members</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of the CJC is to find more constructive ways to respond to conflict in</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 xml:space="preserve">their community. The </w:t>
      </w:r>
      <w:r w:rsidRPr="00DD4C10">
        <w:rPr>
          <w:rFonts w:ascii="Times New Roman" w:eastAsia="Calibri" w:hAnsi="Times New Roman" w:cs="Times New Roman"/>
          <w:sz w:val="24"/>
          <w:szCs w:val="24"/>
          <w:lang w:val="en-GB"/>
        </w:rPr>
        <w:lastRenderedPageBreak/>
        <w:t>CJC plays an integral role in the overall circle</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process, including liaising with criminal justice agencies, community</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organizations as well as with the various stakeholder groups in the community.</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Cases are referred to the CJC, generally from the police, prosecutors</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and judges, although cases may also come from the schools, victim</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services programmes and families.</w:t>
      </w:r>
    </w:p>
    <w:p w14:paraId="13801EB6" w14:textId="77777777" w:rsidR="00DD4C10" w:rsidRPr="00DD4C10" w:rsidRDefault="00DD4C10" w:rsidP="00C34966">
      <w:pPr>
        <w:spacing w:after="200" w:line="360" w:lineRule="auto"/>
        <w:jc w:val="both"/>
        <w:rPr>
          <w:rFonts w:ascii="Times New Roman" w:eastAsia="Calibri" w:hAnsi="Times New Roman" w:cs="Times New Roman"/>
          <w:sz w:val="24"/>
          <w:szCs w:val="24"/>
          <w:lang w:val="en-GB"/>
        </w:rPr>
      </w:pPr>
      <w:r w:rsidRPr="00DD4C10">
        <w:rPr>
          <w:rFonts w:ascii="Times New Roman" w:eastAsia="Calibri" w:hAnsi="Times New Roman" w:cs="Times New Roman"/>
          <w:sz w:val="24"/>
          <w:szCs w:val="24"/>
          <w:lang w:val="en-GB"/>
        </w:rPr>
        <w:t>There are four stages to the circle process:</w:t>
      </w:r>
    </w:p>
    <w:p w14:paraId="3344EEE3" w14:textId="26502027" w:rsidR="00DD4C10" w:rsidRPr="00DD4C10" w:rsidRDefault="00DD4C10" w:rsidP="00C34966">
      <w:pPr>
        <w:spacing w:after="200" w:line="360" w:lineRule="auto"/>
        <w:jc w:val="both"/>
        <w:rPr>
          <w:rFonts w:ascii="Times New Roman" w:eastAsia="Calibri" w:hAnsi="Times New Roman" w:cs="Times New Roman"/>
          <w:sz w:val="24"/>
          <w:szCs w:val="24"/>
          <w:lang w:val="en-GB"/>
        </w:rPr>
      </w:pPr>
      <w:r w:rsidRPr="00DD4C10">
        <w:rPr>
          <w:rFonts w:ascii="Times New Roman" w:eastAsia="Calibri" w:hAnsi="Times New Roman" w:cs="Times New Roman"/>
          <w:sz w:val="24"/>
          <w:szCs w:val="24"/>
          <w:lang w:val="en-GB"/>
        </w:rPr>
        <w:t>Stage 1: Determining whether the specific case is suitable for a</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circle process</w:t>
      </w:r>
    </w:p>
    <w:p w14:paraId="768D452A" w14:textId="77777777" w:rsidR="00DD4C10" w:rsidRPr="00DD4C10" w:rsidRDefault="00DD4C10" w:rsidP="00C34966">
      <w:pPr>
        <w:spacing w:after="200" w:line="360" w:lineRule="auto"/>
        <w:jc w:val="both"/>
        <w:rPr>
          <w:rFonts w:ascii="Times New Roman" w:eastAsia="Calibri" w:hAnsi="Times New Roman" w:cs="Times New Roman"/>
          <w:sz w:val="24"/>
          <w:szCs w:val="24"/>
          <w:lang w:val="en-GB"/>
        </w:rPr>
      </w:pPr>
      <w:r w:rsidRPr="00DD4C10">
        <w:rPr>
          <w:rFonts w:ascii="Times New Roman" w:eastAsia="Calibri" w:hAnsi="Times New Roman" w:cs="Times New Roman"/>
          <w:sz w:val="24"/>
          <w:szCs w:val="24"/>
          <w:lang w:val="en-GB"/>
        </w:rPr>
        <w:t>Stage 2: Preparing the parties that will be involved in the circle</w:t>
      </w:r>
    </w:p>
    <w:p w14:paraId="24A36022" w14:textId="77777777" w:rsidR="00DD4C10" w:rsidRPr="00DD4C10" w:rsidRDefault="00DD4C10" w:rsidP="00C34966">
      <w:pPr>
        <w:spacing w:after="200" w:line="360" w:lineRule="auto"/>
        <w:jc w:val="both"/>
        <w:rPr>
          <w:rFonts w:ascii="Times New Roman" w:eastAsia="Calibri" w:hAnsi="Times New Roman" w:cs="Times New Roman"/>
          <w:sz w:val="24"/>
          <w:szCs w:val="24"/>
          <w:lang w:val="en-GB"/>
        </w:rPr>
      </w:pPr>
      <w:r w:rsidRPr="00DD4C10">
        <w:rPr>
          <w:rFonts w:ascii="Times New Roman" w:eastAsia="Calibri" w:hAnsi="Times New Roman" w:cs="Times New Roman"/>
          <w:sz w:val="24"/>
          <w:szCs w:val="24"/>
          <w:lang w:val="en-GB"/>
        </w:rPr>
        <w:t>Stage 3: Seeking a consensual agreement in the circle</w:t>
      </w:r>
    </w:p>
    <w:p w14:paraId="1ADF882B" w14:textId="4E88C50D" w:rsidR="00DD4C10" w:rsidRPr="00DD4C10" w:rsidRDefault="00DD4C10" w:rsidP="00C34966">
      <w:pPr>
        <w:spacing w:after="200" w:line="360" w:lineRule="auto"/>
        <w:jc w:val="both"/>
        <w:rPr>
          <w:rFonts w:ascii="Times New Roman" w:eastAsia="Calibri" w:hAnsi="Times New Roman" w:cs="Times New Roman"/>
          <w:sz w:val="24"/>
          <w:szCs w:val="24"/>
          <w:lang w:val="en-GB"/>
        </w:rPr>
      </w:pPr>
      <w:r w:rsidRPr="00DD4C10">
        <w:rPr>
          <w:rFonts w:ascii="Times New Roman" w:eastAsia="Calibri" w:hAnsi="Times New Roman" w:cs="Times New Roman"/>
          <w:sz w:val="24"/>
          <w:szCs w:val="24"/>
          <w:lang w:val="en-GB"/>
        </w:rPr>
        <w:t>Stage 4: Providing follow-up and ensuring the offender adheres to</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the agreement</w:t>
      </w:r>
    </w:p>
    <w:p w14:paraId="1B2DB757" w14:textId="4219E681" w:rsidR="00DD4C10" w:rsidRPr="00DD4C10" w:rsidRDefault="00DD4C10" w:rsidP="00C34966">
      <w:pPr>
        <w:spacing w:after="200" w:line="360" w:lineRule="auto"/>
        <w:jc w:val="both"/>
        <w:rPr>
          <w:rFonts w:ascii="Times New Roman" w:eastAsia="Calibri" w:hAnsi="Times New Roman" w:cs="Times New Roman"/>
          <w:sz w:val="24"/>
          <w:szCs w:val="24"/>
          <w:lang w:val="en-GB"/>
        </w:rPr>
      </w:pPr>
      <w:r w:rsidRPr="00DD4C10">
        <w:rPr>
          <w:rFonts w:ascii="Times New Roman" w:eastAsia="Calibri" w:hAnsi="Times New Roman" w:cs="Times New Roman"/>
          <w:sz w:val="24"/>
          <w:szCs w:val="24"/>
          <w:lang w:val="en-GB"/>
        </w:rPr>
        <w:t>The CJC is involved throughout the circle process, from determining the</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suitability of a case to ensuring that agreements are adhered to. The CJC</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also mobilizes community support for the victim and the offender</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throughout, and</w:t>
      </w:r>
      <w:r w:rsidR="00C34966" w:rsidRPr="00C34966">
        <w:rPr>
          <w:rFonts w:ascii="Times New Roman" w:eastAsia="Calibri" w:hAnsi="Times New Roman" w:cs="Times New Roman"/>
          <w:sz w:val="24"/>
          <w:szCs w:val="24"/>
          <w:lang w:val="en-GB"/>
        </w:rPr>
        <w:t xml:space="preserve"> following the circle process.</w:t>
      </w:r>
    </w:p>
    <w:p w14:paraId="49A162F4" w14:textId="08EA916E" w:rsidR="00DD4C10" w:rsidRPr="00DD4C10" w:rsidRDefault="00DD4C10" w:rsidP="00C34966">
      <w:pPr>
        <w:spacing w:after="200" w:line="360" w:lineRule="auto"/>
        <w:jc w:val="both"/>
        <w:rPr>
          <w:rFonts w:ascii="Times New Roman" w:eastAsia="Calibri" w:hAnsi="Times New Roman" w:cs="Times New Roman"/>
          <w:sz w:val="24"/>
          <w:szCs w:val="24"/>
          <w:lang w:val="en-GB"/>
        </w:rPr>
      </w:pPr>
      <w:r w:rsidRPr="00DD4C10">
        <w:rPr>
          <w:rFonts w:ascii="Times New Roman" w:eastAsia="Calibri" w:hAnsi="Times New Roman" w:cs="Times New Roman"/>
          <w:sz w:val="24"/>
          <w:szCs w:val="24"/>
          <w:lang w:val="en-GB"/>
        </w:rPr>
        <w:t>The outcome of the circle is generally submitted to the judge, who may or</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may not have participated directly in the circle, and is not binding on the</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court. The court takes the plan developed through the circle very seriously,</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but it does not necessarily adopt or ratify it completely. The court</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may also adopt the plan in addition to another sentence that it may order.</w:t>
      </w:r>
    </w:p>
    <w:p w14:paraId="13FE4F39" w14:textId="3D5E7D97" w:rsidR="00DD4C10" w:rsidRPr="00DD4C10" w:rsidRDefault="00DD4C10" w:rsidP="00C34966">
      <w:pPr>
        <w:spacing w:after="200" w:line="360" w:lineRule="auto"/>
        <w:jc w:val="both"/>
        <w:rPr>
          <w:rFonts w:ascii="Times New Roman" w:eastAsia="Calibri" w:hAnsi="Times New Roman" w:cs="Times New Roman"/>
          <w:sz w:val="24"/>
          <w:szCs w:val="24"/>
          <w:lang w:val="en-GB"/>
        </w:rPr>
      </w:pPr>
      <w:r w:rsidRPr="00DD4C10">
        <w:rPr>
          <w:rFonts w:ascii="Times New Roman" w:eastAsia="Calibri" w:hAnsi="Times New Roman" w:cs="Times New Roman"/>
          <w:sz w:val="24"/>
          <w:szCs w:val="24"/>
          <w:lang w:val="en-GB"/>
        </w:rPr>
        <w:t>Offenders who have their cases heard in a sentencing circle may still be</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sent for a period of incarceration; however, there are a wide range of other</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sanctions available, including restitution and compensation, probation,</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house arrest and community service.</w:t>
      </w:r>
    </w:p>
    <w:p w14:paraId="27062430" w14:textId="0EABEDF3" w:rsidR="00DD4C10" w:rsidRPr="00DD4C10" w:rsidRDefault="00DD4C10" w:rsidP="00C34966">
      <w:pPr>
        <w:spacing w:after="200" w:line="360" w:lineRule="auto"/>
        <w:jc w:val="both"/>
        <w:rPr>
          <w:rFonts w:ascii="Times New Roman" w:eastAsia="Calibri" w:hAnsi="Times New Roman" w:cs="Times New Roman"/>
          <w:sz w:val="24"/>
          <w:szCs w:val="24"/>
          <w:lang w:val="en-GB"/>
        </w:rPr>
      </w:pPr>
      <w:r w:rsidRPr="00DD4C10">
        <w:rPr>
          <w:rFonts w:ascii="Times New Roman" w:eastAsia="Calibri" w:hAnsi="Times New Roman" w:cs="Times New Roman"/>
          <w:sz w:val="24"/>
          <w:szCs w:val="24"/>
          <w:lang w:val="en-GB"/>
        </w:rPr>
        <w:t>The operation of the circle sentencing process is community-specific,</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meaning that it may (and should) vary between communities. In fact,</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the circle sentencing process relies heavily upon community volunteers</w:t>
      </w:r>
      <w:r w:rsidR="00C34966" w:rsidRPr="00C34966">
        <w:rPr>
          <w:rFonts w:ascii="Times New Roman" w:eastAsia="Calibri" w:hAnsi="Times New Roman" w:cs="Times New Roman"/>
          <w:sz w:val="24"/>
          <w:szCs w:val="24"/>
          <w:lang w:val="en-GB"/>
        </w:rPr>
        <w:t xml:space="preserve"> </w:t>
      </w:r>
      <w:r w:rsidRPr="00DD4C10">
        <w:rPr>
          <w:rFonts w:ascii="Times New Roman" w:eastAsia="Calibri" w:hAnsi="Times New Roman" w:cs="Times New Roman"/>
          <w:sz w:val="24"/>
          <w:szCs w:val="24"/>
          <w:lang w:val="en-GB"/>
        </w:rPr>
        <w:t>for its success.</w:t>
      </w:r>
    </w:p>
    <w:p w14:paraId="178B07FE" w14:textId="77777777" w:rsidR="0089174E" w:rsidRDefault="0089174E" w:rsidP="00C34966">
      <w:pPr>
        <w:spacing w:after="200" w:line="360" w:lineRule="auto"/>
        <w:jc w:val="both"/>
        <w:rPr>
          <w:rFonts w:ascii="Times New Roman" w:eastAsia="Calibri" w:hAnsi="Times New Roman" w:cs="Times New Roman"/>
          <w:b/>
          <w:bCs/>
          <w:sz w:val="24"/>
          <w:szCs w:val="24"/>
          <w:lang w:val="en-GB"/>
        </w:rPr>
      </w:pPr>
    </w:p>
    <w:p w14:paraId="4BBE6B85" w14:textId="77777777" w:rsidR="0089174E" w:rsidRDefault="0089174E" w:rsidP="00C34966">
      <w:pPr>
        <w:spacing w:after="200" w:line="360" w:lineRule="auto"/>
        <w:jc w:val="both"/>
        <w:rPr>
          <w:rFonts w:ascii="Times New Roman" w:eastAsia="Calibri" w:hAnsi="Times New Roman" w:cs="Times New Roman"/>
          <w:b/>
          <w:bCs/>
          <w:sz w:val="24"/>
          <w:szCs w:val="24"/>
          <w:lang w:val="en-GB"/>
        </w:rPr>
      </w:pPr>
    </w:p>
    <w:p w14:paraId="632FBBC2" w14:textId="77777777" w:rsidR="0089174E" w:rsidRDefault="0089174E" w:rsidP="00C34966">
      <w:pPr>
        <w:spacing w:after="200" w:line="360" w:lineRule="auto"/>
        <w:jc w:val="both"/>
        <w:rPr>
          <w:rFonts w:ascii="Times New Roman" w:eastAsia="Calibri" w:hAnsi="Times New Roman" w:cs="Times New Roman"/>
          <w:b/>
          <w:bCs/>
          <w:sz w:val="24"/>
          <w:szCs w:val="24"/>
          <w:lang w:val="en-GB"/>
        </w:rPr>
      </w:pPr>
    </w:p>
    <w:p w14:paraId="21A2C97F" w14:textId="7980113A" w:rsidR="00C34966" w:rsidRPr="00C34966" w:rsidRDefault="0089174E" w:rsidP="00C34966">
      <w:pPr>
        <w:spacing w:after="200" w:line="360" w:lineRule="auto"/>
        <w:jc w:val="both"/>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en-GB"/>
        </w:rPr>
        <w:t xml:space="preserve">Case Study </w:t>
      </w:r>
    </w:p>
    <w:tbl>
      <w:tblPr>
        <w:tblStyle w:val="TableGrid"/>
        <w:tblW w:w="0" w:type="auto"/>
        <w:tblLook w:val="04A0" w:firstRow="1" w:lastRow="0" w:firstColumn="1" w:lastColumn="0" w:noHBand="0" w:noVBand="1"/>
      </w:tblPr>
      <w:tblGrid>
        <w:gridCol w:w="9016"/>
      </w:tblGrid>
      <w:tr w:rsidR="0089174E" w14:paraId="5D553610" w14:textId="77777777" w:rsidTr="0089174E">
        <w:tc>
          <w:tcPr>
            <w:tcW w:w="9242" w:type="dxa"/>
          </w:tcPr>
          <w:p w14:paraId="2C4DCED4" w14:textId="60A03D69" w:rsidR="0089174E" w:rsidRPr="0089174E" w:rsidRDefault="0089174E" w:rsidP="0089174E">
            <w:pPr>
              <w:spacing w:after="200" w:line="360" w:lineRule="auto"/>
              <w:jc w:val="both"/>
              <w:rPr>
                <w:rFonts w:ascii="Times New Roman" w:eastAsia="Calibri" w:hAnsi="Times New Roman" w:cs="Times New Roman"/>
                <w:b/>
                <w:bCs/>
                <w:color w:val="000000" w:themeColor="text1"/>
                <w:sz w:val="24"/>
                <w:szCs w:val="24"/>
                <w:lang w:val="en-GB"/>
              </w:rPr>
            </w:pPr>
            <w:r w:rsidRPr="0089174E">
              <w:rPr>
                <w:rFonts w:ascii="Times New Roman" w:eastAsia="Calibri" w:hAnsi="Times New Roman" w:cs="Times New Roman"/>
                <w:b/>
                <w:bCs/>
                <w:color w:val="000000" w:themeColor="text1"/>
                <w:sz w:val="24"/>
                <w:szCs w:val="24"/>
                <w:lang w:val="en-GB"/>
              </w:rPr>
              <w:lastRenderedPageBreak/>
              <w:t>Sentencing Circle</w:t>
            </w:r>
          </w:p>
          <w:p w14:paraId="2907F58E" w14:textId="77777777" w:rsidR="0089174E" w:rsidRPr="0089174E" w:rsidRDefault="0089174E" w:rsidP="0089174E">
            <w:pPr>
              <w:spacing w:after="200" w:line="360" w:lineRule="auto"/>
              <w:jc w:val="both"/>
              <w:rPr>
                <w:rFonts w:ascii="Times New Roman" w:eastAsia="Calibri" w:hAnsi="Times New Roman" w:cs="Times New Roman"/>
                <w:b/>
                <w:bCs/>
                <w:color w:val="ED7D31" w:themeColor="accent2"/>
                <w:sz w:val="24"/>
                <w:szCs w:val="24"/>
                <w:lang w:val="en-GB"/>
              </w:rPr>
            </w:pPr>
            <w:r w:rsidRPr="0089174E">
              <w:rPr>
                <w:rFonts w:ascii="Times New Roman" w:eastAsia="Calibri" w:hAnsi="Times New Roman" w:cs="Times New Roman"/>
                <w:b/>
                <w:bCs/>
                <w:color w:val="ED7D31" w:themeColor="accent2"/>
                <w:sz w:val="24"/>
                <w:szCs w:val="24"/>
                <w:lang w:val="en-GB"/>
              </w:rPr>
              <w:t>The victim, the wife of the offender who had admitted to physically abusing her during two recent drunken episodes, spoke about the pain and embarrassment her husband had caused to her and her family. After she had finished, the ceremonial feather (used to signify who would be allowed to speak next) was passed to the next person in the circle, a young man who spoke about the contributions the offender had made to the community, the kindness he had shown toward the elders by sharing fish and game with them and his willingness to help others with home repairs. An elder then took the feather and spoke about the shame the offender’s behaviour had caused to his clan noting than in the old days, he would have been required to pay the woman’s family a substantial compensation as a result. Having heard all this, the judge confirmed that the victim still felt that she wanted to try to work it out with her estranged husband and that she was receiving help from her own support group (including a victim’s advocate). Summarizing the case by again stressing the seriousness of the offence and repeating the Crown Counsel’s opening remarks that a jail sentence was required, the judge then proposed to delay sentencing for six weeks until the time of the next circuit court hearing. If during that time the offender had: met the requirements presented earlier by a friend of the offender who had agreed to lead a support group and had met with the community justice committee to work out an alcohol and anger management treatment plan; fulfilled the expectations of the victim and her support group; and completed 40 hours of service to be supervised by the group, he would forgo the jail sentence. After a prayer in which the entire group held hands, the circle disbanded and everyone retreated to the kitchen area of the community centre for refreshments.</w:t>
            </w:r>
          </w:p>
          <w:p w14:paraId="3A154718" w14:textId="77777777" w:rsidR="0089174E" w:rsidRDefault="0089174E" w:rsidP="00674273">
            <w:pPr>
              <w:spacing w:after="200" w:line="360" w:lineRule="auto"/>
              <w:jc w:val="both"/>
              <w:rPr>
                <w:rFonts w:ascii="Times New Roman" w:eastAsia="Calibri" w:hAnsi="Times New Roman" w:cs="Times New Roman"/>
                <w:b/>
                <w:bCs/>
                <w:sz w:val="24"/>
                <w:szCs w:val="24"/>
                <w:lang w:val="en-GB"/>
              </w:rPr>
            </w:pPr>
          </w:p>
        </w:tc>
      </w:tr>
    </w:tbl>
    <w:p w14:paraId="2BC3F497" w14:textId="77777777" w:rsidR="0089174E" w:rsidRDefault="0089174E" w:rsidP="00674273">
      <w:pPr>
        <w:spacing w:after="200" w:line="360" w:lineRule="auto"/>
        <w:jc w:val="both"/>
        <w:rPr>
          <w:rFonts w:ascii="Times New Roman" w:eastAsia="Calibri" w:hAnsi="Times New Roman" w:cs="Times New Roman"/>
          <w:b/>
          <w:bCs/>
          <w:sz w:val="24"/>
          <w:szCs w:val="24"/>
          <w:lang w:val="en-GB"/>
        </w:rPr>
      </w:pPr>
    </w:p>
    <w:p w14:paraId="5D3D122B" w14:textId="77777777" w:rsidR="00C34966" w:rsidRPr="00C34966" w:rsidRDefault="00C34966" w:rsidP="00674273">
      <w:pPr>
        <w:spacing w:after="200" w:line="360" w:lineRule="auto"/>
        <w:jc w:val="both"/>
        <w:rPr>
          <w:rFonts w:ascii="Times New Roman" w:eastAsia="Calibri" w:hAnsi="Times New Roman" w:cs="Times New Roman"/>
          <w:b/>
          <w:bCs/>
          <w:sz w:val="24"/>
          <w:szCs w:val="24"/>
          <w:lang w:val="en-GB"/>
        </w:rPr>
      </w:pPr>
      <w:r w:rsidRPr="00C34966">
        <w:rPr>
          <w:rFonts w:ascii="Times New Roman" w:eastAsia="Calibri" w:hAnsi="Times New Roman" w:cs="Times New Roman"/>
          <w:b/>
          <w:bCs/>
          <w:sz w:val="24"/>
          <w:szCs w:val="24"/>
          <w:lang w:val="en-GB"/>
        </w:rPr>
        <w:t>2.6 Restorative programmes for juvenile offenders</w:t>
      </w:r>
    </w:p>
    <w:p w14:paraId="1CF2CE0F" w14:textId="6C15691A" w:rsidR="00C34966" w:rsidRPr="00C34966" w:rsidRDefault="00C34966" w:rsidP="00674273">
      <w:pPr>
        <w:spacing w:after="200" w:line="360" w:lineRule="auto"/>
        <w:jc w:val="both"/>
        <w:rPr>
          <w:rFonts w:ascii="Times New Roman" w:eastAsia="Calibri" w:hAnsi="Times New Roman" w:cs="Times New Roman"/>
          <w:sz w:val="24"/>
          <w:szCs w:val="24"/>
          <w:lang w:val="en-GB"/>
        </w:rPr>
      </w:pPr>
      <w:r w:rsidRPr="00C34966">
        <w:rPr>
          <w:rFonts w:ascii="Times New Roman" w:eastAsia="Calibri" w:hAnsi="Times New Roman" w:cs="Times New Roman"/>
          <w:sz w:val="24"/>
          <w:szCs w:val="24"/>
          <w:lang w:val="en-GB"/>
        </w:rPr>
        <w:t>In most jurisdictions, restorative justice processes are most extensively</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developed for use with youth in conflict with the law. These programmes</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have often provided the basis for the subsequent development of programmes</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for adult offenders.</w:t>
      </w:r>
    </w:p>
    <w:p w14:paraId="7BF675C6" w14:textId="1638E049" w:rsidR="00C34966" w:rsidRPr="00C34966" w:rsidRDefault="00C34966" w:rsidP="00674273">
      <w:pPr>
        <w:spacing w:after="200" w:line="360" w:lineRule="auto"/>
        <w:jc w:val="both"/>
        <w:rPr>
          <w:rFonts w:ascii="Times New Roman" w:eastAsia="Calibri" w:hAnsi="Times New Roman" w:cs="Times New Roman"/>
          <w:sz w:val="24"/>
          <w:szCs w:val="24"/>
          <w:lang w:val="en-GB"/>
        </w:rPr>
      </w:pPr>
      <w:r w:rsidRPr="00C34966">
        <w:rPr>
          <w:rFonts w:ascii="Times New Roman" w:eastAsia="Calibri" w:hAnsi="Times New Roman" w:cs="Times New Roman"/>
          <w:sz w:val="24"/>
          <w:szCs w:val="24"/>
          <w:lang w:val="en-GB"/>
        </w:rPr>
        <w:t>Restorative programmes offer some very real and effective alternatives to</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more formal and stigmatizing youth justice measures. In particular,</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 xml:space="preserve">because of their educational value, they are </w:t>
      </w:r>
      <w:r w:rsidRPr="00C34966">
        <w:rPr>
          <w:rFonts w:ascii="Times New Roman" w:eastAsia="Calibri" w:hAnsi="Times New Roman" w:cs="Times New Roman"/>
          <w:sz w:val="24"/>
          <w:szCs w:val="24"/>
          <w:lang w:val="en-GB"/>
        </w:rPr>
        <w:lastRenderedPageBreak/>
        <w:t>particularly useful for promoting</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diversionary measures and for providing alternatives to measures that</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would deprive a youth of his or her liberty. Many such programmes offer</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unique opportunities to create a community of care around youth in conflict</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with the law. Public support for restorative justice programmes for</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youth is usually relatively easy to garner.</w:t>
      </w:r>
    </w:p>
    <w:p w14:paraId="12B57BD9" w14:textId="6F8ECB1D" w:rsidR="00C34966" w:rsidRPr="00C34966" w:rsidRDefault="00C34966" w:rsidP="00674273">
      <w:pPr>
        <w:spacing w:after="200" w:line="360" w:lineRule="auto"/>
        <w:jc w:val="both"/>
        <w:rPr>
          <w:rFonts w:ascii="Times New Roman" w:eastAsia="Calibri" w:hAnsi="Times New Roman" w:cs="Times New Roman"/>
          <w:sz w:val="24"/>
          <w:szCs w:val="24"/>
          <w:lang w:val="en-GB"/>
        </w:rPr>
      </w:pPr>
      <w:r w:rsidRPr="00C34966">
        <w:rPr>
          <w:rFonts w:ascii="Times New Roman" w:eastAsia="Calibri" w:hAnsi="Times New Roman" w:cs="Times New Roman"/>
          <w:sz w:val="24"/>
          <w:szCs w:val="24"/>
          <w:lang w:val="en-GB"/>
        </w:rPr>
        <w:t>In many countries, juvenile justice legislation provides specifically for</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the creation of diversion programmes for youth. Many of these programmes</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can be developed in line with restorative and participatory</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justice principles.</w:t>
      </w:r>
    </w:p>
    <w:p w14:paraId="45D31D7C" w14:textId="60FCF89F" w:rsidR="00C34966" w:rsidRPr="00C34966" w:rsidRDefault="00C34966" w:rsidP="00674273">
      <w:pPr>
        <w:spacing w:after="200" w:line="360" w:lineRule="auto"/>
        <w:jc w:val="both"/>
        <w:rPr>
          <w:rFonts w:ascii="Times New Roman" w:eastAsia="Calibri" w:hAnsi="Times New Roman" w:cs="Times New Roman"/>
          <w:sz w:val="24"/>
          <w:szCs w:val="24"/>
          <w:lang w:val="en-GB"/>
        </w:rPr>
      </w:pPr>
      <w:r w:rsidRPr="00C34966">
        <w:rPr>
          <w:rFonts w:ascii="Times New Roman" w:eastAsia="Calibri" w:hAnsi="Times New Roman" w:cs="Times New Roman"/>
          <w:sz w:val="24"/>
          <w:szCs w:val="24"/>
          <w:lang w:val="en-GB"/>
        </w:rPr>
        <w:t>Furthermore, many programmes developed completely outside of the</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criminal justice system, in schools or in the community, can provide an</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opportunity for the community to provide an appropriate educational</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response to minor offences and other conflicts without formally criminalizing</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the behaviour or the individual. A number of programmes</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already exist in schools that facilitate a response (peer mediation, conflict</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resolution circles, etc.) to minor youth crime (e.g. fights, violent bullying,</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minor theft, vandalism of school property, extortion of pocket</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money) that may otherwise have become the object of a formal criminal</w:t>
      </w:r>
      <w:r w:rsidR="00674273" w:rsidRPr="00674273">
        <w:rPr>
          <w:rFonts w:ascii="Times New Roman" w:eastAsia="Calibri" w:hAnsi="Times New Roman" w:cs="Times New Roman"/>
          <w:sz w:val="24"/>
          <w:szCs w:val="24"/>
          <w:lang w:val="en-GB"/>
        </w:rPr>
        <w:t xml:space="preserve"> </w:t>
      </w:r>
      <w:r w:rsidRPr="00C34966">
        <w:rPr>
          <w:rFonts w:ascii="Times New Roman" w:eastAsia="Calibri" w:hAnsi="Times New Roman" w:cs="Times New Roman"/>
          <w:sz w:val="24"/>
          <w:szCs w:val="24"/>
          <w:lang w:val="en-GB"/>
        </w:rPr>
        <w:t>justice intervention.</w:t>
      </w:r>
    </w:p>
    <w:p w14:paraId="240957DC" w14:textId="77777777" w:rsidR="00514415" w:rsidRDefault="00514415" w:rsidP="00105C11">
      <w:pPr>
        <w:spacing w:line="360" w:lineRule="auto"/>
        <w:jc w:val="both"/>
        <w:rPr>
          <w:rFonts w:ascii="Times New Roman" w:hAnsi="Times New Roman" w:cs="Times New Roman"/>
          <w:sz w:val="24"/>
          <w:szCs w:val="24"/>
        </w:rPr>
      </w:pPr>
    </w:p>
    <w:p w14:paraId="24C7E608" w14:textId="77777777" w:rsidR="00F35423" w:rsidRPr="003C2E38" w:rsidRDefault="00F35423" w:rsidP="00F35423">
      <w:pPr>
        <w:pStyle w:val="Heading3"/>
      </w:pPr>
      <w:bookmarkStart w:id="48" w:name="_Toc10615053"/>
      <w:bookmarkStart w:id="49" w:name="_Toc20925631"/>
      <w:r w:rsidRPr="0025104B">
        <w:rPr>
          <w:noProof/>
          <w:lang w:val="en-GB" w:eastAsia="en-GB"/>
        </w:rPr>
        <w:drawing>
          <wp:inline distT="0" distB="0" distL="0" distR="0" wp14:anchorId="1004426D" wp14:editId="0E75155C">
            <wp:extent cx="666034" cy="407926"/>
            <wp:effectExtent l="19050" t="0" r="716" b="0"/>
            <wp:docPr id="42"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0"/>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r w:rsidRPr="003C2E38">
        <w:t>Summary</w:t>
      </w:r>
      <w:bookmarkEnd w:id="48"/>
      <w:bookmarkEnd w:id="49"/>
    </w:p>
    <w:p w14:paraId="23D0797B" w14:textId="6CBE6B07" w:rsidR="00722BC6" w:rsidRDefault="009936A8" w:rsidP="00EC7EDA">
      <w:pPr>
        <w:pStyle w:val="NormalWeb"/>
        <w:spacing w:before="154" w:beforeAutospacing="0" w:after="0" w:afterAutospacing="0" w:line="360" w:lineRule="auto"/>
        <w:ind w:left="547" w:hanging="547"/>
        <w:jc w:val="both"/>
        <w:textAlignment w:val="baseline"/>
      </w:pPr>
      <w:r>
        <w:tab/>
      </w:r>
      <w:r w:rsidR="00F35423">
        <w:t xml:space="preserve">Unit three has looked </w:t>
      </w:r>
      <w:r w:rsidR="00B10B9B">
        <w:t xml:space="preserve">at </w:t>
      </w:r>
      <w:r>
        <w:t>Victimology which you have come to appreciate to be the study of victims and their contributory role to the criminal justice</w:t>
      </w:r>
      <w:r w:rsidR="00EC7EDA">
        <w:t>. The next unit will look penology.</w:t>
      </w:r>
    </w:p>
    <w:p w14:paraId="0FD11C7C" w14:textId="77777777" w:rsidR="00722BC6" w:rsidRDefault="00722BC6" w:rsidP="00015EE6">
      <w:pPr>
        <w:spacing w:line="360" w:lineRule="auto"/>
        <w:jc w:val="both"/>
        <w:rPr>
          <w:rFonts w:ascii="Times New Roman" w:hAnsi="Times New Roman" w:cs="Times New Roman"/>
          <w:sz w:val="24"/>
          <w:szCs w:val="24"/>
        </w:rPr>
      </w:pPr>
    </w:p>
    <w:p w14:paraId="19F96EF5" w14:textId="77777777" w:rsidR="008B4E03" w:rsidRDefault="008B4E03" w:rsidP="008B4E03">
      <w:pPr>
        <w:pStyle w:val="Heading1"/>
        <w:rPr>
          <w:rFonts w:ascii="Times New Roman" w:eastAsiaTheme="minorEastAsia" w:hAnsi="Times New Roman" w:cs="Times New Roman"/>
          <w:caps w:val="0"/>
          <w:sz w:val="24"/>
          <w:szCs w:val="24"/>
        </w:rPr>
      </w:pPr>
      <w:bookmarkStart w:id="50" w:name="_Toc20925632"/>
    </w:p>
    <w:p w14:paraId="7432AE09" w14:textId="77777777" w:rsidR="0089174E" w:rsidRPr="0089174E" w:rsidRDefault="0089174E" w:rsidP="0089174E"/>
    <w:p w14:paraId="174CA461" w14:textId="77777777" w:rsidR="0089174E" w:rsidRPr="0089174E" w:rsidRDefault="0089174E" w:rsidP="0089174E"/>
    <w:p w14:paraId="7CE1C8BC" w14:textId="21D24894" w:rsidR="00195D21" w:rsidRPr="0089174E" w:rsidRDefault="0089174E" w:rsidP="008B4E03">
      <w:pPr>
        <w:pStyle w:val="Heading1"/>
        <w:jc w:val="center"/>
        <w:rPr>
          <w:rFonts w:ascii="Times New Roman" w:hAnsi="Times New Roman" w:cs="Times New Roman"/>
          <w:b/>
          <w:sz w:val="24"/>
          <w:szCs w:val="24"/>
        </w:rPr>
      </w:pPr>
      <w:r w:rsidRPr="0089174E">
        <w:rPr>
          <w:rFonts w:ascii="Times New Roman" w:hAnsi="Times New Roman" w:cs="Times New Roman"/>
          <w:b/>
          <w:caps w:val="0"/>
          <w:sz w:val="24"/>
          <w:szCs w:val="24"/>
        </w:rPr>
        <w:t xml:space="preserve">UNIT </w:t>
      </w:r>
      <w:bookmarkEnd w:id="50"/>
      <w:r w:rsidRPr="0089174E">
        <w:rPr>
          <w:rFonts w:ascii="Times New Roman" w:hAnsi="Times New Roman" w:cs="Times New Roman"/>
          <w:b/>
          <w:caps w:val="0"/>
          <w:sz w:val="24"/>
          <w:szCs w:val="24"/>
        </w:rPr>
        <w:t>5</w:t>
      </w:r>
    </w:p>
    <w:p w14:paraId="7CDED53F" w14:textId="2E9A6573" w:rsidR="00722BC6" w:rsidRPr="0089174E" w:rsidRDefault="0089174E" w:rsidP="00F35423">
      <w:pPr>
        <w:pStyle w:val="Heading2"/>
        <w:pBdr>
          <w:bottom w:val="single" w:sz="6" w:space="1" w:color="auto"/>
        </w:pBdr>
        <w:jc w:val="center"/>
        <w:rPr>
          <w:rFonts w:ascii="Times New Roman" w:hAnsi="Times New Roman" w:cs="Times New Roman"/>
          <w:b/>
          <w:sz w:val="24"/>
          <w:szCs w:val="24"/>
        </w:rPr>
      </w:pPr>
      <w:r w:rsidRPr="0089174E">
        <w:rPr>
          <w:rFonts w:ascii="Times New Roman" w:eastAsia="Calibri" w:hAnsi="Times New Roman" w:cs="Times New Roman"/>
          <w:b/>
          <w:caps w:val="0"/>
          <w:sz w:val="24"/>
          <w:szCs w:val="24"/>
          <w:lang w:val="en-GB"/>
        </w:rPr>
        <w:t>PENOLOGY</w:t>
      </w:r>
    </w:p>
    <w:p w14:paraId="114FCDE4" w14:textId="77777777" w:rsidR="00DA5325" w:rsidRDefault="00DA5325" w:rsidP="00DA5325">
      <w:pPr>
        <w:pStyle w:val="Heading3"/>
      </w:pPr>
    </w:p>
    <w:p w14:paraId="3D9A6EFB" w14:textId="77C61921" w:rsidR="00195D21" w:rsidRPr="0089174E" w:rsidRDefault="00996DEA" w:rsidP="00996DEA">
      <w:pPr>
        <w:pStyle w:val="Heading3"/>
        <w:spacing w:line="360" w:lineRule="auto"/>
        <w:rPr>
          <w:rFonts w:ascii="Times New Roman" w:hAnsi="Times New Roman" w:cs="Times New Roman"/>
          <w:smallCaps w:val="0"/>
          <w:sz w:val="24"/>
          <w:szCs w:val="24"/>
        </w:rPr>
      </w:pPr>
      <w:bookmarkStart w:id="51" w:name="_Toc20925634"/>
      <w:r>
        <w:rPr>
          <w:rFonts w:ascii="Times New Roman" w:hAnsi="Times New Roman" w:cs="Times New Roman"/>
          <w:smallCaps w:val="0"/>
          <w:sz w:val="24"/>
          <w:szCs w:val="24"/>
        </w:rPr>
        <w:t>5.0</w:t>
      </w:r>
      <w:r w:rsidR="0089174E" w:rsidRPr="0089174E">
        <w:rPr>
          <w:rFonts w:ascii="Times New Roman" w:hAnsi="Times New Roman" w:cs="Times New Roman"/>
          <w:smallCaps w:val="0"/>
          <w:sz w:val="24"/>
          <w:szCs w:val="24"/>
        </w:rPr>
        <w:tab/>
        <w:t>Introduction</w:t>
      </w:r>
      <w:bookmarkEnd w:id="51"/>
    </w:p>
    <w:p w14:paraId="40DE1840" w14:textId="77777777" w:rsidR="00735152" w:rsidRDefault="00735152" w:rsidP="00735152"/>
    <w:p w14:paraId="297D7A51" w14:textId="6463C03D" w:rsidR="00735152" w:rsidRPr="00735152" w:rsidRDefault="007C12C0" w:rsidP="0073515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From the prev</w:t>
      </w:r>
      <w:r w:rsidR="00DA67DA">
        <w:rPr>
          <w:rFonts w:ascii="Times New Roman" w:hAnsi="Times New Roman" w:cs="Times New Roman"/>
          <w:sz w:val="24"/>
          <w:szCs w:val="24"/>
        </w:rPr>
        <w:t xml:space="preserve">ious Unit, you learnt about </w:t>
      </w:r>
      <w:r w:rsidR="00AE7824">
        <w:rPr>
          <w:rFonts w:ascii="Times New Roman" w:hAnsi="Times New Roman" w:cs="Times New Roman"/>
          <w:sz w:val="24"/>
          <w:szCs w:val="24"/>
        </w:rPr>
        <w:t>victimology wherein we examined the critical role of the victim in criminal process. T</w:t>
      </w:r>
      <w:r>
        <w:rPr>
          <w:rFonts w:ascii="Times New Roman" w:hAnsi="Times New Roman" w:cs="Times New Roman"/>
          <w:sz w:val="24"/>
          <w:szCs w:val="24"/>
        </w:rPr>
        <w:t xml:space="preserve">he focus was on the victim as a person who suffered harm. This unit will introduce </w:t>
      </w:r>
      <w:r w:rsidR="00AE7824">
        <w:rPr>
          <w:rFonts w:ascii="Times New Roman" w:hAnsi="Times New Roman" w:cs="Times New Roman"/>
          <w:sz w:val="24"/>
          <w:szCs w:val="24"/>
        </w:rPr>
        <w:t>Penology</w:t>
      </w:r>
      <w:r w:rsidR="00E23A40">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00E23A40">
        <w:rPr>
          <w:rFonts w:ascii="Times New Roman" w:hAnsi="Times New Roman" w:cs="Times New Roman"/>
          <w:sz w:val="24"/>
          <w:szCs w:val="24"/>
        </w:rPr>
        <w:t xml:space="preserve">is the </w:t>
      </w:r>
      <w:r w:rsidR="00735152" w:rsidRPr="00735152">
        <w:rPr>
          <w:rFonts w:ascii="Times New Roman" w:hAnsi="Times New Roman" w:cs="Times New Roman"/>
          <w:sz w:val="24"/>
          <w:szCs w:val="24"/>
        </w:rPr>
        <w:t>study of punishment</w:t>
      </w:r>
      <w:r w:rsidR="00AE7824">
        <w:rPr>
          <w:rFonts w:ascii="Times New Roman" w:hAnsi="Times New Roman" w:cs="Times New Roman"/>
          <w:sz w:val="24"/>
          <w:szCs w:val="24"/>
        </w:rPr>
        <w:t>, correction and control of known offenders</w:t>
      </w:r>
      <w:r>
        <w:rPr>
          <w:rFonts w:ascii="Times New Roman" w:hAnsi="Times New Roman" w:cs="Times New Roman"/>
          <w:sz w:val="24"/>
          <w:szCs w:val="24"/>
        </w:rPr>
        <w:t>.</w:t>
      </w:r>
      <w:r w:rsidR="00AE7824">
        <w:rPr>
          <w:rFonts w:ascii="Times New Roman" w:hAnsi="Times New Roman" w:cs="Times New Roman"/>
          <w:sz w:val="24"/>
          <w:szCs w:val="24"/>
        </w:rPr>
        <w:t xml:space="preserve"> </w:t>
      </w:r>
      <w:r>
        <w:rPr>
          <w:rFonts w:ascii="Times New Roman" w:hAnsi="Times New Roman" w:cs="Times New Roman"/>
          <w:sz w:val="24"/>
          <w:szCs w:val="24"/>
        </w:rPr>
        <w:t xml:space="preserve"> P</w:t>
      </w:r>
      <w:r w:rsidR="00735152" w:rsidRPr="00735152">
        <w:rPr>
          <w:rFonts w:ascii="Times New Roman" w:hAnsi="Times New Roman" w:cs="Times New Roman"/>
          <w:sz w:val="24"/>
          <w:szCs w:val="24"/>
        </w:rPr>
        <w:t>enology</w:t>
      </w:r>
      <w:r>
        <w:rPr>
          <w:rFonts w:ascii="Times New Roman" w:hAnsi="Times New Roman" w:cs="Times New Roman"/>
          <w:sz w:val="24"/>
          <w:szCs w:val="24"/>
        </w:rPr>
        <w:t xml:space="preserve"> covers a very wide subject</w:t>
      </w:r>
      <w:r w:rsidR="00735152" w:rsidRPr="00735152">
        <w:rPr>
          <w:rFonts w:ascii="Times New Roman" w:hAnsi="Times New Roman" w:cs="Times New Roman"/>
          <w:sz w:val="24"/>
          <w:szCs w:val="24"/>
        </w:rPr>
        <w:t xml:space="preserve"> </w:t>
      </w:r>
      <w:r>
        <w:rPr>
          <w:rFonts w:ascii="Times New Roman" w:hAnsi="Times New Roman" w:cs="Times New Roman"/>
          <w:sz w:val="24"/>
          <w:szCs w:val="24"/>
        </w:rPr>
        <w:t>however this Unit will</w:t>
      </w:r>
      <w:r w:rsidR="00735152" w:rsidRPr="00735152">
        <w:rPr>
          <w:rFonts w:ascii="Times New Roman" w:hAnsi="Times New Roman" w:cs="Times New Roman"/>
          <w:sz w:val="24"/>
          <w:szCs w:val="24"/>
        </w:rPr>
        <w:t xml:space="preserve"> tends to focus on various dimensions of imprisonment. </w:t>
      </w:r>
      <w:r>
        <w:rPr>
          <w:rFonts w:ascii="Times New Roman" w:hAnsi="Times New Roman" w:cs="Times New Roman"/>
          <w:sz w:val="24"/>
          <w:szCs w:val="24"/>
        </w:rPr>
        <w:t>We shall examine</w:t>
      </w:r>
      <w:r w:rsidR="00735152" w:rsidRPr="00735152">
        <w:rPr>
          <w:rFonts w:ascii="Times New Roman" w:hAnsi="Times New Roman" w:cs="Times New Roman"/>
          <w:sz w:val="24"/>
          <w:szCs w:val="24"/>
        </w:rPr>
        <w:t xml:space="preserve"> some of the key issues associated with the use of </w:t>
      </w:r>
      <w:r>
        <w:rPr>
          <w:rFonts w:ascii="Times New Roman" w:hAnsi="Times New Roman" w:cs="Times New Roman"/>
          <w:sz w:val="24"/>
          <w:szCs w:val="24"/>
        </w:rPr>
        <w:t xml:space="preserve">correctional facilities or </w:t>
      </w:r>
      <w:r w:rsidR="00735152" w:rsidRPr="00735152">
        <w:rPr>
          <w:rFonts w:ascii="Times New Roman" w:hAnsi="Times New Roman" w:cs="Times New Roman"/>
          <w:sz w:val="24"/>
          <w:szCs w:val="24"/>
        </w:rPr>
        <w:t xml:space="preserve">prisons in </w:t>
      </w:r>
      <w:r>
        <w:rPr>
          <w:rFonts w:ascii="Times New Roman" w:hAnsi="Times New Roman" w:cs="Times New Roman"/>
          <w:sz w:val="24"/>
          <w:szCs w:val="24"/>
        </w:rPr>
        <w:t>Zambia.</w:t>
      </w:r>
      <w:r w:rsidR="00735152" w:rsidRPr="00735152">
        <w:rPr>
          <w:rFonts w:ascii="Times New Roman" w:hAnsi="Times New Roman" w:cs="Times New Roman"/>
          <w:sz w:val="24"/>
          <w:szCs w:val="24"/>
        </w:rPr>
        <w:t xml:space="preserve"> </w:t>
      </w:r>
      <w:r>
        <w:rPr>
          <w:rFonts w:ascii="Times New Roman" w:hAnsi="Times New Roman" w:cs="Times New Roman"/>
          <w:sz w:val="24"/>
          <w:szCs w:val="24"/>
        </w:rPr>
        <w:t xml:space="preserve">We shall discuss on </w:t>
      </w:r>
      <w:r w:rsidR="00735152" w:rsidRPr="00735152">
        <w:rPr>
          <w:rFonts w:ascii="Times New Roman" w:hAnsi="Times New Roman" w:cs="Times New Roman"/>
          <w:sz w:val="24"/>
          <w:szCs w:val="24"/>
        </w:rPr>
        <w:t xml:space="preserve">the use of </w:t>
      </w:r>
      <w:r>
        <w:rPr>
          <w:rFonts w:ascii="Times New Roman" w:hAnsi="Times New Roman" w:cs="Times New Roman"/>
          <w:sz w:val="24"/>
          <w:szCs w:val="24"/>
        </w:rPr>
        <w:t xml:space="preserve">Correctional facilities or </w:t>
      </w:r>
      <w:r w:rsidR="00735152" w:rsidRPr="00735152">
        <w:rPr>
          <w:rFonts w:ascii="Times New Roman" w:hAnsi="Times New Roman" w:cs="Times New Roman"/>
          <w:sz w:val="24"/>
          <w:szCs w:val="24"/>
        </w:rPr>
        <w:t xml:space="preserve">prisons and various forms of detention; and provides a basic introduction to prison and parole law. </w:t>
      </w:r>
    </w:p>
    <w:p w14:paraId="6E946490" w14:textId="77777777" w:rsidR="00F05FAD" w:rsidRPr="00F05FAD" w:rsidRDefault="005F6931" w:rsidP="00DA5325">
      <w:pPr>
        <w:spacing w:line="360" w:lineRule="auto"/>
        <w:jc w:val="both"/>
        <w:rPr>
          <w:rFonts w:ascii="Times New Roman" w:hAnsi="Times New Roman" w:cs="Times New Roman"/>
          <w:b/>
          <w:sz w:val="24"/>
          <w:szCs w:val="24"/>
        </w:rPr>
      </w:pPr>
      <w:r w:rsidRPr="00F05FAD">
        <w:rPr>
          <w:rFonts w:ascii="Times New Roman" w:hAnsi="Times New Roman" w:cs="Times New Roman"/>
          <w:b/>
          <w:sz w:val="24"/>
          <w:szCs w:val="24"/>
        </w:rPr>
        <w:t>Learning Outcomes</w:t>
      </w:r>
    </w:p>
    <w:p w14:paraId="2A2A393D" w14:textId="77777777" w:rsidR="0071008C" w:rsidRDefault="00F05FAD" w:rsidP="006E4A2E">
      <w:pPr>
        <w:spacing w:line="360" w:lineRule="auto"/>
        <w:jc w:val="both"/>
        <w:rPr>
          <w:rFonts w:ascii="Times New Roman" w:hAnsi="Times New Roman" w:cs="Times New Roman"/>
          <w:sz w:val="24"/>
          <w:szCs w:val="24"/>
        </w:rPr>
      </w:pPr>
      <w:r>
        <w:rPr>
          <w:rFonts w:ascii="Times New Roman" w:hAnsi="Times New Roman" w:cs="Times New Roman"/>
          <w:sz w:val="24"/>
          <w:szCs w:val="24"/>
        </w:rPr>
        <w:t>By the end of this unit, you are expected to</w:t>
      </w:r>
    </w:p>
    <w:tbl>
      <w:tblPr>
        <w:tblStyle w:val="TableGrid"/>
        <w:tblW w:w="0" w:type="auto"/>
        <w:tblLook w:val="04A0" w:firstRow="1" w:lastRow="0" w:firstColumn="1" w:lastColumn="0" w:noHBand="0" w:noVBand="1"/>
      </w:tblPr>
      <w:tblGrid>
        <w:gridCol w:w="9016"/>
      </w:tblGrid>
      <w:tr w:rsidR="0071008C" w14:paraId="546D5889" w14:textId="77777777" w:rsidTr="0071008C">
        <w:tc>
          <w:tcPr>
            <w:tcW w:w="9242" w:type="dxa"/>
          </w:tcPr>
          <w:p w14:paraId="50CE7596" w14:textId="77777777" w:rsidR="0071008C" w:rsidRDefault="000968B4" w:rsidP="000968B4">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Discuss the correctional programmes that are offered to inmates</w:t>
            </w:r>
          </w:p>
          <w:p w14:paraId="41738F7F" w14:textId="77777777" w:rsidR="000968B4" w:rsidRDefault="000968B4" w:rsidP="000968B4">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State the different types of punishments that are provided for in the laws of Zambia</w:t>
            </w:r>
          </w:p>
          <w:p w14:paraId="1B6A3483" w14:textId="7E028146" w:rsidR="000968B4" w:rsidRPr="000968B4" w:rsidRDefault="000968B4" w:rsidP="000968B4">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Discuss different types of punishments that are provided for in restorative justice</w:t>
            </w:r>
          </w:p>
        </w:tc>
      </w:tr>
    </w:tbl>
    <w:p w14:paraId="4DE2E032" w14:textId="30E2945B" w:rsidR="00F05FAD" w:rsidRDefault="00F05FAD" w:rsidP="006E4A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CD6C581" w14:textId="77777777" w:rsidR="00981D52" w:rsidRDefault="00585BDF" w:rsidP="00585BDF">
      <w:pPr>
        <w:spacing w:line="360" w:lineRule="auto"/>
        <w:jc w:val="both"/>
        <w:rPr>
          <w:rFonts w:ascii="Times New Roman" w:eastAsia="Calibri" w:hAnsi="Times New Roman" w:cs="Times New Roman"/>
          <w:sz w:val="24"/>
          <w:szCs w:val="24"/>
          <w:lang w:val="en-US"/>
        </w:rPr>
      </w:pPr>
      <w:r w:rsidRPr="00585BDF">
        <w:rPr>
          <w:rFonts w:ascii="Times New Roman" w:eastAsia="Calibri" w:hAnsi="Times New Roman" w:cs="Times New Roman"/>
          <w:sz w:val="24"/>
          <w:szCs w:val="24"/>
          <w:lang w:val="en-US"/>
        </w:rPr>
        <w:t xml:space="preserve">Penology comes from the Latin word poena which means punishment and it is concerned with an in-depth examination of the formal institutions of criminal justice such as police, courts and corrections. It is concerned with the process devised and adopted for punishment, prevention of crime and treatment of prisoners. Sentencing and punishment are currently increasing profile policy issues. They have generated debate and proposals for new procedures, criteria, social life. </w:t>
      </w:r>
    </w:p>
    <w:p w14:paraId="4BC51321" w14:textId="650D638D" w:rsidR="00585BDF" w:rsidRPr="009B4D8E" w:rsidRDefault="00585BDF" w:rsidP="00981D52">
      <w:pPr>
        <w:spacing w:line="360" w:lineRule="auto"/>
        <w:jc w:val="both"/>
        <w:rPr>
          <w:rFonts w:ascii="Times New Roman" w:hAnsi="Times New Roman" w:cs="Times New Roman"/>
          <w:sz w:val="24"/>
          <w:szCs w:val="24"/>
        </w:rPr>
      </w:pPr>
      <w:r w:rsidRPr="00585BDF">
        <w:rPr>
          <w:rFonts w:ascii="Times New Roman" w:eastAsia="Calibri" w:hAnsi="Times New Roman" w:cs="Times New Roman"/>
          <w:sz w:val="24"/>
          <w:szCs w:val="24"/>
          <w:lang w:val="en-US"/>
        </w:rPr>
        <w:t>This is a policy area that is also complex and issues of criminal justice practice and the administration are continually with the public domain. The modern society has attempted to address the problem of increased crime by building more and more prisons but the futility of incarceration is apparent, calling for renewed debate on how best to counter this. Sentencing and punishment are by no means mere academic matters. Policy and practice impact on actual and potential victims of crime if they fail to prevent or limit reoffending. They affect the offender and family and friends and also leads to a large expenditure on courts and prisons. These are also topics where they are strong personal and popular feelings about what should happen and how justice should be done. Policy and practice in this area are also contingent on and influenced by a very wide range of factors. Political, social and economic issues are not only of great importance</w:t>
      </w:r>
      <w:r w:rsidR="009B4D8E">
        <w:rPr>
          <w:rFonts w:ascii="Times New Roman" w:hAnsi="Times New Roman" w:cs="Times New Roman"/>
          <w:sz w:val="24"/>
          <w:szCs w:val="24"/>
        </w:rPr>
        <w:t xml:space="preserve"> i</w:t>
      </w:r>
      <w:r w:rsidR="00981D52" w:rsidRPr="00981D52">
        <w:rPr>
          <w:rFonts w:ascii="Times New Roman" w:hAnsi="Times New Roman" w:cs="Times New Roman"/>
          <w:color w:val="000000" w:themeColor="text1"/>
          <w:sz w:val="24"/>
          <w:szCs w:val="24"/>
          <w:lang w:val="en-US"/>
        </w:rPr>
        <w:t>n</w:t>
      </w:r>
      <w:r w:rsidRPr="00981D52">
        <w:rPr>
          <w:rFonts w:ascii="Times New Roman" w:hAnsi="Times New Roman" w:cs="Times New Roman"/>
          <w:color w:val="000000" w:themeColor="text1"/>
          <w:sz w:val="24"/>
          <w:szCs w:val="24"/>
          <w:lang w:val="en-US"/>
        </w:rPr>
        <w:t xml:space="preserve"> the broader development of penal policy but are also relevant to the particular circumstances of individual offenders and their experience of punishment.</w:t>
      </w:r>
    </w:p>
    <w:p w14:paraId="627BC854" w14:textId="77777777" w:rsidR="00585BDF" w:rsidRPr="00981D52" w:rsidRDefault="00585BDF" w:rsidP="00981D52">
      <w:pPr>
        <w:spacing w:line="360" w:lineRule="auto"/>
        <w:jc w:val="both"/>
        <w:rPr>
          <w:rFonts w:ascii="Times New Roman" w:hAnsi="Times New Roman" w:cs="Times New Roman"/>
          <w:color w:val="000000" w:themeColor="text1"/>
          <w:sz w:val="24"/>
          <w:szCs w:val="24"/>
          <w:u w:val="single"/>
          <w:lang w:val="en-US"/>
        </w:rPr>
      </w:pPr>
      <w:r w:rsidRPr="00981D52">
        <w:rPr>
          <w:rFonts w:ascii="Times New Roman" w:hAnsi="Times New Roman" w:cs="Times New Roman"/>
          <w:color w:val="000000" w:themeColor="text1"/>
          <w:sz w:val="24"/>
          <w:szCs w:val="24"/>
          <w:u w:val="single"/>
          <w:lang w:val="en-US"/>
        </w:rPr>
        <w:lastRenderedPageBreak/>
        <w:t>Understanding factors influencing penal policy</w:t>
      </w:r>
    </w:p>
    <w:p w14:paraId="18BBFB31" w14:textId="77777777" w:rsidR="007D349E" w:rsidRDefault="00585BDF" w:rsidP="007D349E">
      <w:pPr>
        <w:numPr>
          <w:ilvl w:val="0"/>
          <w:numId w:val="24"/>
        </w:numPr>
        <w:spacing w:line="360" w:lineRule="auto"/>
        <w:jc w:val="both"/>
        <w:rPr>
          <w:rFonts w:ascii="Times New Roman" w:hAnsi="Times New Roman" w:cs="Times New Roman"/>
          <w:color w:val="000000" w:themeColor="text1"/>
          <w:sz w:val="24"/>
          <w:szCs w:val="24"/>
          <w:lang w:val="en-US"/>
        </w:rPr>
      </w:pPr>
      <w:r w:rsidRPr="00981D52">
        <w:rPr>
          <w:rFonts w:ascii="Times New Roman" w:hAnsi="Times New Roman" w:cs="Times New Roman"/>
          <w:color w:val="000000" w:themeColor="text1"/>
          <w:sz w:val="24"/>
          <w:szCs w:val="24"/>
          <w:lang w:val="en-US"/>
        </w:rPr>
        <w:t xml:space="preserve">Punishment can be distinguished from other forms of pains or sufferings which are not a response to our misdeeds e.g. painful medical treatment. Punishment rests on moral reasons and is the expression of moral condemnation in response to rule infringements. Feinberg J (1994) in an article called “The expressive function of punishment refers to censure or condemnation as to the defined feature of punishment “it has a symbolic significance. It is a conventional device for the expression of attitudes of resentment and indignation. A key feature of punishment is that it rests on a moral foundation expressing a moral judgment. It is reflective and based on reasons. It stems from an authoritative source usually the state. A key question that has been asked is why some acts are criminalized and not others and why society deals harshly with some wrong doing and lightly with others. the most common questions posed are:- </w:t>
      </w:r>
    </w:p>
    <w:p w14:paraId="61219296" w14:textId="77777777" w:rsidR="007D349E" w:rsidRDefault="00585BDF" w:rsidP="007D349E">
      <w:pPr>
        <w:pStyle w:val="ListParagraph"/>
        <w:numPr>
          <w:ilvl w:val="0"/>
          <w:numId w:val="36"/>
        </w:numPr>
        <w:spacing w:line="360" w:lineRule="auto"/>
        <w:jc w:val="both"/>
        <w:rPr>
          <w:rFonts w:ascii="Times New Roman" w:hAnsi="Times New Roman" w:cs="Times New Roman"/>
          <w:color w:val="000000" w:themeColor="text1"/>
          <w:sz w:val="24"/>
          <w:szCs w:val="24"/>
          <w:lang w:val="en-US"/>
        </w:rPr>
      </w:pPr>
      <w:r w:rsidRPr="007D349E">
        <w:rPr>
          <w:rFonts w:ascii="Times New Roman" w:hAnsi="Times New Roman" w:cs="Times New Roman"/>
          <w:color w:val="000000" w:themeColor="text1"/>
          <w:sz w:val="24"/>
          <w:szCs w:val="24"/>
          <w:lang w:val="en-US"/>
        </w:rPr>
        <w:t>What particular response is made to an action or behavior and why? I.e. what to punish.</w:t>
      </w:r>
    </w:p>
    <w:p w14:paraId="15F254C4" w14:textId="77777777" w:rsidR="007D349E" w:rsidRDefault="00585BDF" w:rsidP="007D349E">
      <w:pPr>
        <w:pStyle w:val="ListParagraph"/>
        <w:numPr>
          <w:ilvl w:val="0"/>
          <w:numId w:val="36"/>
        </w:numPr>
        <w:spacing w:line="360" w:lineRule="auto"/>
        <w:jc w:val="both"/>
        <w:rPr>
          <w:rFonts w:ascii="Times New Roman" w:hAnsi="Times New Roman" w:cs="Times New Roman"/>
          <w:color w:val="000000" w:themeColor="text1"/>
          <w:sz w:val="24"/>
          <w:szCs w:val="24"/>
          <w:lang w:val="en-US"/>
        </w:rPr>
      </w:pPr>
      <w:r w:rsidRPr="007D349E">
        <w:rPr>
          <w:rFonts w:ascii="Times New Roman" w:hAnsi="Times New Roman" w:cs="Times New Roman"/>
          <w:color w:val="000000" w:themeColor="text1"/>
          <w:sz w:val="24"/>
          <w:szCs w:val="24"/>
          <w:lang w:val="en-US"/>
        </w:rPr>
        <w:t>If the response is penal which particular penal option is selected? I.e. how to punish.</w:t>
      </w:r>
    </w:p>
    <w:p w14:paraId="5F160CAD" w14:textId="0CAAA9B7" w:rsidR="00585BDF" w:rsidRPr="007D349E" w:rsidRDefault="00585BDF" w:rsidP="007D349E">
      <w:pPr>
        <w:pStyle w:val="ListParagraph"/>
        <w:numPr>
          <w:ilvl w:val="0"/>
          <w:numId w:val="36"/>
        </w:numPr>
        <w:spacing w:line="360" w:lineRule="auto"/>
        <w:jc w:val="both"/>
        <w:rPr>
          <w:rFonts w:ascii="Times New Roman" w:hAnsi="Times New Roman" w:cs="Times New Roman"/>
          <w:color w:val="000000" w:themeColor="text1"/>
          <w:sz w:val="24"/>
          <w:szCs w:val="24"/>
          <w:lang w:val="en-US"/>
        </w:rPr>
      </w:pPr>
      <w:r w:rsidRPr="007D349E">
        <w:rPr>
          <w:rFonts w:ascii="Times New Roman" w:hAnsi="Times New Roman" w:cs="Times New Roman"/>
          <w:color w:val="000000" w:themeColor="text1"/>
          <w:sz w:val="24"/>
          <w:szCs w:val="24"/>
          <w:lang w:val="en-US"/>
        </w:rPr>
        <w:t>What is the particular level of penal response? I.e. how much to punish.</w:t>
      </w:r>
    </w:p>
    <w:p w14:paraId="63DB73A8" w14:textId="77777777" w:rsidR="00585BDF" w:rsidRPr="00981D52" w:rsidRDefault="00585BDF" w:rsidP="00981D52">
      <w:pPr>
        <w:pStyle w:val="ListParagraph"/>
        <w:numPr>
          <w:ilvl w:val="0"/>
          <w:numId w:val="24"/>
        </w:numPr>
        <w:spacing w:after="200" w:line="360" w:lineRule="auto"/>
        <w:jc w:val="both"/>
        <w:rPr>
          <w:rFonts w:ascii="Times New Roman" w:eastAsia="Calibri" w:hAnsi="Times New Roman" w:cs="Times New Roman"/>
          <w:color w:val="000000" w:themeColor="text1"/>
          <w:sz w:val="24"/>
          <w:szCs w:val="24"/>
          <w:lang w:val="en-US"/>
        </w:rPr>
      </w:pPr>
      <w:r w:rsidRPr="00981D52">
        <w:rPr>
          <w:rFonts w:ascii="Times New Roman" w:hAnsi="Times New Roman" w:cs="Times New Roman"/>
          <w:color w:val="000000" w:themeColor="text1"/>
          <w:sz w:val="24"/>
          <w:szCs w:val="24"/>
          <w:lang w:val="en-US"/>
        </w:rPr>
        <w:t xml:space="preserve">Penology is also concerned with questions of equality, fairness and justice which must also be considered within the policy e.g. whether some groups are selected for harsher punishment or if apparently neutral policies have differential impact. e.g. discrimination against race(s) or economic means or the mentally disordered, women and children etc the notion of justice is not clear cut but embodies fairness to all members of the </w:t>
      </w:r>
      <w:r w:rsidRPr="00981D52">
        <w:rPr>
          <w:rFonts w:ascii="Times New Roman" w:eastAsia="Calibri" w:hAnsi="Times New Roman" w:cs="Times New Roman"/>
          <w:color w:val="000000" w:themeColor="text1"/>
          <w:sz w:val="24"/>
          <w:szCs w:val="24"/>
          <w:lang w:val="en-US"/>
        </w:rPr>
        <w:t>community including victims and offenders and sticking a balance between their competing interests. This is as the cornerstone of the current criminal justice system.</w:t>
      </w:r>
    </w:p>
    <w:p w14:paraId="74F0ED44" w14:textId="77777777" w:rsidR="00585BDF" w:rsidRPr="00585BDF" w:rsidRDefault="00585BDF" w:rsidP="00585BDF">
      <w:pPr>
        <w:numPr>
          <w:ilvl w:val="0"/>
          <w:numId w:val="24"/>
        </w:numPr>
        <w:spacing w:after="200" w:line="480" w:lineRule="auto"/>
        <w:contextualSpacing/>
        <w:jc w:val="both"/>
        <w:rPr>
          <w:rFonts w:ascii="Times New Roman" w:eastAsia="Calibri" w:hAnsi="Times New Roman" w:cs="Times New Roman"/>
          <w:sz w:val="24"/>
          <w:szCs w:val="24"/>
          <w:lang w:val="en-US"/>
        </w:rPr>
      </w:pPr>
      <w:r w:rsidRPr="00585BDF">
        <w:rPr>
          <w:rFonts w:ascii="Times New Roman" w:eastAsia="Calibri" w:hAnsi="Times New Roman" w:cs="Times New Roman"/>
          <w:sz w:val="24"/>
          <w:szCs w:val="24"/>
          <w:lang w:val="en-US"/>
        </w:rPr>
        <w:t>human rights have implication for both the theory and practice of punishment in justifying specific punishments in assuming the justice of punishment and in improving standards in penal institutions e.g. respect for sponsors, treatment of remand prisoners, bail, right for fair trial, presumption of innocence etc this principle may act as a control on judicial discretion and inhibiting disparities in sentencing.</w:t>
      </w:r>
    </w:p>
    <w:p w14:paraId="59CB367F" w14:textId="77777777" w:rsidR="00585BDF" w:rsidRPr="00585BDF" w:rsidRDefault="00585BDF" w:rsidP="00585BDF">
      <w:pPr>
        <w:numPr>
          <w:ilvl w:val="0"/>
          <w:numId w:val="24"/>
        </w:numPr>
        <w:spacing w:after="200" w:line="480" w:lineRule="auto"/>
        <w:contextualSpacing/>
        <w:jc w:val="both"/>
        <w:rPr>
          <w:rFonts w:ascii="Times New Roman" w:eastAsia="Calibri" w:hAnsi="Times New Roman" w:cs="Times New Roman"/>
          <w:sz w:val="24"/>
          <w:szCs w:val="24"/>
          <w:lang w:val="en-US"/>
        </w:rPr>
      </w:pPr>
      <w:r w:rsidRPr="00585BDF">
        <w:rPr>
          <w:rFonts w:ascii="Times New Roman" w:eastAsia="Calibri" w:hAnsi="Times New Roman" w:cs="Times New Roman"/>
          <w:sz w:val="24"/>
          <w:szCs w:val="24"/>
          <w:lang w:val="en-US"/>
        </w:rPr>
        <w:lastRenderedPageBreak/>
        <w:t>There are also influences on penal policy which may reflect the political and ideological principles underpinning the penal policy. Political dimensions raises questions about power, how much power a government has to implement policy through enhancement of law. In economic terms, crime punishment is costly in financial terms and has a significant influence of penal policy. Cost of processing offenders is enormous, therefore there is increasingly a move to cut costs by introducing e.g. community penalties and when deciding what to punish, some offenses may be uneconomic to punish, such as minor infringement and sometimes it is better to use lighter sentences.</w:t>
      </w:r>
    </w:p>
    <w:p w14:paraId="63F69C72" w14:textId="77777777" w:rsidR="00585BDF" w:rsidRPr="00585BDF" w:rsidRDefault="00585BDF" w:rsidP="00585BDF">
      <w:pPr>
        <w:numPr>
          <w:ilvl w:val="0"/>
          <w:numId w:val="24"/>
        </w:numPr>
        <w:spacing w:after="200" w:line="480" w:lineRule="auto"/>
        <w:contextualSpacing/>
        <w:jc w:val="both"/>
        <w:rPr>
          <w:rFonts w:ascii="Times New Roman" w:eastAsia="Calibri" w:hAnsi="Times New Roman" w:cs="Times New Roman"/>
          <w:sz w:val="24"/>
          <w:szCs w:val="24"/>
          <w:lang w:val="en-US"/>
        </w:rPr>
      </w:pPr>
      <w:r w:rsidRPr="00585BDF">
        <w:rPr>
          <w:rFonts w:ascii="Times New Roman" w:eastAsia="Calibri" w:hAnsi="Times New Roman" w:cs="Times New Roman"/>
          <w:sz w:val="24"/>
          <w:szCs w:val="24"/>
          <w:lang w:val="en-US"/>
        </w:rPr>
        <w:t>Influence of public opinion on penal policy. It is a key variable in shaping the response to crime and disorder. It can be expressed through electoral choice e.g. hanging, lethal injection, public opinion polls, letter of compliance and judges who see themselves as dispensing popular justice as representative of the public. For the criminal justice system to be effective, it must have legitimacy in the eyes of the republic. Sometimes, this causes a problem where a government’s response to moral panic by giving harsher sentences, which do not succeed in controlling crime. It is also sometimes difficult to identify accurately the public opinion on issues of crime and punishment.</w:t>
      </w:r>
    </w:p>
    <w:p w14:paraId="7F31EB94" w14:textId="77777777" w:rsidR="00585BDF" w:rsidRPr="00585BDF" w:rsidRDefault="00585BDF" w:rsidP="00585BDF">
      <w:pPr>
        <w:numPr>
          <w:ilvl w:val="0"/>
          <w:numId w:val="24"/>
        </w:numPr>
        <w:spacing w:after="200" w:line="480" w:lineRule="auto"/>
        <w:contextualSpacing/>
        <w:jc w:val="both"/>
        <w:rPr>
          <w:rFonts w:ascii="Times New Roman" w:eastAsia="Calibri" w:hAnsi="Times New Roman" w:cs="Times New Roman"/>
          <w:sz w:val="24"/>
          <w:szCs w:val="24"/>
          <w:lang w:val="en-US"/>
        </w:rPr>
      </w:pPr>
      <w:r w:rsidRPr="00585BDF">
        <w:rPr>
          <w:rFonts w:ascii="Times New Roman" w:eastAsia="Calibri" w:hAnsi="Times New Roman" w:cs="Times New Roman"/>
          <w:sz w:val="24"/>
          <w:szCs w:val="24"/>
          <w:lang w:val="en-US"/>
        </w:rPr>
        <w:t>Prison population: these are increasing in number and felt that there is a need for alternatives to custody such as community penalties and fines. However, this requires public awareness and information on crime levels, sentencing decisions and policies. The public has to be convinced that alternative to custody will be effective and to be aware that the greater use of imprisonment will only marginally affect crime rates.</w:t>
      </w:r>
    </w:p>
    <w:p w14:paraId="39279C07" w14:textId="77777777" w:rsidR="00585BDF" w:rsidRPr="00585BDF" w:rsidRDefault="00585BDF" w:rsidP="00585BDF">
      <w:pPr>
        <w:spacing w:after="200" w:line="480" w:lineRule="auto"/>
        <w:jc w:val="both"/>
        <w:rPr>
          <w:rFonts w:ascii="Times New Roman" w:eastAsia="Calibri" w:hAnsi="Times New Roman" w:cs="Times New Roman"/>
          <w:sz w:val="24"/>
          <w:szCs w:val="24"/>
          <w:u w:val="single"/>
          <w:lang w:val="en-US"/>
        </w:rPr>
      </w:pPr>
      <w:r w:rsidRPr="00585BDF">
        <w:rPr>
          <w:rFonts w:ascii="Times New Roman" w:eastAsia="Calibri" w:hAnsi="Times New Roman" w:cs="Times New Roman"/>
          <w:sz w:val="24"/>
          <w:szCs w:val="24"/>
          <w:u w:val="single"/>
          <w:lang w:val="en-US"/>
        </w:rPr>
        <w:t xml:space="preserve">Influence of theory on penal law and practice </w:t>
      </w:r>
    </w:p>
    <w:p w14:paraId="3F999DC5" w14:textId="77777777" w:rsidR="00585BDF" w:rsidRPr="00585BDF" w:rsidRDefault="00585BDF" w:rsidP="00585BDF">
      <w:pPr>
        <w:numPr>
          <w:ilvl w:val="0"/>
          <w:numId w:val="25"/>
        </w:numPr>
        <w:spacing w:after="200" w:line="480" w:lineRule="auto"/>
        <w:contextualSpacing/>
        <w:jc w:val="both"/>
        <w:rPr>
          <w:rFonts w:ascii="Times New Roman" w:eastAsia="Calibri" w:hAnsi="Times New Roman" w:cs="Times New Roman"/>
          <w:b/>
          <w:sz w:val="24"/>
          <w:szCs w:val="24"/>
          <w:lang w:val="en-US"/>
        </w:rPr>
      </w:pPr>
      <w:r w:rsidRPr="00585BDF">
        <w:rPr>
          <w:rFonts w:ascii="Times New Roman" w:eastAsia="Calibri" w:hAnsi="Times New Roman" w:cs="Times New Roman"/>
          <w:b/>
          <w:sz w:val="24"/>
          <w:szCs w:val="24"/>
          <w:lang w:val="en-US"/>
        </w:rPr>
        <w:t xml:space="preserve">Principles from criminology and penology: </w:t>
      </w:r>
      <w:r w:rsidRPr="00585BDF">
        <w:rPr>
          <w:rFonts w:ascii="Times New Roman" w:eastAsia="Calibri" w:hAnsi="Times New Roman" w:cs="Times New Roman"/>
          <w:sz w:val="24"/>
          <w:szCs w:val="24"/>
          <w:lang w:val="en-US"/>
        </w:rPr>
        <w:t xml:space="preserve">These principles are the justifications of punishment and they include; retribution, rehab, social protection and none recently restoration of social harmony. Together, they constitute the store of knowledge regarding </w:t>
      </w:r>
      <w:r w:rsidRPr="00585BDF">
        <w:rPr>
          <w:rFonts w:ascii="Times New Roman" w:eastAsia="Calibri" w:hAnsi="Times New Roman" w:cs="Times New Roman"/>
          <w:sz w:val="24"/>
          <w:szCs w:val="24"/>
          <w:lang w:val="en-US"/>
        </w:rPr>
        <w:lastRenderedPageBreak/>
        <w:t>what is theoretically the best response in dealing with offenders, because theorists from oppressing conditions may agree that punishment is necessary but different in their news of the best response, the type of punishment may depend on which theory, which purpose of punishment is explicit or implicit in policy. It may also depend on which philosophical ideas underpin the chosen punishment. E.g. where the individual is seen as autonomous or possessive, free will or whether their actions are determined by their surrounding environment or genetic makeup.</w:t>
      </w:r>
    </w:p>
    <w:p w14:paraId="712AF344" w14:textId="25393D4A" w:rsidR="00585BDF" w:rsidRPr="00585BDF" w:rsidRDefault="00585BDF" w:rsidP="00585BDF">
      <w:pPr>
        <w:pStyle w:val="ListParagraph"/>
        <w:numPr>
          <w:ilvl w:val="0"/>
          <w:numId w:val="25"/>
        </w:numPr>
        <w:spacing w:after="200" w:line="480" w:lineRule="auto"/>
        <w:jc w:val="both"/>
        <w:rPr>
          <w:rFonts w:ascii="Times New Roman" w:eastAsia="Calibri" w:hAnsi="Times New Roman" w:cs="Times New Roman"/>
          <w:b/>
          <w:sz w:val="24"/>
          <w:szCs w:val="24"/>
          <w:lang w:val="en-US"/>
        </w:rPr>
      </w:pPr>
      <w:r w:rsidRPr="00585BDF">
        <w:rPr>
          <w:rFonts w:ascii="Times New Roman" w:eastAsia="Calibri" w:hAnsi="Times New Roman" w:cs="Times New Roman"/>
          <w:b/>
          <w:sz w:val="24"/>
          <w:szCs w:val="24"/>
          <w:lang w:val="en-US"/>
        </w:rPr>
        <w:t>The so called ‘new penology’:</w:t>
      </w:r>
      <w:r w:rsidRPr="00585BDF">
        <w:rPr>
          <w:rFonts w:ascii="Times New Roman" w:eastAsia="Calibri" w:hAnsi="Times New Roman" w:cs="Times New Roman"/>
          <w:sz w:val="24"/>
          <w:szCs w:val="24"/>
          <w:lang w:val="en-US"/>
        </w:rPr>
        <w:t xml:space="preserve"> This has also influenced penal law. It draws on the new managerialist focus on value for money which is reflected in new public management. It applies private sector method to public sector incorporating a concern with efficient use of resources e.g. to consider whether punishing certain types of minor infringements is cost effective. It uses actuarial (statistics to manage, predict, etc) to manage the risk of offending and reoffending. The new penology according to Simon 1992, embraces both a theory and a practice and punishment. In the new penology, crime is seen as normal and the best we can hope for is to control crime and risk through actuarial policies and technocrat forms of knowledge, internally generated by the penal system. This approach focuses on categories of potential and actual offenders rather than an individual on managerial aims rather than management and transformation of the offender. Its focus is on actuarial incapacitation as a way of managing risk and removing persistent offenders from society. Prison is used to warehouse offenders at high risk of reoffending and because of managerial cost concerns are, prisons will be reserved for the rest risk categories. Actuarial justice provides means of selecting the target population to be imprecated. This approach has been a significant influence of penal policy in USA and UK.</w:t>
      </w:r>
    </w:p>
    <w:p w14:paraId="41BCD6C7" w14:textId="77777777" w:rsidR="007D349E" w:rsidRPr="007D349E" w:rsidRDefault="00585BDF" w:rsidP="00585BDF">
      <w:pPr>
        <w:numPr>
          <w:ilvl w:val="0"/>
          <w:numId w:val="25"/>
        </w:numPr>
        <w:spacing w:after="200" w:line="480" w:lineRule="auto"/>
        <w:contextualSpacing/>
        <w:jc w:val="both"/>
        <w:rPr>
          <w:rFonts w:ascii="Times New Roman" w:eastAsia="Calibri" w:hAnsi="Times New Roman" w:cs="Times New Roman"/>
          <w:b/>
          <w:sz w:val="24"/>
          <w:szCs w:val="24"/>
          <w:lang w:val="en-US"/>
        </w:rPr>
      </w:pPr>
      <w:r w:rsidRPr="00585BDF">
        <w:rPr>
          <w:rFonts w:ascii="Times New Roman" w:eastAsia="Calibri" w:hAnsi="Times New Roman" w:cs="Times New Roman"/>
          <w:b/>
          <w:sz w:val="24"/>
          <w:szCs w:val="24"/>
          <w:lang w:val="en-US"/>
        </w:rPr>
        <w:t>Classical theories of punishment:</w:t>
      </w:r>
      <w:r w:rsidRPr="00585BDF">
        <w:rPr>
          <w:rFonts w:ascii="Times New Roman" w:eastAsia="Calibri" w:hAnsi="Times New Roman" w:cs="Times New Roman"/>
          <w:sz w:val="24"/>
          <w:szCs w:val="24"/>
          <w:lang w:val="en-US"/>
        </w:rPr>
        <w:t xml:space="preserve"> The principle justification of punishments is clearly associated with distinct traditions or schools. Retribution was influence by the late 18</w:t>
      </w:r>
      <w:r w:rsidRPr="00585BDF">
        <w:rPr>
          <w:rFonts w:ascii="Times New Roman" w:eastAsia="Calibri" w:hAnsi="Times New Roman" w:cs="Times New Roman"/>
          <w:sz w:val="24"/>
          <w:szCs w:val="24"/>
          <w:vertAlign w:val="superscript"/>
          <w:lang w:val="en-US"/>
        </w:rPr>
        <w:t>th</w:t>
      </w:r>
      <w:r w:rsidRPr="00585BDF">
        <w:rPr>
          <w:rFonts w:ascii="Times New Roman" w:eastAsia="Calibri" w:hAnsi="Times New Roman" w:cs="Times New Roman"/>
          <w:sz w:val="24"/>
          <w:szCs w:val="24"/>
          <w:lang w:val="en-US"/>
        </w:rPr>
        <w:t xml:space="preserve"> </w:t>
      </w:r>
      <w:r w:rsidRPr="00585BDF">
        <w:rPr>
          <w:rFonts w:ascii="Times New Roman" w:eastAsia="Calibri" w:hAnsi="Times New Roman" w:cs="Times New Roman"/>
          <w:sz w:val="24"/>
          <w:szCs w:val="24"/>
          <w:lang w:val="en-US"/>
        </w:rPr>
        <w:lastRenderedPageBreak/>
        <w:t>Century philosophies and received in the 1970s and 80s. The rival tradition is                         which includes the justification of, social</w:t>
      </w:r>
      <w:r w:rsidR="007D349E">
        <w:rPr>
          <w:rFonts w:ascii="Times New Roman" w:eastAsia="Calibri" w:hAnsi="Times New Roman" w:cs="Times New Roman"/>
          <w:sz w:val="24"/>
          <w:szCs w:val="24"/>
          <w:lang w:val="en-US"/>
        </w:rPr>
        <w:t xml:space="preserve"> protection or incapacitation.</w:t>
      </w:r>
      <w:r w:rsidRPr="00585BDF">
        <w:rPr>
          <w:rFonts w:ascii="Times New Roman" w:eastAsia="Calibri" w:hAnsi="Times New Roman" w:cs="Times New Roman"/>
          <w:sz w:val="24"/>
          <w:szCs w:val="24"/>
          <w:lang w:val="en-US"/>
        </w:rPr>
        <w:t xml:space="preserve">                                                                         </w:t>
      </w:r>
    </w:p>
    <w:p w14:paraId="41490C1D" w14:textId="04885827" w:rsidR="00585BDF" w:rsidRPr="007D349E" w:rsidRDefault="00585BDF" w:rsidP="007D349E">
      <w:pPr>
        <w:spacing w:after="200" w:line="480" w:lineRule="auto"/>
        <w:contextualSpacing/>
        <w:jc w:val="both"/>
        <w:rPr>
          <w:rFonts w:ascii="Times New Roman" w:eastAsia="Calibri" w:hAnsi="Times New Roman" w:cs="Times New Roman"/>
          <w:b/>
          <w:sz w:val="24"/>
          <w:szCs w:val="24"/>
          <w:lang w:val="en-US"/>
        </w:rPr>
      </w:pPr>
      <w:r w:rsidRPr="007D349E">
        <w:rPr>
          <w:rFonts w:ascii="Times New Roman" w:eastAsia="Calibri" w:hAnsi="Times New Roman" w:cs="Times New Roman"/>
          <w:sz w:val="24"/>
          <w:szCs w:val="24"/>
          <w:lang w:val="en-US"/>
        </w:rPr>
        <w:t>Both theories accept that punishment can be justly inflicted but differ in their views of what constitutes the justice of a particular punishment. Both seek to limit to use of discretion of sentencing in favor of a more vigorous principle approach and both address issues of proportionality. Both approaches have had a strong impact of penal policy in recent years. One major influence of penal and sentencing policy has been a particular reattribute idea of just desserts. Justice will be served to better through a more consistent approach in sentencing so that convicted aims get their just and deserts which is the calculation of seriousness and the consideration of a sentence proportionate to it.</w:t>
      </w:r>
    </w:p>
    <w:p w14:paraId="7FB6E0D1" w14:textId="7CF587D2" w:rsidR="00585BDF" w:rsidRPr="007D349E" w:rsidRDefault="00585BDF" w:rsidP="007D349E">
      <w:pPr>
        <w:spacing w:line="360" w:lineRule="auto"/>
        <w:jc w:val="both"/>
        <w:rPr>
          <w:rFonts w:ascii="Times New Roman" w:hAnsi="Times New Roman" w:cs="Times New Roman"/>
          <w:b/>
          <w:sz w:val="24"/>
          <w:szCs w:val="24"/>
        </w:rPr>
      </w:pPr>
      <w:r w:rsidRPr="00585BDF">
        <w:rPr>
          <w:rFonts w:ascii="Times New Roman" w:eastAsia="Calibri" w:hAnsi="Times New Roman" w:cs="Times New Roman"/>
          <w:sz w:val="24"/>
          <w:szCs w:val="24"/>
          <w:lang w:val="en-US"/>
        </w:rPr>
        <w:t>Policy trends in the late 20</w:t>
      </w:r>
      <w:r w:rsidRPr="00585BDF">
        <w:rPr>
          <w:rFonts w:ascii="Times New Roman" w:eastAsia="Calibri" w:hAnsi="Times New Roman" w:cs="Times New Roman"/>
          <w:sz w:val="24"/>
          <w:szCs w:val="24"/>
          <w:vertAlign w:val="superscript"/>
          <w:lang w:val="en-US"/>
        </w:rPr>
        <w:t>th</w:t>
      </w:r>
      <w:r w:rsidRPr="00585BDF">
        <w:rPr>
          <w:rFonts w:ascii="Times New Roman" w:eastAsia="Calibri" w:hAnsi="Times New Roman" w:cs="Times New Roman"/>
          <w:sz w:val="24"/>
          <w:szCs w:val="24"/>
          <w:lang w:val="en-US"/>
        </w:rPr>
        <w:t xml:space="preserve"> Century, due to the increased repeat offenders and increasing during the 1940s onwards the rehabilitative deal lost much of its support but have recently</w:t>
      </w:r>
      <w:r w:rsidR="007D349E">
        <w:rPr>
          <w:rFonts w:ascii="Times New Roman" w:hAnsi="Times New Roman" w:cs="Times New Roman"/>
          <w:b/>
          <w:sz w:val="24"/>
          <w:szCs w:val="24"/>
        </w:rPr>
        <w:t xml:space="preserve"> </w:t>
      </w:r>
      <w:r w:rsidRPr="00585BDF">
        <w:rPr>
          <w:rFonts w:ascii="Times New Roman" w:eastAsia="Calibri" w:hAnsi="Times New Roman" w:cs="Times New Roman"/>
          <w:sz w:val="24"/>
          <w:szCs w:val="24"/>
          <w:lang w:val="en-US"/>
        </w:rPr>
        <w:t>received renewed support. In the 1990s in the USA and UK saw a marked increase in the use of punishment and incapacitation with focus being a proportionate punishment rather than treatment or deterrence per say. Trends in the past 20 years or so have seen the emergence of law and order as key. In the UK, more policies focus is being shifted towards the heed to rebalance the system in favor of victims, witnesses and communities and to give paramount importance to protecting the public and resting public confidence in the aim justice system. The aim is to increase the rights of victims even if this means fever rights of the defendants.</w:t>
      </w:r>
    </w:p>
    <w:p w14:paraId="1D155084" w14:textId="13B528A2" w:rsidR="00996DEA" w:rsidRDefault="00996DEA" w:rsidP="00996DEA">
      <w:pPr>
        <w:spacing w:after="20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Corrections in prisons</w:t>
      </w:r>
    </w:p>
    <w:p w14:paraId="728835D1"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Providing rehabilitation for inmate’s offers countless benefits to the individual inmate as well as the community that inmate will re-enter upon his or her release. The options for rehabilitation for inmates vary by facility, offense, and sentence length. Just like the cause of incarceration varies by inmate, the type of rehabilitation an inmate might respond to can also vary. Some inmates may benefit from multiple kinds of rehabilitation. We put together a list of five of the most rewarding types of rehabilitation for inmates below.</w:t>
      </w:r>
    </w:p>
    <w:p w14:paraId="6E8592C0"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1. Education Rehabilitation for Inmates</w:t>
      </w:r>
    </w:p>
    <w:p w14:paraId="155BCB76"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lastRenderedPageBreak/>
        <w:t>It has been proven time and time again that education programs in prison help to give inmates a second chance. In fact, inmates who participated in educational programs were 43% less likely to commit a crime and return to incarceration within three years than those who did not.</w:t>
      </w:r>
    </w:p>
    <w:p w14:paraId="7D991D25"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The statistics proving the value behind providing education programs in prison have helped change the landscape of educational offerings for inmates. Positive outcomes for inmates who leave prison more educated than when they entered filter down into the community. The extended family benefits, the local economy benefits when the ex-offender returns to work, and the taxpayers benefit when less people are incarcerated.</w:t>
      </w:r>
    </w:p>
    <w:p w14:paraId="760005E1"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Oftentimes these inmates’ education programs cover functional skills (above and beyond traditional academic programs). For example, inmates who haven’t had access to a computer or the internet in many years are at a disadvantage when attempting to return to the workforce. Computer training programs have become a crucial piece of re-entry educational programs. Education programs in prison are helping give the power of knowledge to inmates. With this power, overcoming the past and enjoying a better quality of life are two very achievable goals.</w:t>
      </w:r>
    </w:p>
    <w:p w14:paraId="79EE893D"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2. Employment Rehabilitation for Inmates</w:t>
      </w:r>
    </w:p>
    <w:p w14:paraId="4F13D6C8"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Inmates who have the opportunity to engage in prison work programs while incarcerated have an easier time getting work once they are released. The inability to find and maintain work is a main factor in recidivism across the nation. When former inmates re-enter society without marketable skills, a domino effect occurs that often times leads to new offenses.</w:t>
      </w:r>
    </w:p>
    <w:p w14:paraId="4723869B"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Breaking the cycle relies on becoming a productive member of society through gainful employment. Being able to support oneself is beneficial financially and mentally. For a person newly re-entering society, the self-esteem and fulfillment that can come from working hard plays a big role in lessening criminal behavior.</w:t>
      </w:r>
    </w:p>
    <w:p w14:paraId="38EFBAE1"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During prison, many inmates are given an opportunity to participate in work programs. These programs offer a consistent way to prepare for work in society. Punctuality, responsibility, deadlines, accountability and other skills are learned through taking part. The benefits of prison work programs go much deeper than just job training.</w:t>
      </w:r>
    </w:p>
    <w:p w14:paraId="5FE12A05"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3. Counseling Rehabilitation for Inmates</w:t>
      </w:r>
    </w:p>
    <w:p w14:paraId="5C15EB50"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 xml:space="preserve">Prison Counselors play a significant role in rehabilitation for inmates. These criminal justice and mental health professionals provide guidance to inmates throughout the duration of their </w:t>
      </w:r>
      <w:r w:rsidRPr="00996DEA">
        <w:rPr>
          <w:rFonts w:ascii="Times New Roman" w:eastAsia="Calibri" w:hAnsi="Times New Roman" w:cs="Times New Roman"/>
          <w:sz w:val="24"/>
          <w:szCs w:val="24"/>
          <w:lang w:val="en-GB"/>
        </w:rPr>
        <w:lastRenderedPageBreak/>
        <w:t>sentence. The support a Prison Counselor provides will range by inmate. Most counselors can offer hands on counseling covering the following topics:</w:t>
      </w:r>
    </w:p>
    <w:p w14:paraId="4FF152AC" w14:textId="77777777" w:rsidR="00996DEA" w:rsidRPr="00996DEA" w:rsidRDefault="00996DEA" w:rsidP="00996DEA">
      <w:pPr>
        <w:numPr>
          <w:ilvl w:val="0"/>
          <w:numId w:val="37"/>
        </w:num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vocational</w:t>
      </w:r>
    </w:p>
    <w:p w14:paraId="77FD7EED" w14:textId="77777777" w:rsidR="00996DEA" w:rsidRPr="00996DEA" w:rsidRDefault="00996DEA" w:rsidP="00996DEA">
      <w:pPr>
        <w:numPr>
          <w:ilvl w:val="0"/>
          <w:numId w:val="37"/>
        </w:num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academic</w:t>
      </w:r>
    </w:p>
    <w:p w14:paraId="52FB4042" w14:textId="77777777" w:rsidR="00996DEA" w:rsidRPr="00996DEA" w:rsidRDefault="00996DEA" w:rsidP="00996DEA">
      <w:pPr>
        <w:numPr>
          <w:ilvl w:val="0"/>
          <w:numId w:val="37"/>
        </w:num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social</w:t>
      </w:r>
    </w:p>
    <w:p w14:paraId="0BDD0F0D" w14:textId="77777777" w:rsidR="00996DEA" w:rsidRPr="00996DEA" w:rsidRDefault="00996DEA" w:rsidP="00996DEA">
      <w:pPr>
        <w:numPr>
          <w:ilvl w:val="0"/>
          <w:numId w:val="37"/>
        </w:num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personal</w:t>
      </w:r>
    </w:p>
    <w:p w14:paraId="3A972EDA"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The goal is to provide rehabilitation for inmates that will help them consider new skills and new insight into their goals and motivations. Additionally, inmates can seek counseling on issues like depression, stress or substance abuse. Sometimes this may come in a group form, or one on one.</w:t>
      </w:r>
    </w:p>
    <w:p w14:paraId="54ED45D3"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In addition to the support provided by the staff, counseling for inmates can be obtained through many non-profit organizations. For example, non govermental program offers prison inmates “encouragement and the necessary support to take stock of the life experiences that have propelled them into criminal activity, take responsibility for their criminal behavior, change lifelong patterns of violence and addiction, and build productive lives.”</w:t>
      </w:r>
    </w:p>
    <w:p w14:paraId="2D9C8752"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This organization trains counselors, chaplains, volunteers and others to visit prisons and provide counseling services. Their work extends into youth prisons and the community as well.</w:t>
      </w:r>
    </w:p>
    <w:p w14:paraId="69001C32"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Taking advantage of the counseling offered during prison is a positive step towards rehabilitation.</w:t>
      </w:r>
    </w:p>
    <w:p w14:paraId="444687F9"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4. Wellness Rehabilitation for Inmates</w:t>
      </w:r>
    </w:p>
    <w:p w14:paraId="60DB452E"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Physical and mental wellness brings clarity and purpose to many inmates during their sentence. Depending on the offerings in an individual facility, an inmate may be able to participate in programs like yoga, tai chi, or meditation. Practicing these kinds of mental and physical exercises are proven to provide long term benefits including stress/anger management among others.</w:t>
      </w:r>
    </w:p>
    <w:p w14:paraId="56F9DADD"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 xml:space="preserve">Positivity can be a difficult trait to maintain during a prison sentence, but some prisons are offering programs to help bring a positive light into an inmate’s life. Programs like dog training, culinary classes, gardening and more offer inmates opportunities to practice fulfilling skills </w:t>
      </w:r>
      <w:r w:rsidRPr="00996DEA">
        <w:rPr>
          <w:rFonts w:ascii="Times New Roman" w:eastAsia="Calibri" w:hAnsi="Times New Roman" w:cs="Times New Roman"/>
          <w:sz w:val="24"/>
          <w:szCs w:val="24"/>
          <w:lang w:val="en-GB"/>
        </w:rPr>
        <w:lastRenderedPageBreak/>
        <w:t>that make a measurable difference. Making good nutrition choices with meals in prison can also be difficult. But with effort, a healthy diet can also be maintained.</w:t>
      </w:r>
    </w:p>
    <w:p w14:paraId="4A4E325E"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5. Community Rehabilitation for Inmates</w:t>
      </w:r>
    </w:p>
    <w:p w14:paraId="34EF1112"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Rehabilitation for inmates continues throughout an inmate’s life, even after they have left the system. Re-entering society and taking steps to join the community is a necessary piece of the rehabilitation process.</w:t>
      </w:r>
    </w:p>
    <w:p w14:paraId="526EBFF9"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Adjusting to life after prison successfully has many variables. Having a support system within the community helps an ex-offender stay an ex-offender. Getting involved in the community creates accountability in the form of communal obligations. Feeling a sense of belonging is invaluable, whether it be through:</w:t>
      </w:r>
    </w:p>
    <w:p w14:paraId="7DC78487" w14:textId="77777777" w:rsidR="00996DEA" w:rsidRPr="00996DEA" w:rsidRDefault="00996DEA" w:rsidP="00996DEA">
      <w:pPr>
        <w:numPr>
          <w:ilvl w:val="0"/>
          <w:numId w:val="38"/>
        </w:num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church</w:t>
      </w:r>
    </w:p>
    <w:p w14:paraId="6A341D69" w14:textId="77777777" w:rsidR="00996DEA" w:rsidRPr="00996DEA" w:rsidRDefault="00996DEA" w:rsidP="00996DEA">
      <w:pPr>
        <w:numPr>
          <w:ilvl w:val="0"/>
          <w:numId w:val="38"/>
        </w:num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volunteering</w:t>
      </w:r>
    </w:p>
    <w:p w14:paraId="6C593469" w14:textId="77777777" w:rsidR="00996DEA" w:rsidRPr="00996DEA" w:rsidRDefault="00996DEA" w:rsidP="00996DEA">
      <w:pPr>
        <w:numPr>
          <w:ilvl w:val="0"/>
          <w:numId w:val="38"/>
        </w:num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social groups</w:t>
      </w:r>
    </w:p>
    <w:p w14:paraId="353C963C" w14:textId="77777777" w:rsidR="00996DEA" w:rsidRPr="00996DEA" w:rsidRDefault="00996DEA" w:rsidP="00996DEA">
      <w:pPr>
        <w:numPr>
          <w:ilvl w:val="0"/>
          <w:numId w:val="38"/>
        </w:num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or another form.</w:t>
      </w:r>
    </w:p>
    <w:p w14:paraId="705C3976" w14:textId="77777777" w:rsidR="00996DEA" w:rsidRPr="00996DEA" w:rsidRDefault="00996DEA" w:rsidP="00996DEA">
      <w:pPr>
        <w:spacing w:after="200" w:line="360" w:lineRule="auto"/>
        <w:jc w:val="both"/>
        <w:rPr>
          <w:rFonts w:ascii="Times New Roman" w:eastAsia="Calibri" w:hAnsi="Times New Roman" w:cs="Times New Roman"/>
          <w:sz w:val="24"/>
          <w:szCs w:val="24"/>
          <w:lang w:val="en-GB"/>
        </w:rPr>
      </w:pPr>
      <w:r w:rsidRPr="00996DEA">
        <w:rPr>
          <w:rFonts w:ascii="Times New Roman" w:eastAsia="Calibri" w:hAnsi="Times New Roman" w:cs="Times New Roman"/>
          <w:sz w:val="24"/>
          <w:szCs w:val="24"/>
          <w:lang w:val="en-GB"/>
        </w:rPr>
        <w:t>The newly built support system relies on the ex-offender as he/she relies on it. This leads to more positive interactions and less opportunity for criminal behaviour. Additionally, the relationships built within these community groups can lead to job opportunities—a crucial step for reentry to society and elimination of recidivism.</w:t>
      </w:r>
    </w:p>
    <w:p w14:paraId="160B3119" w14:textId="7227DF9D" w:rsidR="00996DEA" w:rsidRDefault="00996DEA" w:rsidP="00996DEA">
      <w:pPr>
        <w:tabs>
          <w:tab w:val="left" w:pos="2145"/>
        </w:tabs>
        <w:spacing w:after="200" w:line="480" w:lineRule="auto"/>
        <w:contextualSpacing/>
        <w:jc w:val="both"/>
        <w:rPr>
          <w:rFonts w:ascii="Times New Roman" w:eastAsia="Calibri" w:hAnsi="Times New Roman" w:cs="Times New Roman"/>
          <w:sz w:val="24"/>
          <w:szCs w:val="24"/>
          <w:lang w:val="en-US"/>
        </w:rPr>
      </w:pPr>
      <w:r w:rsidRPr="00996DEA">
        <w:rPr>
          <w:rFonts w:ascii="Calibri" w:eastAsia="Calibri" w:hAnsi="Calibri" w:cs="Times New Roman"/>
          <w:noProof/>
          <w:sz w:val="22"/>
          <w:szCs w:val="22"/>
          <w:lang w:val="en-GB" w:eastAsia="en-GB"/>
        </w:rPr>
        <w:drawing>
          <wp:inline distT="0" distB="0" distL="0" distR="0" wp14:anchorId="7EBA7A47" wp14:editId="52F1DEEB">
            <wp:extent cx="666034" cy="407926"/>
            <wp:effectExtent l="19050" t="0" r="716" b="0"/>
            <wp:docPr id="33" name="Picture 33"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0"/>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14:paraId="25DBB3C7" w14:textId="5A0BE98A" w:rsidR="00585BDF" w:rsidRPr="00585BDF" w:rsidRDefault="00996DEA" w:rsidP="00996DEA">
      <w:pPr>
        <w:tabs>
          <w:tab w:val="left" w:pos="2145"/>
        </w:tabs>
        <w:spacing w:after="200" w:line="48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Summary</w:t>
      </w:r>
    </w:p>
    <w:p w14:paraId="39F02A3A" w14:textId="2B04BA4C" w:rsidR="007C12C0" w:rsidRPr="003938F8" w:rsidRDefault="003938F8" w:rsidP="006E4A2E">
      <w:pPr>
        <w:spacing w:line="360" w:lineRule="auto"/>
        <w:jc w:val="both"/>
        <w:rPr>
          <w:rFonts w:ascii="Times New Roman" w:hAnsi="Times New Roman" w:cs="Times New Roman"/>
          <w:sz w:val="24"/>
          <w:szCs w:val="24"/>
        </w:rPr>
      </w:pPr>
      <w:r w:rsidRPr="003938F8">
        <w:rPr>
          <w:rFonts w:ascii="Times New Roman" w:hAnsi="Times New Roman" w:cs="Times New Roman"/>
          <w:sz w:val="24"/>
          <w:szCs w:val="24"/>
        </w:rPr>
        <w:t xml:space="preserve">This </w:t>
      </w:r>
      <w:r>
        <w:rPr>
          <w:rFonts w:ascii="Times New Roman" w:hAnsi="Times New Roman" w:cs="Times New Roman"/>
          <w:sz w:val="24"/>
          <w:szCs w:val="24"/>
        </w:rPr>
        <w:t>unit discused</w:t>
      </w:r>
      <w:r w:rsidRPr="003938F8">
        <w:rPr>
          <w:rFonts w:ascii="Times New Roman" w:hAnsi="Times New Roman" w:cs="Times New Roman"/>
          <w:sz w:val="24"/>
          <w:szCs w:val="24"/>
        </w:rPr>
        <w:t xml:space="preserve"> Penology which is the study of punishment, correction and control of known offenders. </w:t>
      </w:r>
      <w:r>
        <w:rPr>
          <w:rFonts w:ascii="Times New Roman" w:hAnsi="Times New Roman" w:cs="Times New Roman"/>
          <w:sz w:val="24"/>
          <w:szCs w:val="24"/>
        </w:rPr>
        <w:t xml:space="preserve"> It </w:t>
      </w:r>
      <w:r w:rsidRPr="003938F8">
        <w:rPr>
          <w:rFonts w:ascii="Times New Roman" w:hAnsi="Times New Roman" w:cs="Times New Roman"/>
          <w:sz w:val="24"/>
          <w:szCs w:val="24"/>
        </w:rPr>
        <w:t xml:space="preserve"> focus</w:t>
      </w:r>
      <w:r>
        <w:rPr>
          <w:rFonts w:ascii="Times New Roman" w:hAnsi="Times New Roman" w:cs="Times New Roman"/>
          <w:sz w:val="24"/>
          <w:szCs w:val="24"/>
        </w:rPr>
        <w:t>ed</w:t>
      </w:r>
      <w:r w:rsidRPr="003938F8">
        <w:rPr>
          <w:rFonts w:ascii="Times New Roman" w:hAnsi="Times New Roman" w:cs="Times New Roman"/>
          <w:sz w:val="24"/>
          <w:szCs w:val="24"/>
        </w:rPr>
        <w:t xml:space="preserve"> on various dimensions of imprisonment. We shall examine some of the key issues associated with the use of correctional facilities or prisons in Zambia</w:t>
      </w:r>
    </w:p>
    <w:p w14:paraId="4D90C1F8" w14:textId="77777777" w:rsidR="007C12C0" w:rsidRDefault="007C12C0" w:rsidP="006E4A2E">
      <w:pPr>
        <w:spacing w:line="360" w:lineRule="auto"/>
        <w:jc w:val="both"/>
        <w:rPr>
          <w:rFonts w:ascii="Times New Roman" w:hAnsi="Times New Roman" w:cs="Times New Roman"/>
          <w:b/>
          <w:sz w:val="24"/>
          <w:szCs w:val="24"/>
        </w:rPr>
      </w:pPr>
    </w:p>
    <w:p w14:paraId="456E2B33" w14:textId="77777777" w:rsidR="007C12C0" w:rsidRDefault="007C12C0" w:rsidP="006E4A2E">
      <w:pPr>
        <w:spacing w:line="360" w:lineRule="auto"/>
        <w:jc w:val="both"/>
        <w:rPr>
          <w:rFonts w:ascii="Times New Roman" w:hAnsi="Times New Roman" w:cs="Times New Roman"/>
          <w:b/>
          <w:sz w:val="24"/>
          <w:szCs w:val="24"/>
        </w:rPr>
      </w:pPr>
    </w:p>
    <w:tbl>
      <w:tblPr>
        <w:tblW w:w="0" w:type="auto"/>
        <w:tblLook w:val="04A0" w:firstRow="1" w:lastRow="0" w:firstColumn="1" w:lastColumn="0" w:noHBand="0" w:noVBand="1"/>
      </w:tblPr>
      <w:tblGrid>
        <w:gridCol w:w="9016"/>
      </w:tblGrid>
      <w:tr w:rsidR="00F05FAD" w14:paraId="27527ADB" w14:textId="77777777" w:rsidTr="00F05FAD">
        <w:tc>
          <w:tcPr>
            <w:tcW w:w="9016" w:type="dxa"/>
          </w:tcPr>
          <w:p w14:paraId="64BC4FE9" w14:textId="18286AD9" w:rsidR="00F05FAD" w:rsidRPr="00015EE6" w:rsidRDefault="00F05FAD" w:rsidP="007D349E">
            <w:pPr>
              <w:pStyle w:val="ListParagraph"/>
              <w:keepNext/>
              <w:keepLines/>
              <w:spacing w:before="240" w:line="360" w:lineRule="auto"/>
              <w:ind w:left="1440"/>
              <w:jc w:val="both"/>
              <w:outlineLvl w:val="0"/>
              <w:rPr>
                <w:rFonts w:ascii="Times New Roman" w:eastAsiaTheme="majorEastAsia" w:hAnsi="Times New Roman" w:cs="Times New Roman"/>
                <w:sz w:val="24"/>
                <w:szCs w:val="24"/>
              </w:rPr>
            </w:pPr>
          </w:p>
        </w:tc>
      </w:tr>
    </w:tbl>
    <w:p w14:paraId="7B04D3E6" w14:textId="77777777" w:rsidR="003C2E38" w:rsidRDefault="003C2E38" w:rsidP="00292EB6">
      <w:pPr>
        <w:spacing w:line="360" w:lineRule="auto"/>
        <w:ind w:left="1080"/>
        <w:jc w:val="both"/>
        <w:rPr>
          <w:rFonts w:ascii="Times New Roman" w:hAnsi="Times New Roman" w:cs="Times New Roman"/>
          <w:sz w:val="24"/>
          <w:szCs w:val="24"/>
        </w:rPr>
      </w:pPr>
    </w:p>
    <w:p w14:paraId="0342286D" w14:textId="77777777" w:rsidR="000E3DA5" w:rsidRDefault="000E3DA5" w:rsidP="001470E6">
      <w:pPr>
        <w:pStyle w:val="Heading1"/>
        <w:jc w:val="center"/>
      </w:pPr>
      <w:bookmarkStart w:id="52" w:name="_Toc20925650"/>
    </w:p>
    <w:p w14:paraId="6EEF8992" w14:textId="77777777" w:rsidR="007207DA" w:rsidRDefault="007207DA" w:rsidP="007207DA"/>
    <w:p w14:paraId="767D9EF8" w14:textId="77777777" w:rsidR="007207DA" w:rsidRDefault="007207DA" w:rsidP="007207DA"/>
    <w:p w14:paraId="4C4896E4" w14:textId="77777777" w:rsidR="007207DA" w:rsidRDefault="007207DA" w:rsidP="007207DA"/>
    <w:p w14:paraId="17D179FA" w14:textId="77777777" w:rsidR="007207DA" w:rsidRDefault="007207DA" w:rsidP="007207DA"/>
    <w:p w14:paraId="5A413ACB" w14:textId="77777777" w:rsidR="007207DA" w:rsidRDefault="007207DA" w:rsidP="007207DA"/>
    <w:p w14:paraId="137968D2" w14:textId="77777777" w:rsidR="007207DA" w:rsidRDefault="007207DA" w:rsidP="007207DA"/>
    <w:p w14:paraId="33B7096C" w14:textId="77777777" w:rsidR="007207DA" w:rsidRDefault="007207DA" w:rsidP="007207DA"/>
    <w:p w14:paraId="0FF13281" w14:textId="77777777" w:rsidR="007207DA" w:rsidRDefault="007207DA" w:rsidP="007207DA"/>
    <w:p w14:paraId="332B302B" w14:textId="77777777" w:rsidR="007207DA" w:rsidRPr="007207DA" w:rsidRDefault="007207DA" w:rsidP="007207DA"/>
    <w:p w14:paraId="1C159978" w14:textId="77777777" w:rsidR="003C2E38" w:rsidRPr="0079451D" w:rsidRDefault="00FB25A8" w:rsidP="001470E6">
      <w:pPr>
        <w:pStyle w:val="Heading1"/>
        <w:jc w:val="center"/>
      </w:pPr>
      <w:r w:rsidRPr="0079451D">
        <w:t xml:space="preserve">UNIT </w:t>
      </w:r>
      <w:bookmarkEnd w:id="52"/>
      <w:r w:rsidR="000E3DA5">
        <w:t>5</w:t>
      </w:r>
    </w:p>
    <w:p w14:paraId="03AD4919" w14:textId="2255B256" w:rsidR="0079451D" w:rsidRDefault="00901F0A" w:rsidP="00901F0A">
      <w:pPr>
        <w:pStyle w:val="Heading1"/>
        <w:pBdr>
          <w:bottom w:val="single" w:sz="6" w:space="1" w:color="auto"/>
        </w:pBdr>
        <w:spacing w:line="360" w:lineRule="auto"/>
        <w:jc w:val="center"/>
      </w:pPr>
      <w:r w:rsidRPr="00901F0A">
        <w:rPr>
          <w:rFonts w:ascii="Times New Roman" w:eastAsia="Calibri" w:hAnsi="Times New Roman" w:cs="Times New Roman"/>
          <w:caps w:val="0"/>
          <w:sz w:val="24"/>
          <w:szCs w:val="24"/>
          <w:lang w:val="en-GB"/>
        </w:rPr>
        <w:t>COURTS, SENTENCING AND THE JUDICIARY</w:t>
      </w:r>
    </w:p>
    <w:p w14:paraId="29D9E68D" w14:textId="77777777" w:rsidR="001470E6" w:rsidRPr="001470E6" w:rsidRDefault="001470E6" w:rsidP="001470E6"/>
    <w:p w14:paraId="276E77FB" w14:textId="77777777" w:rsidR="0079451D" w:rsidRDefault="0079451D" w:rsidP="0079451D">
      <w:pPr>
        <w:spacing w:line="276" w:lineRule="auto"/>
        <w:jc w:val="center"/>
        <w:rPr>
          <w:rFonts w:ascii="Times New Roman" w:hAnsi="Times New Roman" w:cs="Times New Roman"/>
          <w:sz w:val="24"/>
          <w:szCs w:val="24"/>
        </w:rPr>
      </w:pPr>
    </w:p>
    <w:p w14:paraId="53FD99F8" w14:textId="77777777" w:rsidR="0079451D" w:rsidRDefault="00926B55" w:rsidP="0079451D">
      <w:pPr>
        <w:tabs>
          <w:tab w:val="left" w:pos="540"/>
        </w:tabs>
        <w:spacing w:line="276" w:lineRule="auto"/>
        <w:rPr>
          <w:rFonts w:ascii="Times New Roman" w:hAnsi="Times New Roman" w:cs="Times New Roman"/>
          <w:sz w:val="24"/>
          <w:szCs w:val="24"/>
        </w:rPr>
      </w:pPr>
      <w:r>
        <w:rPr>
          <w:rFonts w:ascii="Times New Roman" w:hAnsi="Times New Roman" w:cs="Times New Roman"/>
          <w:sz w:val="24"/>
          <w:szCs w:val="24"/>
        </w:rPr>
        <w:t>INTRODUCTION</w:t>
      </w:r>
    </w:p>
    <w:p w14:paraId="4308AB5E" w14:textId="656E7CA4" w:rsidR="0079451D" w:rsidRPr="00901F0A" w:rsidRDefault="0079451D" w:rsidP="00901F0A">
      <w:pPr>
        <w:spacing w:after="0" w:line="360" w:lineRule="auto"/>
        <w:jc w:val="both"/>
        <w:rPr>
          <w:rFonts w:ascii="Times New Roman" w:eastAsia="Calibri" w:hAnsi="Times New Roman" w:cs="Times New Roman"/>
          <w:sz w:val="24"/>
          <w:szCs w:val="24"/>
          <w:lang w:val="en-GB"/>
        </w:rPr>
      </w:pPr>
      <w:r w:rsidRPr="00901F0A">
        <w:rPr>
          <w:rFonts w:ascii="Times New Roman" w:hAnsi="Times New Roman" w:cs="Times New Roman"/>
          <w:sz w:val="24"/>
          <w:szCs w:val="24"/>
        </w:rPr>
        <w:t xml:space="preserve">Welcome to unit five. We shall focus on the </w:t>
      </w:r>
      <w:r w:rsidR="00901F0A" w:rsidRPr="00901F0A">
        <w:rPr>
          <w:rFonts w:ascii="Times New Roman" w:eastAsia="Calibri" w:hAnsi="Times New Roman" w:cs="Times New Roman"/>
          <w:sz w:val="24"/>
          <w:szCs w:val="24"/>
          <w:lang w:val="en-GB"/>
        </w:rPr>
        <w:t xml:space="preserve">structure of the court, the state prosecution service, trials and sentencing and commutation of sentences. </w:t>
      </w:r>
      <w:r w:rsidR="00926B55" w:rsidRPr="00901F0A">
        <w:rPr>
          <w:rFonts w:ascii="Times New Roman" w:hAnsi="Times New Roman" w:cs="Times New Roman"/>
          <w:sz w:val="24"/>
          <w:szCs w:val="24"/>
        </w:rPr>
        <w:t>Specifically,</w:t>
      </w:r>
      <w:r w:rsidRPr="00901F0A">
        <w:rPr>
          <w:rFonts w:ascii="Times New Roman" w:hAnsi="Times New Roman" w:cs="Times New Roman"/>
          <w:sz w:val="24"/>
          <w:szCs w:val="24"/>
        </w:rPr>
        <w:t xml:space="preserve"> we shall look at the </w:t>
      </w:r>
      <w:r w:rsidR="009D3303">
        <w:rPr>
          <w:rFonts w:ascii="Times New Roman" w:hAnsi="Times New Roman" w:cs="Times New Roman"/>
          <w:sz w:val="24"/>
          <w:szCs w:val="24"/>
        </w:rPr>
        <w:t>laws of Zambia that</w:t>
      </w:r>
      <w:r w:rsidR="00901F0A">
        <w:rPr>
          <w:rFonts w:ascii="Times New Roman" w:hAnsi="Times New Roman" w:cs="Times New Roman"/>
          <w:sz w:val="24"/>
          <w:szCs w:val="24"/>
        </w:rPr>
        <w:t xml:space="preserve"> establishes the courts and gives powers to the courts to impose sentences to the offenders. La</w:t>
      </w:r>
      <w:r w:rsidR="009D3303">
        <w:rPr>
          <w:rFonts w:ascii="Times New Roman" w:hAnsi="Times New Roman" w:cs="Times New Roman"/>
          <w:sz w:val="24"/>
          <w:szCs w:val="24"/>
        </w:rPr>
        <w:t>s</w:t>
      </w:r>
      <w:r w:rsidR="00901F0A">
        <w:rPr>
          <w:rFonts w:ascii="Times New Roman" w:hAnsi="Times New Roman" w:cs="Times New Roman"/>
          <w:sz w:val="24"/>
          <w:szCs w:val="24"/>
        </w:rPr>
        <w:t xml:space="preserve">tly this unit will look at the commutation of sentences in Zambia </w:t>
      </w:r>
      <w:r w:rsidR="009D3303">
        <w:rPr>
          <w:rFonts w:ascii="Times New Roman" w:hAnsi="Times New Roman" w:cs="Times New Roman"/>
          <w:sz w:val="24"/>
          <w:szCs w:val="24"/>
        </w:rPr>
        <w:t>correctional centres</w:t>
      </w:r>
      <w:r w:rsidR="003441A9" w:rsidRPr="00901F0A">
        <w:rPr>
          <w:rFonts w:ascii="Times New Roman" w:hAnsi="Times New Roman" w:cs="Times New Roman"/>
          <w:sz w:val="24"/>
          <w:szCs w:val="24"/>
        </w:rPr>
        <w:t xml:space="preserve">. </w:t>
      </w:r>
    </w:p>
    <w:p w14:paraId="3EA2FAAF" w14:textId="77777777" w:rsidR="003441A9" w:rsidRPr="00F05FAD" w:rsidRDefault="003441A9" w:rsidP="001470E6">
      <w:pPr>
        <w:spacing w:line="360" w:lineRule="auto"/>
        <w:jc w:val="both"/>
        <w:rPr>
          <w:rFonts w:ascii="Times New Roman" w:hAnsi="Times New Roman" w:cs="Times New Roman"/>
          <w:b/>
          <w:sz w:val="24"/>
          <w:szCs w:val="24"/>
        </w:rPr>
      </w:pPr>
      <w:r w:rsidRPr="00F05FAD">
        <w:rPr>
          <w:rFonts w:ascii="Times New Roman" w:hAnsi="Times New Roman" w:cs="Times New Roman"/>
          <w:b/>
          <w:sz w:val="24"/>
          <w:szCs w:val="24"/>
        </w:rPr>
        <w:t>Learning Outcomes</w:t>
      </w:r>
    </w:p>
    <w:p w14:paraId="0D77D4A2" w14:textId="77777777" w:rsidR="003441A9" w:rsidRDefault="003441A9" w:rsidP="003441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By the end of this unit, you are expected to </w:t>
      </w:r>
    </w:p>
    <w:tbl>
      <w:tblPr>
        <w:tblStyle w:val="TableGrid"/>
        <w:tblW w:w="0" w:type="auto"/>
        <w:tblInd w:w="108" w:type="dxa"/>
        <w:tblLook w:val="04A0" w:firstRow="1" w:lastRow="0" w:firstColumn="1" w:lastColumn="0" w:noHBand="0" w:noVBand="1"/>
      </w:tblPr>
      <w:tblGrid>
        <w:gridCol w:w="8908"/>
      </w:tblGrid>
      <w:tr w:rsidR="00926B55" w14:paraId="5CDB4CDE" w14:textId="77777777" w:rsidTr="009E7088">
        <w:tc>
          <w:tcPr>
            <w:tcW w:w="9134" w:type="dxa"/>
          </w:tcPr>
          <w:p w14:paraId="49250226" w14:textId="161804B9" w:rsidR="00926B55" w:rsidRDefault="009E7088" w:rsidP="00926B55">
            <w:pPr>
              <w:spacing w:line="360" w:lineRule="auto"/>
              <w:jc w:val="both"/>
              <w:rPr>
                <w:rFonts w:ascii="Times New Roman" w:hAnsi="Times New Roman" w:cs="Times New Roman"/>
                <w:sz w:val="24"/>
                <w:szCs w:val="24"/>
              </w:rPr>
            </w:pPr>
            <w:r w:rsidRPr="009E7088">
              <w:rPr>
                <w:rFonts w:ascii="Calibri" w:eastAsia="Calibri" w:hAnsi="Calibri" w:cs="Times New Roman"/>
                <w:noProof/>
                <w:lang w:val="en-GB" w:eastAsia="en-GB"/>
              </w:rPr>
              <w:lastRenderedPageBreak/>
              <w:drawing>
                <wp:inline distT="0" distB="0" distL="0" distR="0" wp14:anchorId="3279FA16" wp14:editId="31A8AAC3">
                  <wp:extent cx="5715000" cy="2065020"/>
                  <wp:effectExtent l="0" t="0" r="0" b="0"/>
                  <wp:docPr id="3" name="Picture 3" descr="https://previews.123rf.com/images/promesaartstudio/promesaartstudio1802/promesaartstudio180200274/96540327-symbol-of-law-and-justice-with-zambia-flag-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views.123rf.com/images/promesaartstudio/promesaartstudio1802/promesaartstudio180200274/96540327-symbol-of-law-and-justice-with-zambia-flag-close-u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8677" cy="2062735"/>
                          </a:xfrm>
                          <a:prstGeom prst="rect">
                            <a:avLst/>
                          </a:prstGeom>
                          <a:noFill/>
                          <a:ln>
                            <a:noFill/>
                          </a:ln>
                        </pic:spPr>
                      </pic:pic>
                    </a:graphicData>
                  </a:graphic>
                </wp:inline>
              </w:drawing>
            </w:r>
          </w:p>
          <w:p w14:paraId="2BD04798" w14:textId="473EC81C" w:rsidR="00926B55" w:rsidRDefault="00926B55" w:rsidP="00B87D27">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Discuss </w:t>
            </w:r>
            <w:r w:rsidR="009D3303">
              <w:rPr>
                <w:rFonts w:ascii="Times New Roman" w:hAnsi="Times New Roman" w:cs="Times New Roman"/>
                <w:sz w:val="24"/>
                <w:szCs w:val="24"/>
              </w:rPr>
              <w:t>the structures and classification of the courts in Zambia</w:t>
            </w:r>
          </w:p>
          <w:p w14:paraId="70575940" w14:textId="4FDB496A" w:rsidR="00926B55" w:rsidRDefault="00926B55" w:rsidP="00B87D27">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Explain </w:t>
            </w:r>
            <w:r w:rsidR="009D3303">
              <w:rPr>
                <w:rFonts w:ascii="Times New Roman" w:hAnsi="Times New Roman" w:cs="Times New Roman"/>
                <w:sz w:val="24"/>
                <w:szCs w:val="24"/>
              </w:rPr>
              <w:t>the different powers of the courts</w:t>
            </w:r>
          </w:p>
          <w:p w14:paraId="6207CD95" w14:textId="3FB7B8DD" w:rsidR="00926B55" w:rsidRPr="006549B3" w:rsidRDefault="00926B55" w:rsidP="00B87D27">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State </w:t>
            </w:r>
            <w:r w:rsidR="009D3303">
              <w:rPr>
                <w:rFonts w:ascii="Times New Roman" w:hAnsi="Times New Roman" w:cs="Times New Roman"/>
                <w:sz w:val="24"/>
                <w:szCs w:val="24"/>
              </w:rPr>
              <w:t>the different types of commutation of sentences and the prerogative of mercy.</w:t>
            </w:r>
          </w:p>
          <w:p w14:paraId="6066A52B" w14:textId="77777777" w:rsidR="00926B55" w:rsidRDefault="00926B55" w:rsidP="003441A9">
            <w:pPr>
              <w:spacing w:line="360" w:lineRule="auto"/>
              <w:jc w:val="both"/>
              <w:rPr>
                <w:rFonts w:ascii="Times New Roman" w:hAnsi="Times New Roman" w:cs="Times New Roman"/>
                <w:sz w:val="24"/>
                <w:szCs w:val="24"/>
              </w:rPr>
            </w:pPr>
          </w:p>
        </w:tc>
      </w:tr>
    </w:tbl>
    <w:p w14:paraId="6420D037" w14:textId="77777777" w:rsidR="00926B55" w:rsidRDefault="00926B55" w:rsidP="003441A9">
      <w:pPr>
        <w:spacing w:line="360" w:lineRule="auto"/>
        <w:jc w:val="both"/>
        <w:rPr>
          <w:rFonts w:ascii="Times New Roman" w:hAnsi="Times New Roman" w:cs="Times New Roman"/>
          <w:sz w:val="24"/>
          <w:szCs w:val="24"/>
        </w:rPr>
      </w:pPr>
    </w:p>
    <w:p w14:paraId="1AE3A908" w14:textId="77777777" w:rsidR="007207DA" w:rsidRDefault="007207DA" w:rsidP="003441A9">
      <w:pPr>
        <w:spacing w:line="360" w:lineRule="auto"/>
        <w:jc w:val="both"/>
        <w:rPr>
          <w:rFonts w:ascii="Times New Roman" w:hAnsi="Times New Roman" w:cs="Times New Roman"/>
          <w:b/>
          <w:sz w:val="24"/>
          <w:szCs w:val="24"/>
        </w:rPr>
      </w:pPr>
    </w:p>
    <w:p w14:paraId="2AD84F5B" w14:textId="77777777" w:rsidR="007207DA" w:rsidRDefault="007207DA" w:rsidP="003441A9">
      <w:pPr>
        <w:spacing w:line="360" w:lineRule="auto"/>
        <w:jc w:val="both"/>
        <w:rPr>
          <w:rFonts w:ascii="Times New Roman" w:hAnsi="Times New Roman" w:cs="Times New Roman"/>
          <w:b/>
          <w:sz w:val="24"/>
          <w:szCs w:val="24"/>
        </w:rPr>
      </w:pPr>
    </w:p>
    <w:p w14:paraId="4769196B" w14:textId="77777777" w:rsidR="007207DA" w:rsidRDefault="007207DA" w:rsidP="003441A9">
      <w:pPr>
        <w:spacing w:line="360" w:lineRule="auto"/>
        <w:jc w:val="both"/>
        <w:rPr>
          <w:rFonts w:ascii="Times New Roman" w:hAnsi="Times New Roman" w:cs="Times New Roman"/>
          <w:b/>
          <w:sz w:val="24"/>
          <w:szCs w:val="24"/>
        </w:rPr>
      </w:pPr>
    </w:p>
    <w:p w14:paraId="26010307" w14:textId="77777777" w:rsidR="007207DA" w:rsidRDefault="007207DA" w:rsidP="003441A9">
      <w:pPr>
        <w:spacing w:line="360" w:lineRule="auto"/>
        <w:jc w:val="both"/>
        <w:rPr>
          <w:rFonts w:ascii="Times New Roman" w:hAnsi="Times New Roman" w:cs="Times New Roman"/>
          <w:b/>
          <w:sz w:val="24"/>
          <w:szCs w:val="24"/>
        </w:rPr>
      </w:pPr>
    </w:p>
    <w:p w14:paraId="1D3C3650" w14:textId="77777777" w:rsidR="003441A9" w:rsidRPr="007B76C5" w:rsidRDefault="003441A9" w:rsidP="003441A9">
      <w:pPr>
        <w:spacing w:line="360" w:lineRule="auto"/>
        <w:jc w:val="both"/>
        <w:rPr>
          <w:rFonts w:ascii="Times New Roman" w:hAnsi="Times New Roman" w:cs="Times New Roman"/>
          <w:b/>
          <w:sz w:val="24"/>
          <w:szCs w:val="24"/>
        </w:rPr>
      </w:pPr>
      <w:r w:rsidRPr="007B76C5">
        <w:rPr>
          <w:rFonts w:ascii="Times New Roman" w:hAnsi="Times New Roman" w:cs="Times New Roman"/>
          <w:b/>
          <w:sz w:val="24"/>
          <w:szCs w:val="24"/>
        </w:rPr>
        <w:t xml:space="preserve">Time Frame </w:t>
      </w:r>
    </w:p>
    <w:tbl>
      <w:tblPr>
        <w:tblW w:w="0" w:type="auto"/>
        <w:tblLook w:val="04A0" w:firstRow="1" w:lastRow="0" w:firstColumn="1" w:lastColumn="0" w:noHBand="0" w:noVBand="1"/>
      </w:tblPr>
      <w:tblGrid>
        <w:gridCol w:w="9016"/>
      </w:tblGrid>
      <w:tr w:rsidR="003441A9" w14:paraId="76FD7B3E" w14:textId="77777777" w:rsidTr="000606CD">
        <w:tc>
          <w:tcPr>
            <w:tcW w:w="9016" w:type="dxa"/>
          </w:tcPr>
          <w:p w14:paraId="29FC62D8" w14:textId="77777777" w:rsidR="003441A9" w:rsidRPr="0025104B" w:rsidRDefault="003441A9" w:rsidP="000606CD">
            <w:pPr>
              <w:keepNext/>
              <w:keepLines/>
              <w:spacing w:before="240" w:line="360" w:lineRule="auto"/>
              <w:jc w:val="both"/>
              <w:outlineLvl w:val="0"/>
              <w:rPr>
                <w:rFonts w:ascii="Times New Roman" w:eastAsiaTheme="majorEastAsia" w:hAnsi="Times New Roman" w:cs="Times New Roman"/>
                <w:sz w:val="24"/>
                <w:szCs w:val="24"/>
              </w:rPr>
            </w:pPr>
            <w:bookmarkStart w:id="53" w:name="_Toc20925652"/>
            <w:r w:rsidRPr="0025104B">
              <w:rPr>
                <w:rFonts w:ascii="Times New Roman" w:hAnsi="Times New Roman" w:cs="Times New Roman"/>
                <w:noProof/>
                <w:sz w:val="24"/>
                <w:szCs w:val="24"/>
                <w:lang w:val="en-GB" w:eastAsia="en-GB"/>
              </w:rPr>
              <w:drawing>
                <wp:inline distT="0" distB="0" distL="0" distR="0" wp14:anchorId="6EBB5C8E" wp14:editId="24DAB570">
                  <wp:extent cx="540068" cy="514350"/>
                  <wp:effectExtent l="19050" t="0" r="0" b="0"/>
                  <wp:docPr id="52"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1"/>
                          <a:srcRect/>
                          <a:stretch>
                            <a:fillRect/>
                          </a:stretch>
                        </pic:blipFill>
                        <pic:spPr bwMode="auto">
                          <a:xfrm>
                            <a:off x="0" y="0"/>
                            <a:ext cx="540068" cy="514350"/>
                          </a:xfrm>
                          <a:prstGeom prst="rect">
                            <a:avLst/>
                          </a:prstGeom>
                          <a:noFill/>
                          <a:ln w="9525">
                            <a:noFill/>
                            <a:miter lim="800000"/>
                            <a:headEnd/>
                            <a:tailEnd/>
                          </a:ln>
                        </pic:spPr>
                      </pic:pic>
                    </a:graphicData>
                  </a:graphic>
                </wp:inline>
              </w:drawing>
            </w:r>
            <w:r>
              <w:rPr>
                <w:rFonts w:ascii="Times New Roman" w:eastAsiaTheme="majorEastAsia" w:hAnsi="Times New Roman" w:cs="Times New Roman"/>
                <w:sz w:val="24"/>
                <w:szCs w:val="24"/>
              </w:rPr>
              <w:t xml:space="preserve"> I</w:t>
            </w:r>
            <w:r w:rsidRPr="0025104B">
              <w:rPr>
                <w:rFonts w:ascii="Times New Roman" w:eastAsiaTheme="majorEastAsia" w:hAnsi="Times New Roman" w:cs="Times New Roman"/>
                <w:sz w:val="24"/>
                <w:szCs w:val="24"/>
              </w:rPr>
              <w:t>n this unit you are expected to spend approximately</w:t>
            </w:r>
            <w:bookmarkEnd w:id="53"/>
          </w:p>
          <w:p w14:paraId="5268D2C2" w14:textId="77777777" w:rsidR="003441A9" w:rsidRDefault="003441A9" w:rsidP="000606CD">
            <w:pPr>
              <w:pStyle w:val="ListParagraph"/>
              <w:keepNext/>
              <w:keepLines/>
              <w:numPr>
                <w:ilvl w:val="0"/>
                <w:numId w:val="2"/>
              </w:numPr>
              <w:spacing w:before="240" w:line="360" w:lineRule="auto"/>
              <w:jc w:val="both"/>
              <w:outlineLvl w:val="0"/>
              <w:rPr>
                <w:rFonts w:ascii="Times New Roman" w:eastAsiaTheme="majorEastAsia" w:hAnsi="Times New Roman" w:cs="Times New Roman"/>
                <w:sz w:val="24"/>
                <w:szCs w:val="24"/>
              </w:rPr>
            </w:pPr>
            <w:bookmarkStart w:id="54" w:name="_Toc20925653"/>
            <w:r>
              <w:rPr>
                <w:rFonts w:ascii="Times New Roman" w:eastAsiaTheme="majorEastAsia" w:hAnsi="Times New Roman" w:cs="Times New Roman"/>
                <w:sz w:val="24"/>
                <w:szCs w:val="24"/>
              </w:rPr>
              <w:t>1-hour</w:t>
            </w:r>
            <w:r w:rsidRPr="0025104B">
              <w:rPr>
                <w:rFonts w:ascii="Times New Roman" w:eastAsiaTheme="majorEastAsia" w:hAnsi="Times New Roman" w:cs="Times New Roman"/>
                <w:sz w:val="24"/>
                <w:szCs w:val="24"/>
              </w:rPr>
              <w:t xml:space="preserve"> study time</w:t>
            </w:r>
            <w:bookmarkEnd w:id="54"/>
          </w:p>
          <w:p w14:paraId="1A6A3199" w14:textId="77777777" w:rsidR="003441A9" w:rsidRPr="00015EE6" w:rsidRDefault="003441A9" w:rsidP="000606CD">
            <w:pPr>
              <w:pStyle w:val="ListParagraph"/>
              <w:keepNext/>
              <w:keepLines/>
              <w:numPr>
                <w:ilvl w:val="0"/>
                <w:numId w:val="2"/>
              </w:numPr>
              <w:spacing w:before="240" w:line="360" w:lineRule="auto"/>
              <w:jc w:val="both"/>
              <w:outlineLvl w:val="0"/>
              <w:rPr>
                <w:rFonts w:ascii="Times New Roman" w:eastAsiaTheme="majorEastAsia" w:hAnsi="Times New Roman" w:cs="Times New Roman"/>
                <w:sz w:val="24"/>
                <w:szCs w:val="24"/>
              </w:rPr>
            </w:pPr>
            <w:bookmarkStart w:id="55" w:name="_Toc20925654"/>
            <w:r w:rsidRPr="007B76C5">
              <w:rPr>
                <w:rFonts w:ascii="Times New Roman" w:eastAsiaTheme="majorEastAsia" w:hAnsi="Times New Roman" w:cs="Times New Roman"/>
                <w:sz w:val="24"/>
                <w:szCs w:val="24"/>
              </w:rPr>
              <w:t>2 hours in class</w:t>
            </w:r>
            <w:bookmarkEnd w:id="55"/>
          </w:p>
        </w:tc>
      </w:tr>
    </w:tbl>
    <w:p w14:paraId="5906F68A" w14:textId="17396225" w:rsidR="00FB25A8" w:rsidRDefault="00F23FBA" w:rsidP="00F23FBA">
      <w:pPr>
        <w:pStyle w:val="Heading2"/>
        <w:numPr>
          <w:ilvl w:val="1"/>
          <w:numId w:val="29"/>
        </w:numPr>
        <w:rPr>
          <w:rFonts w:ascii="Times New Roman" w:hAnsi="Times New Roman" w:cs="Times New Roman"/>
          <w:caps w:val="0"/>
          <w:sz w:val="24"/>
          <w:szCs w:val="24"/>
        </w:rPr>
      </w:pPr>
      <w:r>
        <w:rPr>
          <w:rFonts w:ascii="Times New Roman" w:hAnsi="Times New Roman" w:cs="Times New Roman"/>
          <w:caps w:val="0"/>
          <w:sz w:val="24"/>
          <w:szCs w:val="24"/>
        </w:rPr>
        <w:tab/>
        <w:t>Establishment o</w:t>
      </w:r>
      <w:r w:rsidRPr="00F23FBA">
        <w:rPr>
          <w:rFonts w:ascii="Times New Roman" w:hAnsi="Times New Roman" w:cs="Times New Roman"/>
          <w:caps w:val="0"/>
          <w:sz w:val="24"/>
          <w:szCs w:val="24"/>
        </w:rPr>
        <w:t>f Courts in Zambia</w:t>
      </w:r>
      <w:r>
        <w:rPr>
          <w:rFonts w:ascii="Times New Roman" w:hAnsi="Times New Roman" w:cs="Times New Roman"/>
          <w:caps w:val="0"/>
          <w:sz w:val="24"/>
          <w:szCs w:val="24"/>
        </w:rPr>
        <w:t>.</w:t>
      </w:r>
    </w:p>
    <w:p w14:paraId="7ED4D402" w14:textId="77777777" w:rsidR="00F23FBA" w:rsidRPr="00F23FBA" w:rsidRDefault="00F23FBA" w:rsidP="00F23FBA"/>
    <w:p w14:paraId="7B2CE6B8" w14:textId="2A9DB6AB" w:rsidR="0040687D" w:rsidRDefault="00F23FBA" w:rsidP="001470E6">
      <w:pPr>
        <w:pStyle w:val="Heading2"/>
      </w:pPr>
      <w:r w:rsidRPr="009D5C77">
        <w:rPr>
          <w:rFonts w:ascii="Calibri" w:eastAsia="Calibri" w:hAnsi="Calibri" w:cs="Times New Roman"/>
          <w:noProof/>
          <w:lang w:val="en-GB" w:eastAsia="en-GB"/>
        </w:rPr>
        <w:lastRenderedPageBreak/>
        <w:drawing>
          <wp:inline distT="0" distB="0" distL="0" distR="0" wp14:anchorId="7F7596AF" wp14:editId="5D22AC3C">
            <wp:extent cx="5735595" cy="2499360"/>
            <wp:effectExtent l="0" t="0" r="0" b="0"/>
            <wp:docPr id="6" name="Picture 6" descr="supreme-court-1-bord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reme-court-1-borde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497580"/>
                    </a:xfrm>
                    <a:prstGeom prst="rect">
                      <a:avLst/>
                    </a:prstGeom>
                    <a:noFill/>
                    <a:ln>
                      <a:noFill/>
                    </a:ln>
                  </pic:spPr>
                </pic:pic>
              </a:graphicData>
            </a:graphic>
          </wp:inline>
        </w:drawing>
      </w:r>
    </w:p>
    <w:p w14:paraId="06D17528" w14:textId="77777777" w:rsidR="00F23FBA" w:rsidRDefault="00F23FBA" w:rsidP="00F23FBA">
      <w:pPr>
        <w:rPr>
          <w:rFonts w:ascii="Times New Roman" w:hAnsi="Times New Roman" w:cs="Times New Roman"/>
          <w:sz w:val="24"/>
          <w:szCs w:val="24"/>
        </w:rPr>
      </w:pPr>
    </w:p>
    <w:p w14:paraId="3753A680" w14:textId="2812D4F8" w:rsidR="009D5C77" w:rsidRPr="00F23FBA" w:rsidRDefault="00011F1A" w:rsidP="00011F1A">
      <w:pPr>
        <w:spacing w:line="360" w:lineRule="auto"/>
        <w:jc w:val="both"/>
      </w:pPr>
      <w:r>
        <w:rPr>
          <w:rFonts w:ascii="Times New Roman" w:hAnsi="Times New Roman" w:cs="Times New Roman"/>
          <w:sz w:val="24"/>
          <w:szCs w:val="24"/>
        </w:rPr>
        <w:t xml:space="preserve">The courts in Zambia are established by the Constitution and the functions have outlined in details in the Acts of parliament. There is the </w:t>
      </w:r>
      <w:r w:rsidRPr="00011F1A">
        <w:rPr>
          <w:rFonts w:ascii="Times New Roman" w:hAnsi="Times New Roman" w:cs="Times New Roman"/>
          <w:sz w:val="24"/>
          <w:szCs w:val="24"/>
          <w:u w:val="single"/>
        </w:rPr>
        <w:t>High Court Act Chapter 27, the Subordinate Act Chapter 28 and the Local Court Act, Chapter 29 of the Laws of Zambia</w:t>
      </w:r>
      <w:r>
        <w:rPr>
          <w:rFonts w:ascii="Times New Roman" w:hAnsi="Times New Roman" w:cs="Times New Roman"/>
          <w:sz w:val="24"/>
          <w:szCs w:val="24"/>
        </w:rPr>
        <w:t xml:space="preserve">. </w:t>
      </w:r>
      <w:r w:rsidR="00E9690C" w:rsidRPr="00011F1A">
        <w:rPr>
          <w:rFonts w:ascii="Times New Roman" w:hAnsi="Times New Roman" w:cs="Times New Roman"/>
          <w:sz w:val="24"/>
          <w:szCs w:val="24"/>
          <w:u w:val="single"/>
        </w:rPr>
        <w:t>Article 119 (1) of the Zambia Constitution amendment Act No</w:t>
      </w:r>
      <w:r w:rsidRPr="00011F1A">
        <w:rPr>
          <w:rFonts w:ascii="Times New Roman" w:hAnsi="Times New Roman" w:cs="Times New Roman"/>
          <w:sz w:val="24"/>
          <w:szCs w:val="24"/>
          <w:u w:val="single"/>
        </w:rPr>
        <w:t xml:space="preserve">. </w:t>
      </w:r>
      <w:r w:rsidR="00E9690C" w:rsidRPr="00011F1A">
        <w:rPr>
          <w:rFonts w:ascii="Times New Roman" w:hAnsi="Times New Roman" w:cs="Times New Roman"/>
          <w:sz w:val="24"/>
          <w:szCs w:val="24"/>
          <w:u w:val="single"/>
        </w:rPr>
        <w:t>2 of 2016</w:t>
      </w:r>
      <w:r w:rsidR="00E9690C" w:rsidRPr="00940B92">
        <w:rPr>
          <w:rFonts w:ascii="Times New Roman" w:hAnsi="Times New Roman" w:cs="Times New Roman"/>
          <w:sz w:val="24"/>
          <w:szCs w:val="24"/>
        </w:rPr>
        <w:t xml:space="preserve"> provides for the establishment </w:t>
      </w:r>
      <w:r w:rsidR="00940B92">
        <w:rPr>
          <w:rFonts w:ascii="Times New Roman" w:hAnsi="Times New Roman" w:cs="Times New Roman"/>
          <w:sz w:val="24"/>
          <w:szCs w:val="24"/>
        </w:rPr>
        <w:t xml:space="preserve">of </w:t>
      </w:r>
      <w:r w:rsidR="00E9690C" w:rsidRPr="00940B92">
        <w:rPr>
          <w:rFonts w:ascii="Times New Roman" w:hAnsi="Times New Roman" w:cs="Times New Roman"/>
          <w:sz w:val="24"/>
          <w:szCs w:val="24"/>
        </w:rPr>
        <w:t>the Courts in Zambia. The constitution vests ju</w:t>
      </w:r>
      <w:r w:rsidR="00940B92">
        <w:rPr>
          <w:rFonts w:ascii="Times New Roman" w:hAnsi="Times New Roman" w:cs="Times New Roman"/>
          <w:sz w:val="24"/>
          <w:szCs w:val="24"/>
        </w:rPr>
        <w:t>dicial authority in the courts and clause 119 (2) of the Constitution outlines the following judicial functions to be performed by courts;</w:t>
      </w:r>
    </w:p>
    <w:p w14:paraId="55A73D21" w14:textId="53CAA1B1" w:rsidR="00940B92" w:rsidRDefault="00940B92" w:rsidP="00011F1A">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Hear civil and criminal matters; and </w:t>
      </w:r>
    </w:p>
    <w:p w14:paraId="1ABCB078" w14:textId="6ECA6C30" w:rsidR="00940B92" w:rsidRDefault="00940B92" w:rsidP="00011F1A">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Hear matters relating to, and in respect of the constitution</w:t>
      </w:r>
    </w:p>
    <w:p w14:paraId="66A569AB" w14:textId="532F38C1" w:rsidR="00940B92" w:rsidRDefault="00940B92" w:rsidP="00011F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FA1CFD">
        <w:rPr>
          <w:rFonts w:ascii="Times New Roman" w:hAnsi="Times New Roman" w:cs="Times New Roman"/>
          <w:sz w:val="24"/>
          <w:szCs w:val="24"/>
        </w:rPr>
        <w:t>judicially</w:t>
      </w:r>
      <w:r>
        <w:rPr>
          <w:rFonts w:ascii="Times New Roman" w:hAnsi="Times New Roman" w:cs="Times New Roman"/>
          <w:sz w:val="24"/>
          <w:szCs w:val="24"/>
        </w:rPr>
        <w:t xml:space="preserve"> consist of the following court</w:t>
      </w:r>
      <w:r w:rsidR="00FA1CFD">
        <w:rPr>
          <w:rFonts w:ascii="Times New Roman" w:hAnsi="Times New Roman" w:cs="Times New Roman"/>
          <w:sz w:val="24"/>
          <w:szCs w:val="24"/>
        </w:rPr>
        <w:t>s</w:t>
      </w:r>
    </w:p>
    <w:p w14:paraId="4006AAF8" w14:textId="1C1991AD" w:rsidR="00FA1CFD" w:rsidRDefault="00FA1CFD" w:rsidP="00011F1A">
      <w:pPr>
        <w:spacing w:line="360" w:lineRule="auto"/>
        <w:jc w:val="both"/>
        <w:rPr>
          <w:rFonts w:ascii="Times New Roman" w:hAnsi="Times New Roman" w:cs="Times New Roman"/>
          <w:sz w:val="24"/>
          <w:szCs w:val="24"/>
        </w:rPr>
      </w:pPr>
      <w:r>
        <w:rPr>
          <w:rFonts w:ascii="Times New Roman" w:hAnsi="Times New Roman" w:cs="Times New Roman"/>
          <w:sz w:val="24"/>
          <w:szCs w:val="24"/>
        </w:rPr>
        <w:t>Superior courts</w:t>
      </w:r>
    </w:p>
    <w:p w14:paraId="743F89C9" w14:textId="1C7AE8D4" w:rsidR="00FA1CFD" w:rsidRDefault="00FA1CFD" w:rsidP="00011F1A">
      <w:pPr>
        <w:pStyle w:val="ListParagraph"/>
        <w:numPr>
          <w:ilvl w:val="0"/>
          <w:numId w:val="17"/>
        </w:numPr>
        <w:spacing w:line="360" w:lineRule="auto"/>
        <w:jc w:val="both"/>
        <w:rPr>
          <w:rFonts w:ascii="Times New Roman" w:hAnsi="Times New Roman" w:cs="Times New Roman"/>
          <w:sz w:val="24"/>
          <w:szCs w:val="24"/>
        </w:rPr>
      </w:pPr>
      <w:r w:rsidRPr="00FA1CFD">
        <w:rPr>
          <w:rFonts w:ascii="Times New Roman" w:hAnsi="Times New Roman" w:cs="Times New Roman"/>
          <w:sz w:val="24"/>
          <w:szCs w:val="24"/>
        </w:rPr>
        <w:t>Supreme Court</w:t>
      </w:r>
      <w:r>
        <w:rPr>
          <w:rFonts w:ascii="Times New Roman" w:hAnsi="Times New Roman" w:cs="Times New Roman"/>
          <w:sz w:val="24"/>
          <w:szCs w:val="24"/>
        </w:rPr>
        <w:t xml:space="preserve"> and the Constitution Court which ranks equivalently</w:t>
      </w:r>
    </w:p>
    <w:p w14:paraId="112D1BC7" w14:textId="73E2CCD9" w:rsidR="00FA1CFD" w:rsidRDefault="00FA1CFD" w:rsidP="00011F1A">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Court of Appeal</w:t>
      </w:r>
    </w:p>
    <w:p w14:paraId="3C6B1A75" w14:textId="5ED99292" w:rsidR="00FA1CFD" w:rsidRPr="00907C72" w:rsidRDefault="00FA1CFD" w:rsidP="00011F1A">
      <w:pPr>
        <w:pStyle w:val="ListParagraph"/>
        <w:numPr>
          <w:ilvl w:val="0"/>
          <w:numId w:val="17"/>
        </w:numPr>
        <w:spacing w:line="360" w:lineRule="auto"/>
        <w:jc w:val="both"/>
        <w:rPr>
          <w:rFonts w:ascii="Times New Roman" w:hAnsi="Times New Roman" w:cs="Times New Roman"/>
          <w:sz w:val="24"/>
          <w:szCs w:val="24"/>
        </w:rPr>
      </w:pPr>
      <w:r w:rsidRPr="00907C72">
        <w:rPr>
          <w:rFonts w:ascii="Times New Roman" w:hAnsi="Times New Roman" w:cs="Times New Roman"/>
          <w:sz w:val="24"/>
          <w:szCs w:val="24"/>
        </w:rPr>
        <w:t>High Court</w:t>
      </w:r>
    </w:p>
    <w:p w14:paraId="55A1284B" w14:textId="41B52AC3" w:rsidR="00FA1CFD" w:rsidRPr="00907C72" w:rsidRDefault="00FA1CFD" w:rsidP="00011F1A">
      <w:pPr>
        <w:spacing w:line="360" w:lineRule="auto"/>
        <w:jc w:val="both"/>
        <w:rPr>
          <w:rFonts w:ascii="Times New Roman" w:hAnsi="Times New Roman" w:cs="Times New Roman"/>
          <w:sz w:val="24"/>
          <w:szCs w:val="24"/>
        </w:rPr>
      </w:pPr>
      <w:r w:rsidRPr="00907C72">
        <w:rPr>
          <w:rFonts w:ascii="Times New Roman" w:hAnsi="Times New Roman" w:cs="Times New Roman"/>
          <w:sz w:val="24"/>
          <w:szCs w:val="24"/>
        </w:rPr>
        <w:t>Lower Courts</w:t>
      </w:r>
    </w:p>
    <w:p w14:paraId="108B0E6D" w14:textId="5086817B" w:rsidR="00FA1CFD" w:rsidRPr="00907C72" w:rsidRDefault="00FA1CFD" w:rsidP="00011F1A">
      <w:pPr>
        <w:pStyle w:val="ListParagraph"/>
        <w:numPr>
          <w:ilvl w:val="0"/>
          <w:numId w:val="18"/>
        </w:numPr>
        <w:spacing w:line="360" w:lineRule="auto"/>
        <w:jc w:val="both"/>
        <w:rPr>
          <w:rFonts w:ascii="Times New Roman" w:hAnsi="Times New Roman" w:cs="Times New Roman"/>
          <w:sz w:val="24"/>
          <w:szCs w:val="24"/>
        </w:rPr>
      </w:pPr>
      <w:r w:rsidRPr="00907C72">
        <w:rPr>
          <w:rFonts w:ascii="Times New Roman" w:hAnsi="Times New Roman" w:cs="Times New Roman"/>
          <w:sz w:val="24"/>
          <w:szCs w:val="24"/>
        </w:rPr>
        <w:t>Subordinate courts;</w:t>
      </w:r>
    </w:p>
    <w:p w14:paraId="28012F76" w14:textId="422596DD" w:rsidR="00FA1CFD" w:rsidRPr="00907C72" w:rsidRDefault="00FA1CFD" w:rsidP="00011F1A">
      <w:pPr>
        <w:pStyle w:val="ListParagraph"/>
        <w:numPr>
          <w:ilvl w:val="0"/>
          <w:numId w:val="18"/>
        </w:numPr>
        <w:spacing w:line="360" w:lineRule="auto"/>
        <w:jc w:val="both"/>
        <w:rPr>
          <w:rFonts w:ascii="Times New Roman" w:hAnsi="Times New Roman" w:cs="Times New Roman"/>
          <w:sz w:val="24"/>
          <w:szCs w:val="24"/>
        </w:rPr>
      </w:pPr>
      <w:r w:rsidRPr="00907C72">
        <w:rPr>
          <w:rFonts w:ascii="Times New Roman" w:hAnsi="Times New Roman" w:cs="Times New Roman"/>
          <w:sz w:val="24"/>
          <w:szCs w:val="24"/>
        </w:rPr>
        <w:t>Small claims Courts;</w:t>
      </w:r>
    </w:p>
    <w:p w14:paraId="12898E52" w14:textId="67EA46EC" w:rsidR="00FA1CFD" w:rsidRPr="00907C72" w:rsidRDefault="00FA1CFD" w:rsidP="00011F1A">
      <w:pPr>
        <w:pStyle w:val="ListParagraph"/>
        <w:numPr>
          <w:ilvl w:val="0"/>
          <w:numId w:val="18"/>
        </w:numPr>
        <w:spacing w:line="360" w:lineRule="auto"/>
        <w:jc w:val="both"/>
        <w:rPr>
          <w:rFonts w:ascii="Times New Roman" w:hAnsi="Times New Roman" w:cs="Times New Roman"/>
          <w:sz w:val="24"/>
          <w:szCs w:val="24"/>
        </w:rPr>
      </w:pPr>
      <w:r w:rsidRPr="00907C72">
        <w:rPr>
          <w:rFonts w:ascii="Times New Roman" w:hAnsi="Times New Roman" w:cs="Times New Roman"/>
          <w:sz w:val="24"/>
          <w:szCs w:val="24"/>
        </w:rPr>
        <w:t>Local courts;</w:t>
      </w:r>
    </w:p>
    <w:p w14:paraId="21AFC678" w14:textId="0ED9CDE5" w:rsidR="00FA1CFD" w:rsidRPr="00907C72" w:rsidRDefault="00FA1CFD" w:rsidP="00011F1A">
      <w:pPr>
        <w:pStyle w:val="ListParagraph"/>
        <w:numPr>
          <w:ilvl w:val="0"/>
          <w:numId w:val="18"/>
        </w:numPr>
        <w:spacing w:line="360" w:lineRule="auto"/>
        <w:jc w:val="both"/>
        <w:rPr>
          <w:rFonts w:ascii="Times New Roman" w:hAnsi="Times New Roman" w:cs="Times New Roman"/>
          <w:sz w:val="24"/>
          <w:szCs w:val="24"/>
        </w:rPr>
      </w:pPr>
      <w:r w:rsidRPr="00907C72">
        <w:rPr>
          <w:rFonts w:ascii="Times New Roman" w:hAnsi="Times New Roman" w:cs="Times New Roman"/>
          <w:sz w:val="24"/>
          <w:szCs w:val="24"/>
        </w:rPr>
        <w:t>Courts, as prescribed.</w:t>
      </w:r>
    </w:p>
    <w:p w14:paraId="722EE209" w14:textId="39841CEC" w:rsidR="001413EE" w:rsidRDefault="001413EE" w:rsidP="001413EE">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t>Subordinate Courts</w:t>
      </w:r>
    </w:p>
    <w:p w14:paraId="04F68522" w14:textId="6A1D4BF4" w:rsidR="001413EE" w:rsidRPr="001413EE" w:rsidRDefault="00D92AB8" w:rsidP="001413EE">
      <w:pPr>
        <w:spacing w:after="200" w:line="360" w:lineRule="auto"/>
        <w:jc w:val="both"/>
        <w:rPr>
          <w:rFonts w:ascii="Times New Roman" w:eastAsia="Calibri" w:hAnsi="Times New Roman" w:cs="Times New Roman"/>
          <w:sz w:val="24"/>
          <w:szCs w:val="24"/>
          <w:lang w:val="en-GB"/>
        </w:rPr>
      </w:pPr>
      <w:r w:rsidRPr="001413EE">
        <w:rPr>
          <w:rFonts w:ascii="Times New Roman" w:hAnsi="Times New Roman" w:cs="Times New Roman"/>
          <w:sz w:val="24"/>
          <w:szCs w:val="24"/>
        </w:rPr>
        <w:lastRenderedPageBreak/>
        <w:t>Subordinate courts are constituted by section 3 of the Subordinate Courts Act Cap 28</w:t>
      </w:r>
      <w:r w:rsidR="001413EE">
        <w:rPr>
          <w:rFonts w:ascii="Times New Roman" w:hAnsi="Times New Roman" w:cs="Times New Roman"/>
          <w:sz w:val="24"/>
          <w:szCs w:val="24"/>
        </w:rPr>
        <w:t xml:space="preserve"> of the laws of Zambia</w:t>
      </w:r>
      <w:r w:rsidR="001413EE">
        <w:rPr>
          <w:rFonts w:ascii="Times New Roman" w:eastAsia="Calibri" w:hAnsi="Times New Roman" w:cs="Times New Roman"/>
          <w:b/>
          <w:bCs/>
          <w:sz w:val="24"/>
          <w:szCs w:val="24"/>
          <w:lang w:val="en-GB"/>
        </w:rPr>
        <w:t>.</w:t>
      </w:r>
      <w:r w:rsidR="001413EE">
        <w:rPr>
          <w:rFonts w:ascii="Times New Roman" w:eastAsia="Calibri" w:hAnsi="Times New Roman" w:cs="Times New Roman"/>
          <w:bCs/>
          <w:sz w:val="24"/>
          <w:szCs w:val="24"/>
          <w:lang w:val="en-GB"/>
        </w:rPr>
        <w:t xml:space="preserve"> The Act envisages that t</w:t>
      </w:r>
      <w:r w:rsidR="001413EE" w:rsidRPr="001413EE">
        <w:rPr>
          <w:rFonts w:ascii="Times New Roman" w:eastAsia="Calibri" w:hAnsi="Times New Roman" w:cs="Times New Roman"/>
          <w:sz w:val="24"/>
          <w:szCs w:val="24"/>
          <w:lang w:val="en-GB"/>
        </w:rPr>
        <w:t>here shall be and are hereby constituted courts subordinate to the High Court in each District as follows:</w:t>
      </w:r>
    </w:p>
    <w:p w14:paraId="005E2EE4" w14:textId="77777777" w:rsidR="001413EE" w:rsidRPr="001413EE" w:rsidRDefault="001413EE" w:rsidP="001413EE">
      <w:pPr>
        <w:spacing w:after="200" w:line="360" w:lineRule="auto"/>
        <w:jc w:val="both"/>
        <w:rPr>
          <w:rFonts w:ascii="Times New Roman" w:eastAsia="Calibri" w:hAnsi="Times New Roman" w:cs="Times New Roman"/>
          <w:sz w:val="24"/>
          <w:szCs w:val="24"/>
          <w:lang w:val="en-GB"/>
        </w:rPr>
      </w:pPr>
      <w:r w:rsidRPr="001413EE">
        <w:rPr>
          <w:rFonts w:ascii="Times New Roman" w:eastAsia="Calibri" w:hAnsi="Times New Roman" w:cs="Times New Roman"/>
          <w:sz w:val="24"/>
          <w:szCs w:val="24"/>
          <w:lang w:val="en-GB"/>
        </w:rPr>
        <w:t>(</w:t>
      </w:r>
      <w:r w:rsidRPr="001413EE">
        <w:rPr>
          <w:rFonts w:ascii="Times New Roman" w:eastAsia="Calibri" w:hAnsi="Times New Roman" w:cs="Times New Roman"/>
          <w:i/>
          <w:iCs/>
          <w:sz w:val="24"/>
          <w:szCs w:val="24"/>
          <w:lang w:val="en-GB"/>
        </w:rPr>
        <w:t>a</w:t>
      </w:r>
      <w:r w:rsidRPr="001413EE">
        <w:rPr>
          <w:rFonts w:ascii="Times New Roman" w:eastAsia="Calibri" w:hAnsi="Times New Roman" w:cs="Times New Roman"/>
          <w:sz w:val="24"/>
          <w:szCs w:val="24"/>
          <w:lang w:val="en-GB"/>
        </w:rPr>
        <w:t>) a Subordinate Court of the first class to be presided over by a principal resident magistrate, a senior resident magistrate, resident magistrate or a magistrate of the first class;</w:t>
      </w:r>
    </w:p>
    <w:p w14:paraId="38398385" w14:textId="77777777" w:rsidR="001413EE" w:rsidRPr="001413EE" w:rsidRDefault="001413EE" w:rsidP="001413EE">
      <w:pPr>
        <w:spacing w:after="200" w:line="360" w:lineRule="auto"/>
        <w:jc w:val="both"/>
        <w:rPr>
          <w:rFonts w:ascii="Times New Roman" w:eastAsia="Calibri" w:hAnsi="Times New Roman" w:cs="Times New Roman"/>
          <w:sz w:val="24"/>
          <w:szCs w:val="24"/>
          <w:lang w:val="en-GB"/>
        </w:rPr>
      </w:pPr>
      <w:r w:rsidRPr="001413EE">
        <w:rPr>
          <w:rFonts w:ascii="Times New Roman" w:eastAsia="Calibri" w:hAnsi="Times New Roman" w:cs="Times New Roman"/>
          <w:sz w:val="24"/>
          <w:szCs w:val="24"/>
          <w:lang w:val="en-GB"/>
        </w:rPr>
        <w:t>(</w:t>
      </w:r>
      <w:r w:rsidRPr="001413EE">
        <w:rPr>
          <w:rFonts w:ascii="Times New Roman" w:eastAsia="Calibri" w:hAnsi="Times New Roman" w:cs="Times New Roman"/>
          <w:i/>
          <w:iCs/>
          <w:sz w:val="24"/>
          <w:szCs w:val="24"/>
          <w:lang w:val="en-GB"/>
        </w:rPr>
        <w:t>b</w:t>
      </w:r>
      <w:r w:rsidRPr="001413EE">
        <w:rPr>
          <w:rFonts w:ascii="Times New Roman" w:eastAsia="Calibri" w:hAnsi="Times New Roman" w:cs="Times New Roman"/>
          <w:sz w:val="24"/>
          <w:szCs w:val="24"/>
          <w:lang w:val="en-GB"/>
        </w:rPr>
        <w:t>) a Subordinate Court of the second class to be presided over by a magistrate of the second class;</w:t>
      </w:r>
    </w:p>
    <w:p w14:paraId="3C805391" w14:textId="77777777" w:rsidR="001413EE" w:rsidRDefault="001413EE" w:rsidP="001413EE">
      <w:pPr>
        <w:spacing w:after="200" w:line="360" w:lineRule="auto"/>
        <w:jc w:val="both"/>
        <w:rPr>
          <w:rFonts w:ascii="Times New Roman" w:eastAsia="Calibri" w:hAnsi="Times New Roman" w:cs="Times New Roman"/>
          <w:sz w:val="24"/>
          <w:szCs w:val="24"/>
          <w:lang w:val="en-GB"/>
        </w:rPr>
      </w:pPr>
      <w:r w:rsidRPr="001413EE">
        <w:rPr>
          <w:rFonts w:ascii="Times New Roman" w:eastAsia="Calibri" w:hAnsi="Times New Roman" w:cs="Times New Roman"/>
          <w:sz w:val="24"/>
          <w:szCs w:val="24"/>
          <w:lang w:val="en-GB"/>
        </w:rPr>
        <w:t>(</w:t>
      </w:r>
      <w:r w:rsidRPr="001413EE">
        <w:rPr>
          <w:rFonts w:ascii="Times New Roman" w:eastAsia="Calibri" w:hAnsi="Times New Roman" w:cs="Times New Roman"/>
          <w:i/>
          <w:iCs/>
          <w:sz w:val="24"/>
          <w:szCs w:val="24"/>
          <w:lang w:val="en-GB"/>
        </w:rPr>
        <w:t>c</w:t>
      </w:r>
      <w:r w:rsidRPr="001413EE">
        <w:rPr>
          <w:rFonts w:ascii="Times New Roman" w:eastAsia="Calibri" w:hAnsi="Times New Roman" w:cs="Times New Roman"/>
          <w:sz w:val="24"/>
          <w:szCs w:val="24"/>
          <w:lang w:val="en-GB"/>
        </w:rPr>
        <w:t>) a Subordinate Court of the third class to be presided over by a magistrate of the third class.</w:t>
      </w:r>
    </w:p>
    <w:p w14:paraId="60820AE9" w14:textId="3DD63138" w:rsidR="00D92AB8" w:rsidRPr="001413EE" w:rsidRDefault="001413EE" w:rsidP="001413EE">
      <w:pPr>
        <w:spacing w:after="200" w:line="360" w:lineRule="auto"/>
        <w:jc w:val="both"/>
        <w:rPr>
          <w:rFonts w:ascii="Times New Roman" w:eastAsia="Calibri" w:hAnsi="Times New Roman" w:cs="Times New Roman"/>
          <w:sz w:val="24"/>
          <w:szCs w:val="24"/>
          <w:lang w:val="en-GB"/>
        </w:rPr>
      </w:pPr>
      <w:r>
        <w:rPr>
          <w:rFonts w:ascii="Times New Roman" w:hAnsi="Times New Roman" w:cs="Times New Roman"/>
          <w:sz w:val="24"/>
          <w:szCs w:val="24"/>
        </w:rPr>
        <w:t xml:space="preserve">From the aforementioned provision of the law, you may submit that the subordinate courts </w:t>
      </w:r>
      <w:r w:rsidRPr="001413EE">
        <w:rPr>
          <w:rFonts w:ascii="Times New Roman" w:hAnsi="Times New Roman" w:cs="Times New Roman"/>
          <w:sz w:val="24"/>
          <w:szCs w:val="24"/>
        </w:rPr>
        <w:t>are</w:t>
      </w:r>
      <w:r w:rsidR="00D92AB8" w:rsidRPr="001413EE">
        <w:rPr>
          <w:rFonts w:ascii="Times New Roman" w:hAnsi="Times New Roman" w:cs="Times New Roman"/>
          <w:sz w:val="24"/>
          <w:szCs w:val="24"/>
        </w:rPr>
        <w:t xml:space="preserve"> presided over by Principal Resident Magistrates, Senior Resident Magistrates, Resident Magistrates, Magistrates Class I, Magistrates Class II and Magistrates Class III and are in each district of the republic. The jurisdiction of the courts so constituted is limited by section </w:t>
      </w:r>
      <w:r w:rsidRPr="001413EE">
        <w:rPr>
          <w:rFonts w:ascii="Times New Roman" w:hAnsi="Times New Roman" w:cs="Times New Roman"/>
          <w:sz w:val="24"/>
          <w:szCs w:val="24"/>
        </w:rPr>
        <w:t>4 whereby</w:t>
      </w:r>
      <w:r w:rsidR="00D92AB8" w:rsidRPr="001413EE">
        <w:rPr>
          <w:rFonts w:ascii="Times New Roman" w:hAnsi="Times New Roman" w:cs="Times New Roman"/>
          <w:sz w:val="24"/>
          <w:szCs w:val="24"/>
        </w:rPr>
        <w:t xml:space="preserve"> </w:t>
      </w:r>
      <w:r>
        <w:rPr>
          <w:rFonts w:ascii="Times New Roman" w:hAnsi="Times New Roman" w:cs="Times New Roman"/>
          <w:sz w:val="24"/>
          <w:szCs w:val="24"/>
        </w:rPr>
        <w:t>the courts are</w:t>
      </w:r>
      <w:r w:rsidR="00D92AB8" w:rsidRPr="001413EE">
        <w:rPr>
          <w:rFonts w:ascii="Times New Roman" w:hAnsi="Times New Roman" w:cs="Times New Roman"/>
          <w:sz w:val="24"/>
          <w:szCs w:val="24"/>
        </w:rPr>
        <w:t xml:space="preserve"> ordinarily </w:t>
      </w:r>
      <w:r w:rsidRPr="001413EE">
        <w:rPr>
          <w:rFonts w:ascii="Times New Roman" w:hAnsi="Times New Roman" w:cs="Times New Roman"/>
          <w:sz w:val="24"/>
          <w:szCs w:val="24"/>
        </w:rPr>
        <w:t>exercising</w:t>
      </w:r>
      <w:r w:rsidR="00D92AB8" w:rsidRPr="001413EE">
        <w:rPr>
          <w:rFonts w:ascii="Times New Roman" w:hAnsi="Times New Roman" w:cs="Times New Roman"/>
          <w:sz w:val="24"/>
          <w:szCs w:val="24"/>
        </w:rPr>
        <w:t xml:space="preserve"> their powers only within the districts for which they are constituted. It is further provided by section 7, subject to the provisions of the C</w:t>
      </w:r>
      <w:r>
        <w:rPr>
          <w:rFonts w:ascii="Times New Roman" w:hAnsi="Times New Roman" w:cs="Times New Roman"/>
          <w:sz w:val="24"/>
          <w:szCs w:val="24"/>
        </w:rPr>
        <w:t xml:space="preserve">riminal </w:t>
      </w:r>
      <w:r w:rsidR="00D92AB8" w:rsidRPr="001413EE">
        <w:rPr>
          <w:rFonts w:ascii="Times New Roman" w:hAnsi="Times New Roman" w:cs="Times New Roman"/>
          <w:sz w:val="24"/>
          <w:szCs w:val="24"/>
        </w:rPr>
        <w:t>P</w:t>
      </w:r>
      <w:r>
        <w:rPr>
          <w:rFonts w:ascii="Times New Roman" w:hAnsi="Times New Roman" w:cs="Times New Roman"/>
          <w:sz w:val="24"/>
          <w:szCs w:val="24"/>
        </w:rPr>
        <w:t xml:space="preserve">rocedure </w:t>
      </w:r>
      <w:r w:rsidR="00D92AB8" w:rsidRPr="001413EE">
        <w:rPr>
          <w:rFonts w:ascii="Times New Roman" w:hAnsi="Times New Roman" w:cs="Times New Roman"/>
          <w:sz w:val="24"/>
          <w:szCs w:val="24"/>
        </w:rPr>
        <w:t>C</w:t>
      </w:r>
      <w:r>
        <w:rPr>
          <w:rFonts w:ascii="Times New Roman" w:hAnsi="Times New Roman" w:cs="Times New Roman"/>
          <w:sz w:val="24"/>
          <w:szCs w:val="24"/>
        </w:rPr>
        <w:t>ode</w:t>
      </w:r>
      <w:r w:rsidR="00D92AB8" w:rsidRPr="001413EE">
        <w:rPr>
          <w:rFonts w:ascii="Times New Roman" w:hAnsi="Times New Roman" w:cs="Times New Roman"/>
          <w:sz w:val="24"/>
          <w:szCs w:val="24"/>
        </w:rPr>
        <w:t xml:space="preserve">, that the power authority &amp; jurisdiction of all subordinate courts shall be equal </w:t>
      </w:r>
      <w:r>
        <w:rPr>
          <w:rFonts w:ascii="Times New Roman" w:hAnsi="Times New Roman" w:cs="Times New Roman"/>
          <w:sz w:val="24"/>
          <w:szCs w:val="24"/>
        </w:rPr>
        <w:t>for example a</w:t>
      </w:r>
      <w:r w:rsidR="00D92AB8" w:rsidRPr="001413EE">
        <w:rPr>
          <w:rFonts w:ascii="Times New Roman" w:hAnsi="Times New Roman" w:cs="Times New Roman"/>
          <w:sz w:val="24"/>
          <w:szCs w:val="24"/>
        </w:rPr>
        <w:t xml:space="preserve"> Class I court can’</w:t>
      </w:r>
      <w:r>
        <w:rPr>
          <w:rFonts w:ascii="Times New Roman" w:hAnsi="Times New Roman" w:cs="Times New Roman"/>
          <w:sz w:val="24"/>
          <w:szCs w:val="24"/>
        </w:rPr>
        <w:t>t supervise a Class II court</w:t>
      </w:r>
      <w:r w:rsidR="00D92AB8" w:rsidRPr="001413EE">
        <w:rPr>
          <w:rFonts w:ascii="Times New Roman" w:hAnsi="Times New Roman" w:cs="Times New Roman"/>
          <w:sz w:val="24"/>
          <w:szCs w:val="24"/>
        </w:rPr>
        <w:t xml:space="preserve">.  </w:t>
      </w:r>
    </w:p>
    <w:p w14:paraId="20D5CCB0" w14:textId="77777777" w:rsidR="00C3611F" w:rsidRDefault="00C3611F" w:rsidP="00011F1A">
      <w:pPr>
        <w:spacing w:line="360" w:lineRule="auto"/>
        <w:jc w:val="both"/>
        <w:rPr>
          <w:rFonts w:ascii="Times New Roman" w:hAnsi="Times New Roman" w:cs="Times New Roman"/>
          <w:sz w:val="24"/>
          <w:szCs w:val="24"/>
          <w:lang w:val="en-US"/>
        </w:rPr>
      </w:pPr>
    </w:p>
    <w:p w14:paraId="43D14DBC" w14:textId="19E59DC6" w:rsidR="00D92AB8" w:rsidRPr="00907C72" w:rsidRDefault="00C3611F" w:rsidP="00907C7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You may wish to know that i</w:t>
      </w:r>
      <w:r w:rsidR="00D92AB8" w:rsidRPr="00907C72">
        <w:rPr>
          <w:rFonts w:ascii="Times New Roman" w:hAnsi="Times New Roman" w:cs="Times New Roman"/>
          <w:sz w:val="24"/>
          <w:szCs w:val="24"/>
          <w:lang w:val="en-US"/>
        </w:rPr>
        <w:t xml:space="preserve">n a Subordinate Court of the First Class </w:t>
      </w:r>
      <w:r>
        <w:rPr>
          <w:rFonts w:ascii="Times New Roman" w:hAnsi="Times New Roman" w:cs="Times New Roman"/>
          <w:sz w:val="24"/>
          <w:szCs w:val="24"/>
          <w:lang w:val="en-US"/>
        </w:rPr>
        <w:t>the following magistrate presides over the court</w:t>
      </w:r>
      <w:r w:rsidR="00311A87">
        <w:rPr>
          <w:rFonts w:ascii="Times New Roman" w:hAnsi="Times New Roman" w:cs="Times New Roman"/>
          <w:sz w:val="24"/>
          <w:szCs w:val="24"/>
          <w:lang w:val="en-US"/>
        </w:rPr>
        <w:t>;</w:t>
      </w:r>
      <w:r w:rsidR="00311A87" w:rsidRPr="00907C72">
        <w:rPr>
          <w:rFonts w:ascii="Times New Roman" w:hAnsi="Times New Roman" w:cs="Times New Roman"/>
          <w:sz w:val="24"/>
          <w:szCs w:val="24"/>
          <w:lang w:val="en-US"/>
        </w:rPr>
        <w:t xml:space="preserve"> </w:t>
      </w:r>
      <w:r w:rsidR="00311A87">
        <w:rPr>
          <w:rFonts w:ascii="Times New Roman" w:hAnsi="Times New Roman" w:cs="Times New Roman"/>
          <w:sz w:val="24"/>
          <w:szCs w:val="24"/>
          <w:lang w:val="en-US"/>
        </w:rPr>
        <w:t>Chief</w:t>
      </w:r>
      <w:r>
        <w:rPr>
          <w:rFonts w:ascii="Times New Roman" w:hAnsi="Times New Roman" w:cs="Times New Roman"/>
          <w:sz w:val="24"/>
          <w:szCs w:val="24"/>
          <w:lang w:val="en-US"/>
        </w:rPr>
        <w:t xml:space="preserve"> Resident Magistrate, </w:t>
      </w:r>
      <w:r w:rsidR="00D92AB8" w:rsidRPr="00907C72">
        <w:rPr>
          <w:rFonts w:ascii="Times New Roman" w:hAnsi="Times New Roman" w:cs="Times New Roman"/>
          <w:sz w:val="24"/>
          <w:szCs w:val="24"/>
          <w:lang w:val="en-US"/>
        </w:rPr>
        <w:t>P</w:t>
      </w:r>
      <w:r>
        <w:rPr>
          <w:rFonts w:ascii="Times New Roman" w:hAnsi="Times New Roman" w:cs="Times New Roman"/>
          <w:sz w:val="24"/>
          <w:szCs w:val="24"/>
          <w:lang w:val="en-US"/>
        </w:rPr>
        <w:t>rinciple Resident Magistrate</w:t>
      </w:r>
      <w:r w:rsidR="00D92AB8" w:rsidRPr="00907C72">
        <w:rPr>
          <w:rFonts w:ascii="Times New Roman" w:hAnsi="Times New Roman" w:cs="Times New Roman"/>
          <w:sz w:val="24"/>
          <w:szCs w:val="24"/>
          <w:lang w:val="en-US"/>
        </w:rPr>
        <w:t>, S</w:t>
      </w:r>
      <w:r>
        <w:rPr>
          <w:rFonts w:ascii="Times New Roman" w:hAnsi="Times New Roman" w:cs="Times New Roman"/>
          <w:sz w:val="24"/>
          <w:szCs w:val="24"/>
          <w:lang w:val="en-US"/>
        </w:rPr>
        <w:t xml:space="preserve">enior </w:t>
      </w:r>
      <w:r w:rsidR="00D92AB8" w:rsidRPr="00907C72">
        <w:rPr>
          <w:rFonts w:ascii="Times New Roman" w:hAnsi="Times New Roman" w:cs="Times New Roman"/>
          <w:sz w:val="24"/>
          <w:szCs w:val="24"/>
          <w:lang w:val="en-US"/>
        </w:rPr>
        <w:t>R</w:t>
      </w:r>
      <w:r>
        <w:rPr>
          <w:rFonts w:ascii="Times New Roman" w:hAnsi="Times New Roman" w:cs="Times New Roman"/>
          <w:sz w:val="24"/>
          <w:szCs w:val="24"/>
          <w:lang w:val="en-US"/>
        </w:rPr>
        <w:t xml:space="preserve">esident </w:t>
      </w:r>
      <w:r w:rsidR="00D92AB8" w:rsidRPr="00907C72">
        <w:rPr>
          <w:rFonts w:ascii="Times New Roman" w:hAnsi="Times New Roman" w:cs="Times New Roman"/>
          <w:sz w:val="24"/>
          <w:szCs w:val="24"/>
          <w:lang w:val="en-US"/>
        </w:rPr>
        <w:t>M</w:t>
      </w:r>
      <w:r>
        <w:rPr>
          <w:rFonts w:ascii="Times New Roman" w:hAnsi="Times New Roman" w:cs="Times New Roman"/>
          <w:sz w:val="24"/>
          <w:szCs w:val="24"/>
          <w:lang w:val="en-US"/>
        </w:rPr>
        <w:t>agistrate</w:t>
      </w:r>
      <w:r w:rsidR="00D92AB8" w:rsidRPr="00907C72">
        <w:rPr>
          <w:rFonts w:ascii="Times New Roman" w:hAnsi="Times New Roman" w:cs="Times New Roman"/>
          <w:sz w:val="24"/>
          <w:szCs w:val="24"/>
          <w:lang w:val="en-US"/>
        </w:rPr>
        <w:t>, R</w:t>
      </w:r>
      <w:r>
        <w:rPr>
          <w:rFonts w:ascii="Times New Roman" w:hAnsi="Times New Roman" w:cs="Times New Roman"/>
          <w:sz w:val="24"/>
          <w:szCs w:val="24"/>
          <w:lang w:val="en-US"/>
        </w:rPr>
        <w:t xml:space="preserve">esident </w:t>
      </w:r>
      <w:r w:rsidR="00D92AB8" w:rsidRPr="00907C72">
        <w:rPr>
          <w:rFonts w:ascii="Times New Roman" w:hAnsi="Times New Roman" w:cs="Times New Roman"/>
          <w:sz w:val="24"/>
          <w:szCs w:val="24"/>
          <w:lang w:val="en-US"/>
        </w:rPr>
        <w:t>M</w:t>
      </w:r>
      <w:r>
        <w:rPr>
          <w:rFonts w:ascii="Times New Roman" w:hAnsi="Times New Roman" w:cs="Times New Roman"/>
          <w:sz w:val="24"/>
          <w:szCs w:val="24"/>
          <w:lang w:val="en-US"/>
        </w:rPr>
        <w:t>agistrate</w:t>
      </w:r>
      <w:r w:rsidR="00311A87">
        <w:rPr>
          <w:rFonts w:ascii="Times New Roman" w:hAnsi="Times New Roman" w:cs="Times New Roman"/>
          <w:sz w:val="24"/>
          <w:szCs w:val="24"/>
          <w:lang w:val="en-US"/>
        </w:rPr>
        <w:t xml:space="preserve">, Magistrate Class I. </w:t>
      </w:r>
      <w:r w:rsidR="00D92AB8" w:rsidRPr="00907C72">
        <w:rPr>
          <w:rFonts w:ascii="Times New Roman" w:hAnsi="Times New Roman" w:cs="Times New Roman"/>
          <w:sz w:val="24"/>
          <w:szCs w:val="24"/>
          <w:lang w:val="en-US"/>
        </w:rPr>
        <w:t>In a Subordinate Court of the Second C</w:t>
      </w:r>
      <w:r w:rsidR="00311A87">
        <w:rPr>
          <w:rFonts w:ascii="Times New Roman" w:hAnsi="Times New Roman" w:cs="Times New Roman"/>
          <w:sz w:val="24"/>
          <w:szCs w:val="24"/>
          <w:lang w:val="en-US"/>
        </w:rPr>
        <w:t>lass sits: Magistrate Class II and i</w:t>
      </w:r>
      <w:r w:rsidR="00D92AB8" w:rsidRPr="00907C72">
        <w:rPr>
          <w:rFonts w:ascii="Times New Roman" w:hAnsi="Times New Roman" w:cs="Times New Roman"/>
          <w:sz w:val="24"/>
          <w:szCs w:val="24"/>
          <w:lang w:val="en-US"/>
        </w:rPr>
        <w:t>n a Subordinate Court of the Third Class sits: Magistr</w:t>
      </w:r>
      <w:r w:rsidR="00311A87">
        <w:rPr>
          <w:rFonts w:ascii="Times New Roman" w:hAnsi="Times New Roman" w:cs="Times New Roman"/>
          <w:sz w:val="24"/>
          <w:szCs w:val="24"/>
          <w:lang w:val="en-US"/>
        </w:rPr>
        <w:t xml:space="preserve">ate Class III. It should be noted that Chief Resident Magistrate, </w:t>
      </w:r>
      <w:r w:rsidR="00D92AB8" w:rsidRPr="00907C72">
        <w:rPr>
          <w:rFonts w:ascii="Times New Roman" w:hAnsi="Times New Roman" w:cs="Times New Roman"/>
          <w:sz w:val="24"/>
          <w:szCs w:val="24"/>
          <w:lang w:val="en-US"/>
        </w:rPr>
        <w:t>P</w:t>
      </w:r>
      <w:r w:rsidR="00311A87">
        <w:rPr>
          <w:rFonts w:ascii="Times New Roman" w:hAnsi="Times New Roman" w:cs="Times New Roman"/>
          <w:sz w:val="24"/>
          <w:szCs w:val="24"/>
          <w:lang w:val="en-US"/>
        </w:rPr>
        <w:t>rinciple Resident Magistrate</w:t>
      </w:r>
      <w:r w:rsidR="00D92AB8" w:rsidRPr="00907C72">
        <w:rPr>
          <w:rFonts w:ascii="Times New Roman" w:hAnsi="Times New Roman" w:cs="Times New Roman"/>
          <w:sz w:val="24"/>
          <w:szCs w:val="24"/>
          <w:lang w:val="en-US"/>
        </w:rPr>
        <w:t>, S</w:t>
      </w:r>
      <w:r w:rsidR="00311A87">
        <w:rPr>
          <w:rFonts w:ascii="Times New Roman" w:hAnsi="Times New Roman" w:cs="Times New Roman"/>
          <w:sz w:val="24"/>
          <w:szCs w:val="24"/>
          <w:lang w:val="en-US"/>
        </w:rPr>
        <w:t xml:space="preserve">enior </w:t>
      </w:r>
      <w:r w:rsidR="00D92AB8" w:rsidRPr="00907C72">
        <w:rPr>
          <w:rFonts w:ascii="Times New Roman" w:hAnsi="Times New Roman" w:cs="Times New Roman"/>
          <w:sz w:val="24"/>
          <w:szCs w:val="24"/>
          <w:lang w:val="en-US"/>
        </w:rPr>
        <w:t>R</w:t>
      </w:r>
      <w:r w:rsidR="00311A87">
        <w:rPr>
          <w:rFonts w:ascii="Times New Roman" w:hAnsi="Times New Roman" w:cs="Times New Roman"/>
          <w:sz w:val="24"/>
          <w:szCs w:val="24"/>
          <w:lang w:val="en-US"/>
        </w:rPr>
        <w:t xml:space="preserve">esident </w:t>
      </w:r>
      <w:r w:rsidR="00D92AB8" w:rsidRPr="00907C72">
        <w:rPr>
          <w:rFonts w:ascii="Times New Roman" w:hAnsi="Times New Roman" w:cs="Times New Roman"/>
          <w:sz w:val="24"/>
          <w:szCs w:val="24"/>
          <w:lang w:val="en-US"/>
        </w:rPr>
        <w:t>M</w:t>
      </w:r>
      <w:r w:rsidR="00311A87">
        <w:rPr>
          <w:rFonts w:ascii="Times New Roman" w:hAnsi="Times New Roman" w:cs="Times New Roman"/>
          <w:sz w:val="24"/>
          <w:szCs w:val="24"/>
          <w:lang w:val="en-US"/>
        </w:rPr>
        <w:t>agistrate</w:t>
      </w:r>
      <w:r w:rsidR="00D92AB8" w:rsidRPr="00907C72">
        <w:rPr>
          <w:rFonts w:ascii="Times New Roman" w:hAnsi="Times New Roman" w:cs="Times New Roman"/>
          <w:sz w:val="24"/>
          <w:szCs w:val="24"/>
          <w:lang w:val="en-US"/>
        </w:rPr>
        <w:t xml:space="preserve"> and R</w:t>
      </w:r>
      <w:r w:rsidR="00311A87">
        <w:rPr>
          <w:rFonts w:ascii="Times New Roman" w:hAnsi="Times New Roman" w:cs="Times New Roman"/>
          <w:sz w:val="24"/>
          <w:szCs w:val="24"/>
          <w:lang w:val="en-US"/>
        </w:rPr>
        <w:t xml:space="preserve">esident </w:t>
      </w:r>
      <w:r w:rsidR="00D92AB8" w:rsidRPr="00907C72">
        <w:rPr>
          <w:rFonts w:ascii="Times New Roman" w:hAnsi="Times New Roman" w:cs="Times New Roman"/>
          <w:sz w:val="24"/>
          <w:szCs w:val="24"/>
          <w:lang w:val="en-US"/>
        </w:rPr>
        <w:t>M</w:t>
      </w:r>
      <w:r w:rsidR="00311A87">
        <w:rPr>
          <w:rFonts w:ascii="Times New Roman" w:hAnsi="Times New Roman" w:cs="Times New Roman"/>
          <w:sz w:val="24"/>
          <w:szCs w:val="24"/>
          <w:lang w:val="en-US"/>
        </w:rPr>
        <w:t>agistrate</w:t>
      </w:r>
      <w:r w:rsidR="00D92AB8" w:rsidRPr="00907C72">
        <w:rPr>
          <w:rFonts w:ascii="Times New Roman" w:hAnsi="Times New Roman" w:cs="Times New Roman"/>
          <w:sz w:val="24"/>
          <w:szCs w:val="24"/>
          <w:lang w:val="en-US"/>
        </w:rPr>
        <w:t xml:space="preserve"> are lawyers</w:t>
      </w:r>
      <w:r w:rsidR="00311A87">
        <w:rPr>
          <w:rFonts w:ascii="Times New Roman" w:hAnsi="Times New Roman" w:cs="Times New Roman"/>
          <w:sz w:val="24"/>
          <w:szCs w:val="24"/>
          <w:lang w:val="en-US"/>
        </w:rPr>
        <w:t xml:space="preserve"> who are admitted to </w:t>
      </w:r>
      <w:r w:rsidR="00151216">
        <w:rPr>
          <w:rFonts w:ascii="Times New Roman" w:hAnsi="Times New Roman" w:cs="Times New Roman"/>
          <w:sz w:val="24"/>
          <w:szCs w:val="24"/>
          <w:lang w:val="en-US"/>
        </w:rPr>
        <w:t>practice law whilst</w:t>
      </w:r>
      <w:r w:rsidR="00D92AB8" w:rsidRPr="00907C72">
        <w:rPr>
          <w:rFonts w:ascii="Times New Roman" w:hAnsi="Times New Roman" w:cs="Times New Roman"/>
          <w:sz w:val="24"/>
          <w:szCs w:val="24"/>
          <w:lang w:val="en-US"/>
        </w:rPr>
        <w:t xml:space="preserve"> Class I, I</w:t>
      </w:r>
      <w:r w:rsidR="00151216">
        <w:rPr>
          <w:rFonts w:ascii="Times New Roman" w:hAnsi="Times New Roman" w:cs="Times New Roman"/>
          <w:sz w:val="24"/>
          <w:szCs w:val="24"/>
          <w:lang w:val="en-US"/>
        </w:rPr>
        <w:t xml:space="preserve">I and III are lay magistrates </w:t>
      </w:r>
      <w:r w:rsidR="00D92AB8" w:rsidRPr="00907C72">
        <w:rPr>
          <w:rFonts w:ascii="Times New Roman" w:hAnsi="Times New Roman" w:cs="Times New Roman"/>
          <w:sz w:val="24"/>
          <w:szCs w:val="24"/>
          <w:lang w:val="en-US"/>
        </w:rPr>
        <w:t>but all are accorded the same respect. .</w:t>
      </w:r>
    </w:p>
    <w:p w14:paraId="77F69CF5" w14:textId="011B1106" w:rsidR="00151216" w:rsidRPr="00151216" w:rsidRDefault="00151216" w:rsidP="00151216">
      <w:pPr>
        <w:pStyle w:val="ListParagraph"/>
        <w:numPr>
          <w:ilvl w:val="1"/>
          <w:numId w:val="29"/>
        </w:numPr>
        <w:spacing w:line="360" w:lineRule="auto"/>
        <w:jc w:val="both"/>
        <w:rPr>
          <w:rFonts w:ascii="Times New Roman" w:hAnsi="Times New Roman" w:cs="Times New Roman"/>
          <w:sz w:val="24"/>
          <w:szCs w:val="24"/>
          <w:lang w:val="en-US"/>
        </w:rPr>
      </w:pPr>
      <w:r w:rsidRPr="00151216">
        <w:rPr>
          <w:rFonts w:ascii="Times New Roman" w:hAnsi="Times New Roman" w:cs="Times New Roman"/>
          <w:sz w:val="24"/>
          <w:szCs w:val="24"/>
          <w:lang w:val="en-US"/>
        </w:rPr>
        <w:t>What is Jurisdiction</w:t>
      </w:r>
    </w:p>
    <w:p w14:paraId="14C8241C" w14:textId="1628E71C" w:rsidR="00151216" w:rsidRPr="00151216" w:rsidRDefault="00151216" w:rsidP="00151216">
      <w:pPr>
        <w:spacing w:line="360" w:lineRule="auto"/>
        <w:jc w:val="both"/>
        <w:rPr>
          <w:rFonts w:ascii="Times New Roman" w:hAnsi="Times New Roman" w:cs="Times New Roman"/>
          <w:b/>
          <w:bCs/>
          <w:sz w:val="24"/>
          <w:szCs w:val="24"/>
          <w:lang w:val="en-GB"/>
        </w:rPr>
      </w:pPr>
      <w:r>
        <w:rPr>
          <w:rFonts w:ascii="Times New Roman" w:hAnsi="Times New Roman" w:cs="Times New Roman"/>
          <w:sz w:val="24"/>
          <w:szCs w:val="24"/>
          <w:lang w:val="en-US"/>
        </w:rPr>
        <w:t xml:space="preserve">According to Black’s law dictionary </w:t>
      </w:r>
      <w:r w:rsidR="00140FDC">
        <w:rPr>
          <w:rFonts w:ascii="Times New Roman" w:hAnsi="Times New Roman" w:cs="Times New Roman"/>
          <w:sz w:val="24"/>
          <w:szCs w:val="24"/>
          <w:lang w:val="en-US"/>
        </w:rPr>
        <w:t xml:space="preserve">(2014) </w:t>
      </w:r>
      <w:r w:rsidRPr="00151216">
        <w:rPr>
          <w:rFonts w:ascii="Times New Roman" w:hAnsi="Times New Roman" w:cs="Times New Roman"/>
          <w:bCs/>
          <w:sz w:val="24"/>
          <w:szCs w:val="24"/>
          <w:lang w:val="en-GB"/>
        </w:rPr>
        <w:t>Jurisdiction is a term used to mean t</w:t>
      </w:r>
      <w:r w:rsidRPr="00151216">
        <w:rPr>
          <w:rFonts w:ascii="Times New Roman" w:hAnsi="Times New Roman" w:cs="Times New Roman"/>
          <w:sz w:val="24"/>
          <w:szCs w:val="24"/>
          <w:lang w:val="en-GB"/>
        </w:rPr>
        <w:t xml:space="preserve">he power and authority constitutionally conferred upon (or constitutionally recognized as existing in) a court or judge to pronounce the sentence of the law, or to award the remedies provided by law, upon a state of facts, proved or ad- mitted, referred to the tribunal for decision, and authorized by </w:t>
      </w:r>
      <w:r w:rsidRPr="00151216">
        <w:rPr>
          <w:rFonts w:ascii="Times New Roman" w:hAnsi="Times New Roman" w:cs="Times New Roman"/>
          <w:sz w:val="24"/>
          <w:szCs w:val="24"/>
          <w:lang w:val="en-GB"/>
        </w:rPr>
        <w:lastRenderedPageBreak/>
        <w:t xml:space="preserve">law to be the subject of investigation or action by that tribunal, and in </w:t>
      </w:r>
      <w:r w:rsidR="00140FDC" w:rsidRPr="00151216">
        <w:rPr>
          <w:rFonts w:ascii="Times New Roman" w:hAnsi="Times New Roman" w:cs="Times New Roman"/>
          <w:sz w:val="24"/>
          <w:szCs w:val="24"/>
          <w:lang w:val="en-GB"/>
        </w:rPr>
        <w:t>favour</w:t>
      </w:r>
      <w:r w:rsidRPr="00151216">
        <w:rPr>
          <w:rFonts w:ascii="Times New Roman" w:hAnsi="Times New Roman" w:cs="Times New Roman"/>
          <w:sz w:val="24"/>
          <w:szCs w:val="24"/>
          <w:lang w:val="en-GB"/>
        </w:rPr>
        <w:t xml:space="preserve"> of or against persons (or a res) who present themselves, or who are brought, before the court in some manner sanctioned by law as proper and sufficient.</w:t>
      </w:r>
    </w:p>
    <w:p w14:paraId="35D69DD9" w14:textId="0E7198FC" w:rsidR="00D92AB8" w:rsidRPr="00140FDC" w:rsidRDefault="00140FDC" w:rsidP="00140FD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Concomitantly, you should define </w:t>
      </w:r>
      <w:r w:rsidR="00D92AB8" w:rsidRPr="00151216">
        <w:rPr>
          <w:rFonts w:ascii="Times New Roman" w:hAnsi="Times New Roman" w:cs="Times New Roman"/>
          <w:sz w:val="24"/>
          <w:szCs w:val="24"/>
          <w:lang w:val="en-US"/>
        </w:rPr>
        <w:t xml:space="preserve">Jurisdiction </w:t>
      </w:r>
      <w:r>
        <w:rPr>
          <w:rFonts w:ascii="Times New Roman" w:hAnsi="Times New Roman" w:cs="Times New Roman"/>
          <w:sz w:val="24"/>
          <w:szCs w:val="24"/>
          <w:lang w:val="en-US"/>
        </w:rPr>
        <w:t>to mean</w:t>
      </w:r>
      <w:r w:rsidR="00D92AB8" w:rsidRPr="00151216">
        <w:rPr>
          <w:rFonts w:ascii="Times New Roman" w:hAnsi="Times New Roman" w:cs="Times New Roman"/>
          <w:sz w:val="24"/>
          <w:szCs w:val="24"/>
          <w:lang w:val="en-US"/>
        </w:rPr>
        <w:t xml:space="preserve"> (a) legal authority and (b) the territory over which it extends. The powers of subordinate courts in dealing with c</w:t>
      </w:r>
      <w:r>
        <w:rPr>
          <w:rFonts w:ascii="Times New Roman" w:hAnsi="Times New Roman" w:cs="Times New Roman"/>
          <w:sz w:val="24"/>
          <w:szCs w:val="24"/>
          <w:lang w:val="en-US"/>
        </w:rPr>
        <w:t xml:space="preserve">riminal matters is set out in Section 4 to section 17 of the Subordinate Act, Cap </w:t>
      </w:r>
      <w:r w:rsidR="00D92AB8" w:rsidRPr="00151216">
        <w:rPr>
          <w:rFonts w:ascii="Times New Roman" w:hAnsi="Times New Roman" w:cs="Times New Roman"/>
          <w:sz w:val="24"/>
          <w:szCs w:val="24"/>
          <w:lang w:val="en-US"/>
        </w:rPr>
        <w:t xml:space="preserve"> 28</w:t>
      </w:r>
      <w:r>
        <w:rPr>
          <w:rFonts w:ascii="Times New Roman" w:hAnsi="Times New Roman" w:cs="Times New Roman"/>
          <w:sz w:val="24"/>
          <w:szCs w:val="24"/>
          <w:lang w:val="en-US"/>
        </w:rPr>
        <w:t xml:space="preserve"> of the laws of Zambia. </w:t>
      </w:r>
      <w:r w:rsidR="00D92AB8" w:rsidRPr="00140FDC">
        <w:rPr>
          <w:rFonts w:ascii="Times New Roman" w:hAnsi="Times New Roman" w:cs="Times New Roman"/>
          <w:sz w:val="24"/>
          <w:szCs w:val="24"/>
        </w:rPr>
        <w:t xml:space="preserve">Any offence under the Penal Code may be tried by the High Court or the Subordinate Court. </w:t>
      </w:r>
      <w:r>
        <w:rPr>
          <w:rFonts w:ascii="Times New Roman" w:hAnsi="Times New Roman" w:cs="Times New Roman"/>
          <w:sz w:val="24"/>
          <w:szCs w:val="24"/>
        </w:rPr>
        <w:t>Whist a</w:t>
      </w:r>
      <w:r w:rsidR="00D92AB8" w:rsidRPr="00140FDC">
        <w:rPr>
          <w:rFonts w:ascii="Times New Roman" w:hAnsi="Times New Roman" w:cs="Times New Roman"/>
          <w:sz w:val="24"/>
          <w:szCs w:val="24"/>
        </w:rPr>
        <w:t>ny offence under any other Act may be tried by the court specified in the Act or by the High Court, or, if no court is specified, by High Court or Subordinate Court.</w:t>
      </w:r>
    </w:p>
    <w:p w14:paraId="0572558B" w14:textId="77777777" w:rsidR="00D92AB8" w:rsidRPr="00907C72" w:rsidRDefault="00D92AB8" w:rsidP="00907C72">
      <w:pPr>
        <w:spacing w:line="360" w:lineRule="auto"/>
        <w:jc w:val="both"/>
        <w:rPr>
          <w:rFonts w:ascii="Times New Roman" w:hAnsi="Times New Roman" w:cs="Times New Roman"/>
          <w:sz w:val="24"/>
          <w:szCs w:val="24"/>
          <w:lang w:val="en-US"/>
        </w:rPr>
      </w:pPr>
    </w:p>
    <w:p w14:paraId="0E486275" w14:textId="05B2AE18" w:rsidR="00D92AB8" w:rsidRPr="00907C72" w:rsidRDefault="00D92AB8" w:rsidP="00907C72">
      <w:pPr>
        <w:spacing w:line="360" w:lineRule="auto"/>
        <w:jc w:val="both"/>
        <w:rPr>
          <w:rFonts w:ascii="Times New Roman" w:hAnsi="Times New Roman" w:cs="Times New Roman"/>
          <w:sz w:val="24"/>
          <w:szCs w:val="24"/>
          <w:lang w:val="en-US"/>
        </w:rPr>
      </w:pPr>
      <w:r w:rsidRPr="00907C72">
        <w:rPr>
          <w:rFonts w:ascii="Times New Roman" w:hAnsi="Times New Roman" w:cs="Times New Roman"/>
          <w:sz w:val="24"/>
          <w:szCs w:val="24"/>
          <w:lang w:val="en-US"/>
        </w:rPr>
        <w:t xml:space="preserve">The High Court is empowered to pass any sentence or make any order </w:t>
      </w:r>
      <w:r w:rsidRPr="00140FDC">
        <w:rPr>
          <w:rFonts w:ascii="Times New Roman" w:hAnsi="Times New Roman" w:cs="Times New Roman"/>
          <w:sz w:val="24"/>
          <w:szCs w:val="24"/>
          <w:lang w:val="en-US"/>
        </w:rPr>
        <w:t>authorized by law.</w:t>
      </w:r>
      <w:r w:rsidRPr="00907C72">
        <w:rPr>
          <w:rFonts w:ascii="Times New Roman" w:hAnsi="Times New Roman" w:cs="Times New Roman"/>
          <w:sz w:val="24"/>
          <w:szCs w:val="24"/>
          <w:lang w:val="en-US"/>
        </w:rPr>
        <w:t xml:space="preserve"> Subordinate courts of the First, Second or Third Class may try any offence under the Penal Code or any other law but powers of imprisonment and, in the case of one court, fining, are restricted. </w:t>
      </w:r>
    </w:p>
    <w:p w14:paraId="09F5D562" w14:textId="21BBDE77" w:rsidR="00D92AB8" w:rsidRDefault="00140FDC" w:rsidP="00907C7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Activity</w:t>
      </w:r>
    </w:p>
    <w:tbl>
      <w:tblPr>
        <w:tblStyle w:val="TableGrid"/>
        <w:tblW w:w="0" w:type="auto"/>
        <w:tblLook w:val="04A0" w:firstRow="1" w:lastRow="0" w:firstColumn="1" w:lastColumn="0" w:noHBand="0" w:noVBand="1"/>
      </w:tblPr>
      <w:tblGrid>
        <w:gridCol w:w="9016"/>
      </w:tblGrid>
      <w:tr w:rsidR="00140FDC" w14:paraId="4EF15219" w14:textId="77777777" w:rsidTr="00140FDC">
        <w:tc>
          <w:tcPr>
            <w:tcW w:w="9242" w:type="dxa"/>
          </w:tcPr>
          <w:p w14:paraId="38969321" w14:textId="77777777" w:rsidR="00140FDC" w:rsidRDefault="00140FDC" w:rsidP="00907C7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Considering that the High Court of Zambia is empowered by the law to pass any sentence or make order. </w:t>
            </w:r>
          </w:p>
          <w:p w14:paraId="0CAC060D" w14:textId="39CD3D6D" w:rsidR="00140FDC" w:rsidRDefault="00140FDC" w:rsidP="00140FDC">
            <w:pPr>
              <w:pStyle w:val="ListParagraph"/>
              <w:numPr>
                <w:ilvl w:val="0"/>
                <w:numId w:val="3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Discuss whether the High Court can order for a man who has</w:t>
            </w:r>
            <w:r w:rsidR="00CB019D">
              <w:rPr>
                <w:rFonts w:ascii="Times New Roman" w:hAnsi="Times New Roman" w:cs="Times New Roman"/>
                <w:sz w:val="24"/>
                <w:szCs w:val="24"/>
                <w:lang w:val="en-US"/>
              </w:rPr>
              <w:t xml:space="preserve"> committed rape to be castrated?</w:t>
            </w:r>
          </w:p>
          <w:p w14:paraId="66C92DDD" w14:textId="34A05535" w:rsidR="00CB019D" w:rsidRPr="00140FDC" w:rsidRDefault="00CB019D" w:rsidP="00140FDC">
            <w:pPr>
              <w:pStyle w:val="ListParagraph"/>
              <w:numPr>
                <w:ilvl w:val="0"/>
                <w:numId w:val="3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Discuss whether the High court can order a person who has committed murder to be hanged?</w:t>
            </w:r>
          </w:p>
        </w:tc>
      </w:tr>
    </w:tbl>
    <w:p w14:paraId="3F524124" w14:textId="77777777" w:rsidR="00140FDC" w:rsidRDefault="00140FDC" w:rsidP="00907C72">
      <w:pPr>
        <w:spacing w:line="360" w:lineRule="auto"/>
        <w:jc w:val="both"/>
        <w:rPr>
          <w:rFonts w:ascii="Times New Roman" w:hAnsi="Times New Roman" w:cs="Times New Roman"/>
          <w:sz w:val="24"/>
          <w:szCs w:val="24"/>
          <w:lang w:val="en-US"/>
        </w:rPr>
      </w:pPr>
    </w:p>
    <w:p w14:paraId="713C93AC" w14:textId="38B51618" w:rsidR="006B6889" w:rsidRPr="00907C72" w:rsidRDefault="006B6889" w:rsidP="00907C7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5.4.1</w:t>
      </w:r>
      <w:r>
        <w:rPr>
          <w:rFonts w:ascii="Times New Roman" w:hAnsi="Times New Roman" w:cs="Times New Roman"/>
          <w:sz w:val="24"/>
          <w:szCs w:val="24"/>
          <w:lang w:val="en-US"/>
        </w:rPr>
        <w:tab/>
        <w:t>Sentencing Powers</w:t>
      </w:r>
    </w:p>
    <w:p w14:paraId="3707D0E4" w14:textId="2F97E518" w:rsidR="00D92AB8" w:rsidRPr="00907C72" w:rsidRDefault="00D92AB8" w:rsidP="00907C72">
      <w:pPr>
        <w:spacing w:line="360" w:lineRule="auto"/>
        <w:jc w:val="both"/>
        <w:rPr>
          <w:rFonts w:ascii="Times New Roman" w:hAnsi="Times New Roman" w:cs="Times New Roman"/>
          <w:sz w:val="24"/>
          <w:szCs w:val="24"/>
          <w:lang w:val="en-US"/>
        </w:rPr>
      </w:pPr>
      <w:r w:rsidRPr="00907C72">
        <w:rPr>
          <w:rFonts w:ascii="Times New Roman" w:hAnsi="Times New Roman" w:cs="Times New Roman"/>
          <w:sz w:val="24"/>
          <w:szCs w:val="24"/>
          <w:lang w:val="en-US"/>
        </w:rPr>
        <w:t xml:space="preserve">For court presided over by </w:t>
      </w:r>
      <w:r w:rsidR="006B6889">
        <w:rPr>
          <w:rFonts w:ascii="Times New Roman" w:hAnsi="Times New Roman" w:cs="Times New Roman"/>
          <w:sz w:val="24"/>
          <w:szCs w:val="24"/>
          <w:lang w:val="en-US"/>
        </w:rPr>
        <w:t xml:space="preserve">Chief Resident Magistrate </w:t>
      </w:r>
      <w:r w:rsidRPr="006B6889">
        <w:rPr>
          <w:rFonts w:ascii="Times New Roman" w:hAnsi="Times New Roman" w:cs="Times New Roman"/>
          <w:bCs/>
          <w:sz w:val="24"/>
          <w:szCs w:val="24"/>
          <w:lang w:val="en-US"/>
        </w:rPr>
        <w:t>P</w:t>
      </w:r>
      <w:r w:rsidR="006B6889" w:rsidRPr="006B6889">
        <w:rPr>
          <w:rFonts w:ascii="Times New Roman" w:hAnsi="Times New Roman" w:cs="Times New Roman"/>
          <w:bCs/>
          <w:sz w:val="24"/>
          <w:szCs w:val="24"/>
          <w:lang w:val="en-US"/>
        </w:rPr>
        <w:t xml:space="preserve">rinciple </w:t>
      </w:r>
      <w:r w:rsidRPr="006B6889">
        <w:rPr>
          <w:rFonts w:ascii="Times New Roman" w:hAnsi="Times New Roman" w:cs="Times New Roman"/>
          <w:bCs/>
          <w:sz w:val="24"/>
          <w:szCs w:val="24"/>
          <w:lang w:val="en-US"/>
        </w:rPr>
        <w:t>R</w:t>
      </w:r>
      <w:r w:rsidR="006B6889" w:rsidRPr="006B6889">
        <w:rPr>
          <w:rFonts w:ascii="Times New Roman" w:hAnsi="Times New Roman" w:cs="Times New Roman"/>
          <w:bCs/>
          <w:sz w:val="24"/>
          <w:szCs w:val="24"/>
          <w:lang w:val="en-US"/>
        </w:rPr>
        <w:t xml:space="preserve">esident </w:t>
      </w:r>
      <w:r w:rsidRPr="006B6889">
        <w:rPr>
          <w:rFonts w:ascii="Times New Roman" w:hAnsi="Times New Roman" w:cs="Times New Roman"/>
          <w:bCs/>
          <w:sz w:val="24"/>
          <w:szCs w:val="24"/>
          <w:lang w:val="en-US"/>
        </w:rPr>
        <w:t>M</w:t>
      </w:r>
      <w:r w:rsidR="006B6889" w:rsidRPr="006B6889">
        <w:rPr>
          <w:rFonts w:ascii="Times New Roman" w:hAnsi="Times New Roman" w:cs="Times New Roman"/>
          <w:bCs/>
          <w:sz w:val="24"/>
          <w:szCs w:val="24"/>
          <w:lang w:val="en-US"/>
        </w:rPr>
        <w:t>agistrate</w:t>
      </w:r>
      <w:r w:rsidRPr="006B6889">
        <w:rPr>
          <w:rFonts w:ascii="Times New Roman" w:hAnsi="Times New Roman" w:cs="Times New Roman"/>
          <w:bCs/>
          <w:sz w:val="24"/>
          <w:szCs w:val="24"/>
          <w:lang w:val="en-US"/>
        </w:rPr>
        <w:t xml:space="preserve"> or S</w:t>
      </w:r>
      <w:r w:rsidR="006B6889" w:rsidRPr="006B6889">
        <w:rPr>
          <w:rFonts w:ascii="Times New Roman" w:hAnsi="Times New Roman" w:cs="Times New Roman"/>
          <w:bCs/>
          <w:sz w:val="24"/>
          <w:szCs w:val="24"/>
          <w:lang w:val="en-US"/>
        </w:rPr>
        <w:t xml:space="preserve">enior </w:t>
      </w:r>
      <w:r w:rsidRPr="006B6889">
        <w:rPr>
          <w:rFonts w:ascii="Times New Roman" w:hAnsi="Times New Roman" w:cs="Times New Roman"/>
          <w:bCs/>
          <w:sz w:val="24"/>
          <w:szCs w:val="24"/>
          <w:lang w:val="en-US"/>
        </w:rPr>
        <w:t>R</w:t>
      </w:r>
      <w:r w:rsidR="006B6889" w:rsidRPr="006B6889">
        <w:rPr>
          <w:rFonts w:ascii="Times New Roman" w:hAnsi="Times New Roman" w:cs="Times New Roman"/>
          <w:bCs/>
          <w:sz w:val="24"/>
          <w:szCs w:val="24"/>
          <w:lang w:val="en-US"/>
        </w:rPr>
        <w:t xml:space="preserve">esident </w:t>
      </w:r>
      <w:r w:rsidRPr="006B6889">
        <w:rPr>
          <w:rFonts w:ascii="Times New Roman" w:hAnsi="Times New Roman" w:cs="Times New Roman"/>
          <w:bCs/>
          <w:sz w:val="24"/>
          <w:szCs w:val="24"/>
          <w:lang w:val="en-US"/>
        </w:rPr>
        <w:t>M</w:t>
      </w:r>
      <w:r w:rsidR="006B6889" w:rsidRPr="006B6889">
        <w:rPr>
          <w:rFonts w:ascii="Times New Roman" w:hAnsi="Times New Roman" w:cs="Times New Roman"/>
          <w:bCs/>
          <w:sz w:val="24"/>
          <w:szCs w:val="24"/>
          <w:lang w:val="en-US"/>
        </w:rPr>
        <w:t>agistrate</w:t>
      </w:r>
      <w:r w:rsidRPr="006B6889">
        <w:rPr>
          <w:rFonts w:ascii="Times New Roman" w:hAnsi="Times New Roman" w:cs="Times New Roman"/>
          <w:sz w:val="24"/>
          <w:szCs w:val="24"/>
          <w:lang w:val="en-US"/>
        </w:rPr>
        <w:t xml:space="preserve">, max sentence of </w:t>
      </w:r>
      <w:r w:rsidR="006B6889" w:rsidRPr="006B6889">
        <w:rPr>
          <w:rFonts w:ascii="Times New Roman" w:hAnsi="Times New Roman" w:cs="Times New Roman"/>
          <w:sz w:val="24"/>
          <w:szCs w:val="24"/>
          <w:lang w:val="en-US"/>
        </w:rPr>
        <w:t>imprisonment is</w:t>
      </w:r>
      <w:r w:rsidRPr="006B6889">
        <w:rPr>
          <w:rFonts w:ascii="Times New Roman" w:hAnsi="Times New Roman" w:cs="Times New Roman"/>
          <w:sz w:val="24"/>
          <w:szCs w:val="24"/>
          <w:lang w:val="en-US"/>
        </w:rPr>
        <w:t xml:space="preserve"> </w:t>
      </w:r>
      <w:r w:rsidRPr="006B6889">
        <w:rPr>
          <w:rFonts w:ascii="Times New Roman" w:hAnsi="Times New Roman" w:cs="Times New Roman"/>
          <w:bCs/>
          <w:sz w:val="24"/>
          <w:szCs w:val="24"/>
          <w:lang w:val="en-US"/>
        </w:rPr>
        <w:t>9 years</w:t>
      </w:r>
      <w:r w:rsidRPr="006B6889">
        <w:rPr>
          <w:rFonts w:ascii="Times New Roman" w:hAnsi="Times New Roman" w:cs="Times New Roman"/>
          <w:sz w:val="24"/>
          <w:szCs w:val="24"/>
          <w:lang w:val="en-US"/>
        </w:rPr>
        <w:t>.</w:t>
      </w:r>
    </w:p>
    <w:p w14:paraId="41E58ED3" w14:textId="0687EF53" w:rsidR="00D92AB8" w:rsidRPr="006B6889" w:rsidRDefault="00D92AB8" w:rsidP="00907C72">
      <w:pPr>
        <w:spacing w:line="360" w:lineRule="auto"/>
        <w:jc w:val="both"/>
        <w:rPr>
          <w:rFonts w:ascii="Times New Roman" w:hAnsi="Times New Roman" w:cs="Times New Roman"/>
          <w:sz w:val="24"/>
          <w:szCs w:val="24"/>
          <w:lang w:val="en-US"/>
        </w:rPr>
      </w:pPr>
      <w:r w:rsidRPr="00907C72">
        <w:rPr>
          <w:rFonts w:ascii="Times New Roman" w:hAnsi="Times New Roman" w:cs="Times New Roman"/>
          <w:sz w:val="24"/>
          <w:szCs w:val="24"/>
          <w:lang w:val="en-US"/>
        </w:rPr>
        <w:t xml:space="preserve">For court presided over by </w:t>
      </w:r>
      <w:r w:rsidRPr="006B6889">
        <w:rPr>
          <w:rFonts w:ascii="Times New Roman" w:hAnsi="Times New Roman" w:cs="Times New Roman"/>
          <w:bCs/>
          <w:sz w:val="24"/>
          <w:szCs w:val="24"/>
          <w:lang w:val="en-US"/>
        </w:rPr>
        <w:t>R</w:t>
      </w:r>
      <w:r w:rsidR="006B6889" w:rsidRPr="006B6889">
        <w:rPr>
          <w:rFonts w:ascii="Times New Roman" w:hAnsi="Times New Roman" w:cs="Times New Roman"/>
          <w:bCs/>
          <w:sz w:val="24"/>
          <w:szCs w:val="24"/>
          <w:lang w:val="en-US"/>
        </w:rPr>
        <w:t xml:space="preserve">esident </w:t>
      </w:r>
      <w:r w:rsidRPr="006B6889">
        <w:rPr>
          <w:rFonts w:ascii="Times New Roman" w:hAnsi="Times New Roman" w:cs="Times New Roman"/>
          <w:bCs/>
          <w:sz w:val="24"/>
          <w:szCs w:val="24"/>
          <w:lang w:val="en-US"/>
        </w:rPr>
        <w:t>M</w:t>
      </w:r>
      <w:r w:rsidR="006B6889" w:rsidRPr="006B6889">
        <w:rPr>
          <w:rFonts w:ascii="Times New Roman" w:hAnsi="Times New Roman" w:cs="Times New Roman"/>
          <w:bCs/>
          <w:sz w:val="24"/>
          <w:szCs w:val="24"/>
          <w:lang w:val="en-US"/>
        </w:rPr>
        <w:t>agistrate</w:t>
      </w:r>
      <w:r w:rsidRPr="006B6889">
        <w:rPr>
          <w:rFonts w:ascii="Times New Roman" w:hAnsi="Times New Roman" w:cs="Times New Roman"/>
          <w:sz w:val="24"/>
          <w:szCs w:val="24"/>
          <w:lang w:val="en-US"/>
        </w:rPr>
        <w:t xml:space="preserve"> the max</w:t>
      </w:r>
      <w:r w:rsidR="006B6889">
        <w:rPr>
          <w:rFonts w:ascii="Times New Roman" w:hAnsi="Times New Roman" w:cs="Times New Roman"/>
          <w:sz w:val="24"/>
          <w:szCs w:val="24"/>
          <w:lang w:val="en-US"/>
        </w:rPr>
        <w:t>imum</w:t>
      </w:r>
      <w:r w:rsidRPr="006B6889">
        <w:rPr>
          <w:rFonts w:ascii="Times New Roman" w:hAnsi="Times New Roman" w:cs="Times New Roman"/>
          <w:sz w:val="24"/>
          <w:szCs w:val="24"/>
          <w:lang w:val="en-US"/>
        </w:rPr>
        <w:t xml:space="preserve"> sentence of imprisonment is </w:t>
      </w:r>
      <w:r w:rsidRPr="006B6889">
        <w:rPr>
          <w:rFonts w:ascii="Times New Roman" w:hAnsi="Times New Roman" w:cs="Times New Roman"/>
          <w:bCs/>
          <w:sz w:val="24"/>
          <w:szCs w:val="24"/>
          <w:lang w:val="en-US"/>
        </w:rPr>
        <w:t>7 years</w:t>
      </w:r>
      <w:r w:rsidRPr="006B6889">
        <w:rPr>
          <w:rFonts w:ascii="Times New Roman" w:hAnsi="Times New Roman" w:cs="Times New Roman"/>
          <w:sz w:val="24"/>
          <w:szCs w:val="24"/>
          <w:lang w:val="en-US"/>
        </w:rPr>
        <w:t>.</w:t>
      </w:r>
    </w:p>
    <w:p w14:paraId="1EA4FFE2" w14:textId="0120578C" w:rsidR="00D92AB8" w:rsidRPr="006B6889" w:rsidRDefault="00D92AB8" w:rsidP="00907C72">
      <w:pPr>
        <w:spacing w:line="360" w:lineRule="auto"/>
        <w:jc w:val="both"/>
        <w:rPr>
          <w:rFonts w:ascii="Times New Roman" w:hAnsi="Times New Roman" w:cs="Times New Roman"/>
          <w:sz w:val="24"/>
          <w:szCs w:val="24"/>
          <w:lang w:val="en-US"/>
        </w:rPr>
      </w:pPr>
      <w:r w:rsidRPr="006B6889">
        <w:rPr>
          <w:rFonts w:ascii="Times New Roman" w:hAnsi="Times New Roman" w:cs="Times New Roman"/>
          <w:sz w:val="24"/>
          <w:szCs w:val="24"/>
          <w:lang w:val="en-US"/>
        </w:rPr>
        <w:t xml:space="preserve">For court presided over by a </w:t>
      </w:r>
      <w:r w:rsidR="006B6889" w:rsidRPr="006B6889">
        <w:rPr>
          <w:rFonts w:ascii="Times New Roman" w:hAnsi="Times New Roman" w:cs="Times New Roman"/>
          <w:bCs/>
          <w:sz w:val="24"/>
          <w:szCs w:val="24"/>
          <w:lang w:val="en-US"/>
        </w:rPr>
        <w:t>Magistrate Class</w:t>
      </w:r>
      <w:r w:rsidRPr="006B6889">
        <w:rPr>
          <w:rFonts w:ascii="Times New Roman" w:hAnsi="Times New Roman" w:cs="Times New Roman"/>
          <w:bCs/>
          <w:sz w:val="24"/>
          <w:szCs w:val="24"/>
          <w:lang w:val="en-US"/>
        </w:rPr>
        <w:t xml:space="preserve"> I</w:t>
      </w:r>
      <w:r w:rsidRPr="006B6889">
        <w:rPr>
          <w:rFonts w:ascii="Times New Roman" w:hAnsi="Times New Roman" w:cs="Times New Roman"/>
          <w:sz w:val="24"/>
          <w:szCs w:val="24"/>
          <w:lang w:val="en-US"/>
        </w:rPr>
        <w:t>, max</w:t>
      </w:r>
      <w:r w:rsidR="006B6889" w:rsidRPr="006B6889">
        <w:rPr>
          <w:rFonts w:ascii="Times New Roman" w:hAnsi="Times New Roman" w:cs="Times New Roman"/>
          <w:sz w:val="24"/>
          <w:szCs w:val="24"/>
          <w:lang w:val="en-US"/>
        </w:rPr>
        <w:t>imum</w:t>
      </w:r>
      <w:r w:rsidRPr="006B6889">
        <w:rPr>
          <w:rFonts w:ascii="Times New Roman" w:hAnsi="Times New Roman" w:cs="Times New Roman"/>
          <w:sz w:val="24"/>
          <w:szCs w:val="24"/>
          <w:lang w:val="en-US"/>
        </w:rPr>
        <w:t xml:space="preserve"> sentence of imprisonment is </w:t>
      </w:r>
      <w:r w:rsidRPr="006B6889">
        <w:rPr>
          <w:rFonts w:ascii="Times New Roman" w:hAnsi="Times New Roman" w:cs="Times New Roman"/>
          <w:bCs/>
          <w:sz w:val="24"/>
          <w:szCs w:val="24"/>
          <w:lang w:val="en-US"/>
        </w:rPr>
        <w:t>5 years</w:t>
      </w:r>
      <w:r w:rsidRPr="006B6889">
        <w:rPr>
          <w:rFonts w:ascii="Times New Roman" w:hAnsi="Times New Roman" w:cs="Times New Roman"/>
          <w:sz w:val="24"/>
          <w:szCs w:val="24"/>
          <w:lang w:val="en-US"/>
        </w:rPr>
        <w:t>.</w:t>
      </w:r>
    </w:p>
    <w:p w14:paraId="3AF942AA" w14:textId="27ACA78D" w:rsidR="00D92AB8" w:rsidRPr="00907C72" w:rsidRDefault="00D92AB8" w:rsidP="00907C72">
      <w:pPr>
        <w:spacing w:line="360" w:lineRule="auto"/>
        <w:jc w:val="both"/>
        <w:rPr>
          <w:rFonts w:ascii="Times New Roman" w:hAnsi="Times New Roman" w:cs="Times New Roman"/>
          <w:sz w:val="24"/>
          <w:szCs w:val="24"/>
          <w:lang w:val="en-US"/>
        </w:rPr>
      </w:pPr>
      <w:r w:rsidRPr="00907C72">
        <w:rPr>
          <w:rFonts w:ascii="Times New Roman" w:hAnsi="Times New Roman" w:cs="Times New Roman"/>
          <w:sz w:val="24"/>
          <w:szCs w:val="24"/>
          <w:lang w:val="en-US"/>
        </w:rPr>
        <w:t xml:space="preserve">For court presided over by a </w:t>
      </w:r>
      <w:r w:rsidR="006B6889" w:rsidRPr="006B6889">
        <w:rPr>
          <w:rFonts w:ascii="Times New Roman" w:hAnsi="Times New Roman" w:cs="Times New Roman"/>
          <w:bCs/>
          <w:sz w:val="24"/>
          <w:szCs w:val="24"/>
          <w:lang w:val="en-US"/>
        </w:rPr>
        <w:t>Mag</w:t>
      </w:r>
      <w:r w:rsidR="006B6889">
        <w:rPr>
          <w:rFonts w:ascii="Times New Roman" w:hAnsi="Times New Roman" w:cs="Times New Roman"/>
          <w:bCs/>
          <w:sz w:val="24"/>
          <w:szCs w:val="24"/>
          <w:lang w:val="en-US"/>
        </w:rPr>
        <w:t xml:space="preserve">istrate </w:t>
      </w:r>
      <w:r w:rsidR="006B6889" w:rsidRPr="006B6889">
        <w:rPr>
          <w:rFonts w:ascii="Times New Roman" w:hAnsi="Times New Roman" w:cs="Times New Roman"/>
          <w:bCs/>
          <w:sz w:val="24"/>
          <w:szCs w:val="24"/>
          <w:lang w:val="en-US"/>
        </w:rPr>
        <w:t>Class</w:t>
      </w:r>
      <w:r w:rsidRPr="006B6889">
        <w:rPr>
          <w:rFonts w:ascii="Times New Roman" w:hAnsi="Times New Roman" w:cs="Times New Roman"/>
          <w:bCs/>
          <w:sz w:val="24"/>
          <w:szCs w:val="24"/>
          <w:lang w:val="en-US"/>
        </w:rPr>
        <w:t xml:space="preserve"> II or III</w:t>
      </w:r>
      <w:r w:rsidRPr="006B6889">
        <w:rPr>
          <w:rFonts w:ascii="Times New Roman" w:hAnsi="Times New Roman" w:cs="Times New Roman"/>
          <w:sz w:val="24"/>
          <w:szCs w:val="24"/>
          <w:lang w:val="en-US"/>
        </w:rPr>
        <w:t>, max</w:t>
      </w:r>
      <w:r w:rsidR="006B6889">
        <w:rPr>
          <w:rFonts w:ascii="Times New Roman" w:hAnsi="Times New Roman" w:cs="Times New Roman"/>
          <w:sz w:val="24"/>
          <w:szCs w:val="24"/>
          <w:lang w:val="en-US"/>
        </w:rPr>
        <w:t>imum</w:t>
      </w:r>
      <w:r w:rsidRPr="006B6889">
        <w:rPr>
          <w:rFonts w:ascii="Times New Roman" w:hAnsi="Times New Roman" w:cs="Times New Roman"/>
          <w:sz w:val="24"/>
          <w:szCs w:val="24"/>
          <w:lang w:val="en-US"/>
        </w:rPr>
        <w:t xml:space="preserve"> sentence is </w:t>
      </w:r>
      <w:r w:rsidRPr="006B6889">
        <w:rPr>
          <w:rFonts w:ascii="Times New Roman" w:hAnsi="Times New Roman" w:cs="Times New Roman"/>
          <w:bCs/>
          <w:sz w:val="24"/>
          <w:szCs w:val="24"/>
          <w:lang w:val="en-US"/>
        </w:rPr>
        <w:t>3 years</w:t>
      </w:r>
      <w:r w:rsidRPr="00907C72">
        <w:rPr>
          <w:rFonts w:ascii="Times New Roman" w:hAnsi="Times New Roman" w:cs="Times New Roman"/>
          <w:sz w:val="24"/>
          <w:szCs w:val="24"/>
          <w:lang w:val="en-US"/>
        </w:rPr>
        <w:t>.</w:t>
      </w:r>
    </w:p>
    <w:p w14:paraId="077F4B21" w14:textId="73A86640" w:rsidR="00D92AB8" w:rsidRPr="00907C72" w:rsidRDefault="00794BC5" w:rsidP="00907C7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Furthermore there are</w:t>
      </w:r>
      <w:r w:rsidR="00D92AB8" w:rsidRPr="00907C72">
        <w:rPr>
          <w:rFonts w:ascii="Times New Roman" w:hAnsi="Times New Roman" w:cs="Times New Roman"/>
          <w:sz w:val="24"/>
          <w:szCs w:val="24"/>
          <w:lang w:val="en-US"/>
        </w:rPr>
        <w:t xml:space="preserve"> safeguards and limits </w:t>
      </w:r>
      <w:r>
        <w:rPr>
          <w:rFonts w:ascii="Times New Roman" w:hAnsi="Times New Roman" w:cs="Times New Roman"/>
          <w:sz w:val="24"/>
          <w:szCs w:val="24"/>
          <w:lang w:val="en-US"/>
        </w:rPr>
        <w:t xml:space="preserve">that </w:t>
      </w:r>
      <w:r w:rsidR="00D92AB8" w:rsidRPr="00907C72">
        <w:rPr>
          <w:rFonts w:ascii="Times New Roman" w:hAnsi="Times New Roman" w:cs="Times New Roman"/>
          <w:sz w:val="24"/>
          <w:szCs w:val="24"/>
          <w:lang w:val="en-US"/>
        </w:rPr>
        <w:t xml:space="preserve">are placed on the relatively wide powers of the subordinate courts </w:t>
      </w:r>
      <w:r>
        <w:rPr>
          <w:rFonts w:ascii="Times New Roman" w:hAnsi="Times New Roman" w:cs="Times New Roman"/>
          <w:sz w:val="24"/>
          <w:szCs w:val="24"/>
          <w:lang w:val="en-US"/>
        </w:rPr>
        <w:t xml:space="preserve">when ordering a person </w:t>
      </w:r>
      <w:r w:rsidR="00D92AB8" w:rsidRPr="00907C72">
        <w:rPr>
          <w:rFonts w:ascii="Times New Roman" w:hAnsi="Times New Roman" w:cs="Times New Roman"/>
          <w:sz w:val="24"/>
          <w:szCs w:val="24"/>
          <w:lang w:val="en-US"/>
        </w:rPr>
        <w:t>to</w:t>
      </w:r>
      <w:r>
        <w:rPr>
          <w:rFonts w:ascii="Times New Roman" w:hAnsi="Times New Roman" w:cs="Times New Roman"/>
          <w:sz w:val="24"/>
          <w:szCs w:val="24"/>
          <w:lang w:val="en-US"/>
        </w:rPr>
        <w:t xml:space="preserve"> be</w:t>
      </w:r>
      <w:r w:rsidR="00D92AB8" w:rsidRPr="00907C72">
        <w:rPr>
          <w:rFonts w:ascii="Times New Roman" w:hAnsi="Times New Roman" w:cs="Times New Roman"/>
          <w:sz w:val="24"/>
          <w:szCs w:val="24"/>
          <w:lang w:val="en-US"/>
        </w:rPr>
        <w:t xml:space="preserve"> imprison</w:t>
      </w:r>
      <w:r>
        <w:rPr>
          <w:rFonts w:ascii="Times New Roman" w:hAnsi="Times New Roman" w:cs="Times New Roman"/>
          <w:sz w:val="24"/>
          <w:szCs w:val="24"/>
          <w:lang w:val="en-US"/>
        </w:rPr>
        <w:t>ed</w:t>
      </w:r>
      <w:r w:rsidR="00D92AB8" w:rsidRPr="00907C72">
        <w:rPr>
          <w:rFonts w:ascii="Times New Roman" w:hAnsi="Times New Roman" w:cs="Times New Roman"/>
          <w:sz w:val="24"/>
          <w:szCs w:val="24"/>
          <w:lang w:val="en-US"/>
        </w:rPr>
        <w:t xml:space="preserve">. </w:t>
      </w:r>
      <w:r>
        <w:rPr>
          <w:rFonts w:ascii="Times New Roman" w:hAnsi="Times New Roman" w:cs="Times New Roman"/>
          <w:sz w:val="24"/>
          <w:szCs w:val="24"/>
          <w:lang w:val="en-US"/>
        </w:rPr>
        <w:t>The High court has been gi</w:t>
      </w:r>
      <w:r w:rsidR="00B96326">
        <w:rPr>
          <w:rFonts w:ascii="Times New Roman" w:hAnsi="Times New Roman" w:cs="Times New Roman"/>
          <w:sz w:val="24"/>
          <w:szCs w:val="24"/>
          <w:lang w:val="en-US"/>
        </w:rPr>
        <w:t>ven supervisory powers to confirm the custodial sentences passed by the magistrates. The following are the supervisory powers when it comes to sentences.</w:t>
      </w:r>
    </w:p>
    <w:p w14:paraId="3971DC86" w14:textId="237052BF" w:rsidR="00D92AB8" w:rsidRPr="00B96326" w:rsidRDefault="00D92AB8" w:rsidP="00B96326">
      <w:pPr>
        <w:pStyle w:val="ListParagraph"/>
        <w:numPr>
          <w:ilvl w:val="0"/>
          <w:numId w:val="31"/>
        </w:numPr>
        <w:spacing w:line="360" w:lineRule="auto"/>
        <w:jc w:val="both"/>
        <w:rPr>
          <w:rFonts w:ascii="Times New Roman" w:hAnsi="Times New Roman" w:cs="Times New Roman"/>
          <w:sz w:val="24"/>
          <w:szCs w:val="24"/>
          <w:lang w:val="en-US"/>
        </w:rPr>
      </w:pPr>
      <w:r w:rsidRPr="00B96326">
        <w:rPr>
          <w:rFonts w:ascii="Times New Roman" w:hAnsi="Times New Roman" w:cs="Times New Roman"/>
          <w:sz w:val="24"/>
          <w:szCs w:val="24"/>
          <w:lang w:val="en-US"/>
        </w:rPr>
        <w:t>More than two years, imposed by a Mag</w:t>
      </w:r>
      <w:r w:rsidR="00B96326">
        <w:rPr>
          <w:rFonts w:ascii="Times New Roman" w:hAnsi="Times New Roman" w:cs="Times New Roman"/>
          <w:sz w:val="24"/>
          <w:szCs w:val="24"/>
          <w:lang w:val="en-US"/>
        </w:rPr>
        <w:t>istrate</w:t>
      </w:r>
      <w:r w:rsidRPr="00B96326">
        <w:rPr>
          <w:rFonts w:ascii="Times New Roman" w:hAnsi="Times New Roman" w:cs="Times New Roman"/>
          <w:sz w:val="24"/>
          <w:szCs w:val="24"/>
          <w:lang w:val="en-US"/>
        </w:rPr>
        <w:t xml:space="preserve"> Class I </w:t>
      </w:r>
      <w:r w:rsidR="00B96326" w:rsidRPr="00B96326">
        <w:rPr>
          <w:rFonts w:ascii="Times New Roman" w:hAnsi="Times New Roman" w:cs="Times New Roman"/>
          <w:sz w:val="24"/>
          <w:szCs w:val="24"/>
          <w:lang w:val="en-US"/>
        </w:rPr>
        <w:t>require</w:t>
      </w:r>
      <w:r w:rsidRPr="00B96326">
        <w:rPr>
          <w:rFonts w:ascii="Times New Roman" w:hAnsi="Times New Roman" w:cs="Times New Roman"/>
          <w:sz w:val="24"/>
          <w:szCs w:val="24"/>
          <w:lang w:val="en-US"/>
        </w:rPr>
        <w:t xml:space="preserve"> confirmation by High Court. </w:t>
      </w:r>
    </w:p>
    <w:p w14:paraId="6025C89C" w14:textId="0AE89FAD" w:rsidR="00D92AB8" w:rsidRPr="00B96326" w:rsidRDefault="00D92AB8" w:rsidP="00B96326">
      <w:pPr>
        <w:pStyle w:val="ListParagraph"/>
        <w:numPr>
          <w:ilvl w:val="0"/>
          <w:numId w:val="31"/>
        </w:numPr>
        <w:spacing w:line="360" w:lineRule="auto"/>
        <w:jc w:val="both"/>
        <w:rPr>
          <w:rFonts w:ascii="Times New Roman" w:hAnsi="Times New Roman" w:cs="Times New Roman"/>
          <w:sz w:val="24"/>
          <w:szCs w:val="24"/>
          <w:lang w:val="en-US"/>
        </w:rPr>
      </w:pPr>
      <w:r w:rsidRPr="00B96326">
        <w:rPr>
          <w:rFonts w:ascii="Times New Roman" w:hAnsi="Times New Roman" w:cs="Times New Roman"/>
          <w:sz w:val="24"/>
          <w:szCs w:val="24"/>
          <w:lang w:val="en-US"/>
        </w:rPr>
        <w:t>More than one year, impose</w:t>
      </w:r>
      <w:r w:rsidR="00B96326">
        <w:rPr>
          <w:rFonts w:ascii="Times New Roman" w:hAnsi="Times New Roman" w:cs="Times New Roman"/>
          <w:sz w:val="24"/>
          <w:szCs w:val="24"/>
          <w:lang w:val="en-US"/>
        </w:rPr>
        <w:t xml:space="preserve">d by a Magistrate </w:t>
      </w:r>
      <w:r w:rsidRPr="00B96326">
        <w:rPr>
          <w:rFonts w:ascii="Times New Roman" w:hAnsi="Times New Roman" w:cs="Times New Roman"/>
          <w:sz w:val="24"/>
          <w:szCs w:val="24"/>
          <w:lang w:val="en-US"/>
        </w:rPr>
        <w:t xml:space="preserve">Class II requires confirmation by High Court. </w:t>
      </w:r>
    </w:p>
    <w:p w14:paraId="248DF0E6" w14:textId="2C21920F" w:rsidR="00D92AB8" w:rsidRPr="00B96326" w:rsidRDefault="00D92AB8" w:rsidP="00B96326">
      <w:pPr>
        <w:pStyle w:val="ListParagraph"/>
        <w:numPr>
          <w:ilvl w:val="0"/>
          <w:numId w:val="31"/>
        </w:numPr>
        <w:spacing w:line="360" w:lineRule="auto"/>
        <w:jc w:val="both"/>
        <w:rPr>
          <w:rFonts w:ascii="Times New Roman" w:hAnsi="Times New Roman" w:cs="Times New Roman"/>
          <w:sz w:val="24"/>
          <w:szCs w:val="24"/>
          <w:lang w:val="en-US"/>
        </w:rPr>
      </w:pPr>
      <w:r w:rsidRPr="00B96326">
        <w:rPr>
          <w:rFonts w:ascii="Times New Roman" w:hAnsi="Times New Roman" w:cs="Times New Roman"/>
          <w:sz w:val="24"/>
          <w:szCs w:val="24"/>
          <w:lang w:val="en-US"/>
        </w:rPr>
        <w:t>More than six months, imposed by Mag</w:t>
      </w:r>
      <w:r w:rsidR="00B96326">
        <w:rPr>
          <w:rFonts w:ascii="Times New Roman" w:hAnsi="Times New Roman" w:cs="Times New Roman"/>
          <w:sz w:val="24"/>
          <w:szCs w:val="24"/>
          <w:lang w:val="en-US"/>
        </w:rPr>
        <w:t>istrate</w:t>
      </w:r>
      <w:r w:rsidRPr="00B96326">
        <w:rPr>
          <w:rFonts w:ascii="Times New Roman" w:hAnsi="Times New Roman" w:cs="Times New Roman"/>
          <w:sz w:val="24"/>
          <w:szCs w:val="24"/>
          <w:lang w:val="en-US"/>
        </w:rPr>
        <w:t xml:space="preserve"> Class III needs confirmation by High Court. </w:t>
      </w:r>
    </w:p>
    <w:p w14:paraId="2DA514DB" w14:textId="77777777" w:rsidR="003E2225" w:rsidRDefault="00B96326" w:rsidP="00907C7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You may wish to know that the reason why the High Court is give the supervisory powers is to provide checks and balances through</w:t>
      </w:r>
      <w:r w:rsidR="00D92AB8" w:rsidRPr="00907C72">
        <w:rPr>
          <w:rFonts w:ascii="Times New Roman" w:hAnsi="Times New Roman" w:cs="Times New Roman"/>
          <w:sz w:val="24"/>
          <w:szCs w:val="24"/>
          <w:lang w:val="en-US"/>
        </w:rPr>
        <w:t xml:space="preserve"> </w:t>
      </w:r>
      <w:r w:rsidRPr="00907C72">
        <w:rPr>
          <w:rFonts w:ascii="Times New Roman" w:hAnsi="Times New Roman" w:cs="Times New Roman"/>
          <w:sz w:val="24"/>
          <w:szCs w:val="24"/>
          <w:lang w:val="en-US"/>
        </w:rPr>
        <w:t>ascertain</w:t>
      </w:r>
      <w:r>
        <w:rPr>
          <w:rFonts w:ascii="Times New Roman" w:hAnsi="Times New Roman" w:cs="Times New Roman"/>
          <w:sz w:val="24"/>
          <w:szCs w:val="24"/>
          <w:lang w:val="en-US"/>
        </w:rPr>
        <w:t>ing</w:t>
      </w:r>
      <w:r w:rsidR="00D92AB8" w:rsidRPr="00907C72">
        <w:rPr>
          <w:rFonts w:ascii="Times New Roman" w:hAnsi="Times New Roman" w:cs="Times New Roman"/>
          <w:sz w:val="24"/>
          <w:szCs w:val="24"/>
          <w:lang w:val="en-US"/>
        </w:rPr>
        <w:t xml:space="preserve"> the correctness of t</w:t>
      </w:r>
      <w:r>
        <w:rPr>
          <w:rFonts w:ascii="Times New Roman" w:hAnsi="Times New Roman" w:cs="Times New Roman"/>
          <w:sz w:val="24"/>
          <w:szCs w:val="24"/>
          <w:lang w:val="en-US"/>
        </w:rPr>
        <w:t>he procedure and the conviction</w:t>
      </w:r>
      <w:r w:rsidR="00D92AB8" w:rsidRPr="00907C72">
        <w:rPr>
          <w:rFonts w:ascii="Times New Roman" w:hAnsi="Times New Roman" w:cs="Times New Roman"/>
          <w:sz w:val="24"/>
          <w:szCs w:val="24"/>
          <w:lang w:val="en-US"/>
        </w:rPr>
        <w:t xml:space="preserve">. The term of imprisonment </w:t>
      </w:r>
      <w:r w:rsidR="003D0E3C">
        <w:rPr>
          <w:rFonts w:ascii="Times New Roman" w:hAnsi="Times New Roman" w:cs="Times New Roman"/>
          <w:sz w:val="24"/>
          <w:szCs w:val="24"/>
          <w:lang w:val="en-US"/>
        </w:rPr>
        <w:t xml:space="preserve">passed by the Courts </w:t>
      </w:r>
      <w:r w:rsidR="00D92AB8" w:rsidRPr="00907C72">
        <w:rPr>
          <w:rFonts w:ascii="Times New Roman" w:hAnsi="Times New Roman" w:cs="Times New Roman"/>
          <w:sz w:val="24"/>
          <w:szCs w:val="24"/>
          <w:lang w:val="en-US"/>
        </w:rPr>
        <w:t xml:space="preserve">may </w:t>
      </w:r>
      <w:r w:rsidR="003E2225">
        <w:rPr>
          <w:rFonts w:ascii="Times New Roman" w:hAnsi="Times New Roman" w:cs="Times New Roman"/>
          <w:sz w:val="24"/>
          <w:szCs w:val="24"/>
          <w:lang w:val="en-US"/>
        </w:rPr>
        <w:t xml:space="preserve">be with or without hard labour. </w:t>
      </w:r>
      <w:r w:rsidR="00D92AB8" w:rsidRPr="00907C72">
        <w:rPr>
          <w:rFonts w:ascii="Times New Roman" w:hAnsi="Times New Roman" w:cs="Times New Roman"/>
          <w:sz w:val="24"/>
          <w:szCs w:val="24"/>
          <w:lang w:val="en-US"/>
        </w:rPr>
        <w:t xml:space="preserve">The aggregate of consecutive sentences passed on one person at one trial count as one sentence and, should in total not be more than the maximum allowed, the record will be required to be sent to the High Court for confirmation of sentence. </w:t>
      </w:r>
    </w:p>
    <w:p w14:paraId="60D1575D" w14:textId="378B6F3C" w:rsidR="00D92AB8" w:rsidRPr="00907C72" w:rsidRDefault="003E2225" w:rsidP="00907C7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 example, we discussed that Class III magistrate can only pass 6 months. Therefore</w:t>
      </w:r>
      <w:r w:rsidR="00D92AB8" w:rsidRPr="00907C72">
        <w:rPr>
          <w:rFonts w:ascii="Times New Roman" w:hAnsi="Times New Roman" w:cs="Times New Roman"/>
          <w:sz w:val="24"/>
          <w:szCs w:val="24"/>
          <w:lang w:val="en-US"/>
        </w:rPr>
        <w:t xml:space="preserve"> if a Class III magistrate passes sentences on three counts against the same person as follows:</w:t>
      </w:r>
    </w:p>
    <w:p w14:paraId="101C6D98" w14:textId="1CAACB4D" w:rsidR="003E2225" w:rsidRPr="003E2225" w:rsidRDefault="00D92AB8" w:rsidP="00907C72">
      <w:pPr>
        <w:pStyle w:val="ListParagraph"/>
        <w:numPr>
          <w:ilvl w:val="0"/>
          <w:numId w:val="32"/>
        </w:numPr>
        <w:spacing w:line="360" w:lineRule="auto"/>
        <w:jc w:val="both"/>
        <w:rPr>
          <w:rFonts w:ascii="Times New Roman" w:hAnsi="Times New Roman" w:cs="Times New Roman"/>
          <w:sz w:val="24"/>
          <w:szCs w:val="24"/>
          <w:lang w:val="en-US"/>
        </w:rPr>
      </w:pPr>
      <w:r w:rsidRPr="003E2225">
        <w:rPr>
          <w:rFonts w:ascii="Times New Roman" w:hAnsi="Times New Roman" w:cs="Times New Roman"/>
          <w:sz w:val="24"/>
          <w:szCs w:val="24"/>
          <w:lang w:val="en-US"/>
        </w:rPr>
        <w:t xml:space="preserve">Count one: 4 months, count 2: 3 months and count 3: 3 months, </w:t>
      </w:r>
    </w:p>
    <w:p w14:paraId="4D025CE6" w14:textId="6C081C6D" w:rsidR="00D92AB8" w:rsidRPr="00907C72" w:rsidRDefault="003E2225" w:rsidP="00907C72">
      <w:pPr>
        <w:pStyle w:val="BodyText"/>
        <w:spacing w:line="360" w:lineRule="auto"/>
        <w:jc w:val="both"/>
      </w:pPr>
      <w:r>
        <w:t>The</w:t>
      </w:r>
      <w:r w:rsidR="00D92AB8" w:rsidRPr="00907C72">
        <w:t xml:space="preserve"> aggregate </w:t>
      </w:r>
      <w:r>
        <w:t>of the sentences will come to 10 months and since the aggregate is</w:t>
      </w:r>
      <w:r w:rsidR="00D92AB8" w:rsidRPr="00907C72">
        <w:t xml:space="preserve"> beyond the 6 months max for a Magistrate Class III), then the case record must be sent to the High Court for confirmation. The High Court, when considering any sentence requiring confirmation, may exercise all the powers held by them as a court of revision under Order XI of the C</w:t>
      </w:r>
      <w:r>
        <w:t xml:space="preserve">riminal </w:t>
      </w:r>
      <w:r w:rsidR="00D92AB8" w:rsidRPr="00907C72">
        <w:t>P</w:t>
      </w:r>
      <w:r>
        <w:t xml:space="preserve">rocedure </w:t>
      </w:r>
      <w:r w:rsidR="00D92AB8" w:rsidRPr="00907C72">
        <w:t>C</w:t>
      </w:r>
      <w:r>
        <w:t>ode Chapter 87 of the laws of Zambia</w:t>
      </w:r>
      <w:r w:rsidR="00D92AB8" w:rsidRPr="00907C72">
        <w:t xml:space="preserve">. </w:t>
      </w:r>
    </w:p>
    <w:p w14:paraId="5D31F9AB" w14:textId="57BD4E96" w:rsidR="00D92AB8" w:rsidRPr="00907C72" w:rsidRDefault="00761F99" w:rsidP="00761F99">
      <w:pPr>
        <w:pStyle w:val="Heading2"/>
        <w:numPr>
          <w:ilvl w:val="1"/>
          <w:numId w:val="29"/>
        </w:numPr>
        <w:spacing w:line="360" w:lineRule="auto"/>
        <w:rPr>
          <w:rFonts w:ascii="Times New Roman" w:hAnsi="Times New Roman" w:cs="Times New Roman"/>
          <w:sz w:val="24"/>
          <w:szCs w:val="24"/>
        </w:rPr>
      </w:pPr>
      <w:r>
        <w:rPr>
          <w:rFonts w:ascii="Times New Roman" w:eastAsiaTheme="minorEastAsia" w:hAnsi="Times New Roman" w:cs="Times New Roman"/>
          <w:caps w:val="0"/>
          <w:sz w:val="24"/>
          <w:szCs w:val="24"/>
          <w:lang w:val="en-US"/>
        </w:rPr>
        <w:tab/>
      </w:r>
      <w:r w:rsidRPr="00907C72">
        <w:rPr>
          <w:rFonts w:ascii="Times New Roman" w:hAnsi="Times New Roman" w:cs="Times New Roman"/>
          <w:caps w:val="0"/>
          <w:sz w:val="24"/>
          <w:szCs w:val="24"/>
        </w:rPr>
        <w:t xml:space="preserve">Fines </w:t>
      </w:r>
    </w:p>
    <w:p w14:paraId="25C7E48F" w14:textId="57E74DB1" w:rsidR="00D92AB8" w:rsidRPr="00907C72" w:rsidRDefault="00D92AB8" w:rsidP="00907C72">
      <w:pPr>
        <w:spacing w:line="360" w:lineRule="auto"/>
        <w:jc w:val="both"/>
        <w:rPr>
          <w:rFonts w:ascii="Times New Roman" w:eastAsia="Times New Roman" w:hAnsi="Times New Roman" w:cs="Times New Roman"/>
          <w:sz w:val="24"/>
          <w:szCs w:val="24"/>
          <w:lang w:val="en-US"/>
        </w:rPr>
      </w:pPr>
      <w:r w:rsidRPr="00907C72">
        <w:rPr>
          <w:rFonts w:ascii="Times New Roman" w:hAnsi="Times New Roman" w:cs="Times New Roman"/>
          <w:sz w:val="24"/>
          <w:szCs w:val="24"/>
          <w:lang w:val="en-US"/>
        </w:rPr>
        <w:t>The powers of a Subordinate Court of the First and Second Class to fine or to imprison in default of payment or distress are unlimited and the sentence may</w:t>
      </w:r>
      <w:r w:rsidRPr="00907C72">
        <w:rPr>
          <w:rFonts w:ascii="Times New Roman" w:eastAsia="Times New Roman" w:hAnsi="Times New Roman" w:cs="Times New Roman"/>
          <w:sz w:val="24"/>
          <w:szCs w:val="24"/>
          <w:lang w:val="en-US"/>
        </w:rPr>
        <w:t xml:space="preserve"> be carried into effect in the case of the First and Second Class courts with the safeguard that in the case of a court presided over by a magistrate of the First Class, a fine of more than 3,000 penalty units [Pe</w:t>
      </w:r>
      <w:r w:rsidR="00761F99">
        <w:rPr>
          <w:rFonts w:ascii="Times New Roman" w:eastAsia="Times New Roman" w:hAnsi="Times New Roman" w:cs="Times New Roman"/>
          <w:sz w:val="24"/>
          <w:szCs w:val="24"/>
          <w:lang w:val="en-US"/>
        </w:rPr>
        <w:t>nalty unit is currently K180] r</w:t>
      </w:r>
      <w:r w:rsidRPr="00907C72">
        <w:rPr>
          <w:rFonts w:ascii="Times New Roman" w:eastAsia="Times New Roman" w:hAnsi="Times New Roman" w:cs="Times New Roman"/>
          <w:sz w:val="24"/>
          <w:szCs w:val="24"/>
          <w:lang w:val="en-US"/>
        </w:rPr>
        <w:t xml:space="preserve">equires confirmation by the High Court. For a court presided over by a Magistrate Class II, the limit is 1,500 penalty units. In these cases a copy of the record must be </w:t>
      </w:r>
      <w:r w:rsidRPr="00907C72">
        <w:rPr>
          <w:rFonts w:ascii="Times New Roman" w:eastAsia="Times New Roman" w:hAnsi="Times New Roman" w:cs="Times New Roman"/>
          <w:sz w:val="24"/>
          <w:szCs w:val="24"/>
          <w:lang w:val="en-US"/>
        </w:rPr>
        <w:lastRenderedPageBreak/>
        <w:t xml:space="preserve">immediately forwarded to the High Court, which thereafter can exercise in respect of such case, all the powers of revision it holds as an appeal court. </w:t>
      </w:r>
    </w:p>
    <w:p w14:paraId="009808B0" w14:textId="77777777" w:rsidR="00D92AB8" w:rsidRPr="00907C72" w:rsidRDefault="00D92AB8" w:rsidP="00907C72">
      <w:pPr>
        <w:spacing w:after="0" w:line="360" w:lineRule="auto"/>
        <w:jc w:val="both"/>
        <w:rPr>
          <w:rFonts w:ascii="Times New Roman" w:eastAsia="Times New Roman" w:hAnsi="Times New Roman" w:cs="Times New Roman"/>
          <w:sz w:val="24"/>
          <w:szCs w:val="24"/>
          <w:lang w:val="en-US"/>
        </w:rPr>
      </w:pPr>
    </w:p>
    <w:p w14:paraId="6391E708" w14:textId="40A97F5E" w:rsidR="00D92AB8" w:rsidRPr="00907C72" w:rsidRDefault="00D92AB8" w:rsidP="00907C72">
      <w:pPr>
        <w:spacing w:after="0" w:line="360" w:lineRule="auto"/>
        <w:jc w:val="both"/>
        <w:rPr>
          <w:rFonts w:ascii="Times New Roman" w:eastAsia="Times New Roman" w:hAnsi="Times New Roman" w:cs="Times New Roman"/>
          <w:sz w:val="24"/>
          <w:szCs w:val="24"/>
          <w:lang w:val="en-US"/>
        </w:rPr>
      </w:pPr>
      <w:r w:rsidRPr="00907C72">
        <w:rPr>
          <w:rFonts w:ascii="Times New Roman" w:eastAsia="Times New Roman" w:hAnsi="Times New Roman" w:cs="Times New Roman"/>
          <w:sz w:val="24"/>
          <w:szCs w:val="24"/>
          <w:lang w:val="en-US"/>
        </w:rPr>
        <w:t xml:space="preserve">The position is a little different for a Class III court. The upper limit for a fine to be imposed within confirmation by the High Court is 750 penalty units and nothing may be done to levy the excess until the High </w:t>
      </w:r>
      <w:r w:rsidR="00761F99">
        <w:rPr>
          <w:rFonts w:ascii="Times New Roman" w:eastAsia="Times New Roman" w:hAnsi="Times New Roman" w:cs="Times New Roman"/>
          <w:sz w:val="24"/>
          <w:szCs w:val="24"/>
          <w:lang w:val="en-US"/>
        </w:rPr>
        <w:t>Court has confirmed the fine for example</w:t>
      </w:r>
      <w:r w:rsidRPr="00907C72">
        <w:rPr>
          <w:rFonts w:ascii="Times New Roman" w:eastAsia="Times New Roman" w:hAnsi="Times New Roman" w:cs="Times New Roman"/>
          <w:sz w:val="24"/>
          <w:szCs w:val="24"/>
          <w:lang w:val="en-US"/>
        </w:rPr>
        <w:t xml:space="preserve"> they can levy the 750 penalty units but not the excess whereas for Class I and Class II courts all can be levied and if the High Court reduces the fine later, the excess is returned to the party paying the fine. </w:t>
      </w:r>
    </w:p>
    <w:p w14:paraId="6F59065B" w14:textId="77777777" w:rsidR="00D92AB8" w:rsidRPr="00907C72" w:rsidRDefault="00D92AB8" w:rsidP="00907C72">
      <w:pPr>
        <w:spacing w:after="0" w:line="360" w:lineRule="auto"/>
        <w:jc w:val="both"/>
        <w:rPr>
          <w:rFonts w:ascii="Times New Roman" w:eastAsia="Times New Roman" w:hAnsi="Times New Roman" w:cs="Times New Roman"/>
          <w:sz w:val="24"/>
          <w:szCs w:val="24"/>
          <w:lang w:val="en-US"/>
        </w:rPr>
      </w:pPr>
    </w:p>
    <w:p w14:paraId="4555BE4E" w14:textId="42F2CD08" w:rsidR="00D92AB8" w:rsidRPr="00761F99" w:rsidRDefault="00761F99" w:rsidP="00907C72">
      <w:pPr>
        <w:keepNext/>
        <w:spacing w:after="0" w:line="360" w:lineRule="auto"/>
        <w:jc w:val="both"/>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5.6</w:t>
      </w:r>
      <w:r>
        <w:rPr>
          <w:rFonts w:ascii="Times New Roman" w:eastAsia="Times New Roman" w:hAnsi="Times New Roman" w:cs="Times New Roman"/>
          <w:bCs/>
          <w:sz w:val="24"/>
          <w:szCs w:val="24"/>
          <w:lang w:val="en-US"/>
        </w:rPr>
        <w:tab/>
      </w:r>
      <w:r w:rsidR="00D92AB8" w:rsidRPr="00761F99">
        <w:rPr>
          <w:rFonts w:ascii="Times New Roman" w:eastAsia="Times New Roman" w:hAnsi="Times New Roman" w:cs="Times New Roman"/>
          <w:bCs/>
          <w:sz w:val="24"/>
          <w:szCs w:val="24"/>
          <w:lang w:val="en-US"/>
        </w:rPr>
        <w:t xml:space="preserve">Other Powers </w:t>
      </w:r>
    </w:p>
    <w:p w14:paraId="057289BC" w14:textId="7936F3D6" w:rsidR="00D92AB8" w:rsidRPr="00907C72" w:rsidRDefault="00D92AB8" w:rsidP="00907C72">
      <w:pPr>
        <w:spacing w:after="0" w:line="360" w:lineRule="auto"/>
        <w:jc w:val="both"/>
        <w:rPr>
          <w:rFonts w:ascii="Times New Roman" w:eastAsia="Times New Roman" w:hAnsi="Times New Roman" w:cs="Times New Roman"/>
          <w:sz w:val="24"/>
          <w:szCs w:val="24"/>
          <w:lang w:val="en-US"/>
        </w:rPr>
      </w:pPr>
      <w:r w:rsidRPr="00907C72">
        <w:rPr>
          <w:rFonts w:ascii="Times New Roman" w:eastAsia="Times New Roman" w:hAnsi="Times New Roman" w:cs="Times New Roman"/>
          <w:sz w:val="24"/>
          <w:szCs w:val="24"/>
          <w:lang w:val="en-US"/>
        </w:rPr>
        <w:t>Subordinate courts have powers under s</w:t>
      </w:r>
      <w:r w:rsidR="00761F99">
        <w:rPr>
          <w:rFonts w:ascii="Times New Roman" w:eastAsia="Times New Roman" w:hAnsi="Times New Roman" w:cs="Times New Roman"/>
          <w:sz w:val="24"/>
          <w:szCs w:val="24"/>
          <w:lang w:val="en-US"/>
        </w:rPr>
        <w:t xml:space="preserve">ection </w:t>
      </w:r>
      <w:r w:rsidRPr="00907C72">
        <w:rPr>
          <w:rFonts w:ascii="Times New Roman" w:eastAsia="Times New Roman" w:hAnsi="Times New Roman" w:cs="Times New Roman"/>
          <w:sz w:val="24"/>
          <w:szCs w:val="24"/>
          <w:lang w:val="en-US"/>
        </w:rPr>
        <w:t>8 of the C</w:t>
      </w:r>
      <w:r w:rsidR="00761F99">
        <w:rPr>
          <w:rFonts w:ascii="Times New Roman" w:eastAsia="Times New Roman" w:hAnsi="Times New Roman" w:cs="Times New Roman"/>
          <w:sz w:val="24"/>
          <w:szCs w:val="24"/>
          <w:lang w:val="en-US"/>
        </w:rPr>
        <w:t xml:space="preserve">riminal </w:t>
      </w:r>
      <w:r w:rsidRPr="00907C72">
        <w:rPr>
          <w:rFonts w:ascii="Times New Roman" w:eastAsia="Times New Roman" w:hAnsi="Times New Roman" w:cs="Times New Roman"/>
          <w:sz w:val="24"/>
          <w:szCs w:val="24"/>
          <w:lang w:val="en-US"/>
        </w:rPr>
        <w:t>P</w:t>
      </w:r>
      <w:r w:rsidR="00761F99">
        <w:rPr>
          <w:rFonts w:ascii="Times New Roman" w:eastAsia="Times New Roman" w:hAnsi="Times New Roman" w:cs="Times New Roman"/>
          <w:sz w:val="24"/>
          <w:szCs w:val="24"/>
          <w:lang w:val="en-US"/>
        </w:rPr>
        <w:t xml:space="preserve">rocedure </w:t>
      </w:r>
      <w:r w:rsidRPr="00907C72">
        <w:rPr>
          <w:rFonts w:ascii="Times New Roman" w:eastAsia="Times New Roman" w:hAnsi="Times New Roman" w:cs="Times New Roman"/>
          <w:sz w:val="24"/>
          <w:szCs w:val="24"/>
          <w:lang w:val="en-US"/>
        </w:rPr>
        <w:t>C</w:t>
      </w:r>
      <w:r w:rsidR="00761F99">
        <w:rPr>
          <w:rFonts w:ascii="Times New Roman" w:eastAsia="Times New Roman" w:hAnsi="Times New Roman" w:cs="Times New Roman"/>
          <w:sz w:val="24"/>
          <w:szCs w:val="24"/>
          <w:lang w:val="en-US"/>
        </w:rPr>
        <w:t>ode, Chapter 87 of the laws of Zambia</w:t>
      </w:r>
      <w:r w:rsidRPr="00907C72">
        <w:rPr>
          <w:rFonts w:ascii="Times New Roman" w:eastAsia="Times New Roman" w:hAnsi="Times New Roman" w:cs="Times New Roman"/>
          <w:sz w:val="24"/>
          <w:szCs w:val="24"/>
          <w:lang w:val="en-US"/>
        </w:rPr>
        <w:t xml:space="preserve"> to promote reconciliation and facilitate the amicable settlement of proceedings for assault or any other offence of a private or personal nature where there is no aggravation by payment of </w:t>
      </w:r>
      <w:r w:rsidR="00761F99" w:rsidRPr="00907C72">
        <w:rPr>
          <w:rFonts w:ascii="Times New Roman" w:eastAsia="Times New Roman" w:hAnsi="Times New Roman" w:cs="Times New Roman"/>
          <w:sz w:val="24"/>
          <w:szCs w:val="24"/>
          <w:lang w:val="en-US"/>
        </w:rPr>
        <w:t>compensation and</w:t>
      </w:r>
      <w:r w:rsidRPr="00907C72">
        <w:rPr>
          <w:rFonts w:ascii="Times New Roman" w:eastAsia="Times New Roman" w:hAnsi="Times New Roman" w:cs="Times New Roman"/>
          <w:sz w:val="24"/>
          <w:szCs w:val="24"/>
          <w:lang w:val="en-US"/>
        </w:rPr>
        <w:t xml:space="preserve"> such other terms as may be approved by the court. </w:t>
      </w:r>
      <w:r w:rsidR="00761F99">
        <w:rPr>
          <w:rFonts w:ascii="Times New Roman" w:eastAsia="Times New Roman" w:hAnsi="Times New Roman" w:cs="Times New Roman"/>
          <w:sz w:val="24"/>
          <w:szCs w:val="24"/>
          <w:lang w:val="en-US"/>
        </w:rPr>
        <w:t xml:space="preserve"> The student should understand that the offence should not be a felony such as murder, rape and robbery.</w:t>
      </w:r>
    </w:p>
    <w:p w14:paraId="161AAB25" w14:textId="77777777" w:rsidR="00D92AB8" w:rsidRPr="00907C72" w:rsidRDefault="00D92AB8" w:rsidP="00907C72">
      <w:pPr>
        <w:spacing w:after="0" w:line="360" w:lineRule="auto"/>
        <w:jc w:val="both"/>
        <w:rPr>
          <w:rFonts w:ascii="Times New Roman" w:eastAsia="Times New Roman" w:hAnsi="Times New Roman" w:cs="Times New Roman"/>
          <w:sz w:val="24"/>
          <w:szCs w:val="24"/>
          <w:lang w:val="en-US"/>
        </w:rPr>
      </w:pPr>
    </w:p>
    <w:p w14:paraId="44F5C4B4" w14:textId="1887309F" w:rsidR="00D92AB8" w:rsidRPr="00907C72" w:rsidRDefault="00761F99" w:rsidP="00907C72">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Section </w:t>
      </w:r>
      <w:r w:rsidR="00D92AB8" w:rsidRPr="00907C72">
        <w:rPr>
          <w:rFonts w:ascii="Times New Roman" w:eastAsia="Times New Roman" w:hAnsi="Times New Roman" w:cs="Times New Roman"/>
          <w:sz w:val="24"/>
          <w:szCs w:val="24"/>
          <w:lang w:val="en-US"/>
        </w:rPr>
        <w:t>12 of the C</w:t>
      </w:r>
      <w:r>
        <w:rPr>
          <w:rFonts w:ascii="Times New Roman" w:eastAsia="Times New Roman" w:hAnsi="Times New Roman" w:cs="Times New Roman"/>
          <w:sz w:val="24"/>
          <w:szCs w:val="24"/>
          <w:lang w:val="en-US"/>
        </w:rPr>
        <w:t xml:space="preserve">riminal </w:t>
      </w:r>
      <w:r w:rsidR="00D92AB8" w:rsidRPr="00907C72">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lang w:val="en-US"/>
        </w:rPr>
        <w:t xml:space="preserve">rocedure </w:t>
      </w:r>
      <w:r w:rsidR="00D92AB8" w:rsidRPr="00907C72">
        <w:rPr>
          <w:rFonts w:ascii="Times New Roman" w:eastAsia="Times New Roman" w:hAnsi="Times New Roman" w:cs="Times New Roman"/>
          <w:sz w:val="24"/>
          <w:szCs w:val="24"/>
          <w:lang w:val="en-US"/>
        </w:rPr>
        <w:t>C</w:t>
      </w:r>
      <w:r>
        <w:rPr>
          <w:rFonts w:ascii="Times New Roman" w:eastAsia="Times New Roman" w:hAnsi="Times New Roman" w:cs="Times New Roman"/>
          <w:sz w:val="24"/>
          <w:szCs w:val="24"/>
          <w:lang w:val="en-US"/>
        </w:rPr>
        <w:t>ode</w:t>
      </w:r>
      <w:r w:rsidR="00D92AB8" w:rsidRPr="00907C7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allows the magistrate court to </w:t>
      </w:r>
      <w:r w:rsidR="009C36D1">
        <w:rPr>
          <w:rFonts w:ascii="Times New Roman" w:eastAsia="Times New Roman" w:hAnsi="Times New Roman" w:cs="Times New Roman"/>
          <w:sz w:val="24"/>
          <w:szCs w:val="24"/>
          <w:lang w:val="en-US"/>
        </w:rPr>
        <w:t xml:space="preserve">combine any of the sentences. The law allows to </w:t>
      </w:r>
      <w:r w:rsidR="00D92AB8" w:rsidRPr="00907C72">
        <w:rPr>
          <w:rFonts w:ascii="Times New Roman" w:eastAsia="Times New Roman" w:hAnsi="Times New Roman" w:cs="Times New Roman"/>
          <w:sz w:val="24"/>
          <w:szCs w:val="24"/>
          <w:lang w:val="en-US"/>
        </w:rPr>
        <w:t>orders a term of impri</w:t>
      </w:r>
      <w:r w:rsidR="009C36D1">
        <w:rPr>
          <w:rFonts w:ascii="Times New Roman" w:eastAsia="Times New Roman" w:hAnsi="Times New Roman" w:cs="Times New Roman"/>
          <w:sz w:val="24"/>
          <w:szCs w:val="24"/>
          <w:lang w:val="en-US"/>
        </w:rPr>
        <w:t>sonment or a fine or both. It also allows the magistrate to</w:t>
      </w:r>
      <w:r w:rsidR="00D92AB8" w:rsidRPr="00907C72">
        <w:rPr>
          <w:rFonts w:ascii="Times New Roman" w:eastAsia="Times New Roman" w:hAnsi="Times New Roman" w:cs="Times New Roman"/>
          <w:sz w:val="24"/>
          <w:szCs w:val="24"/>
          <w:lang w:val="en-US"/>
        </w:rPr>
        <w:t xml:space="preserve"> release on bail at its discretion, any person upon whom a sentence requiring confirmation has been passed pending such confirmation.</w:t>
      </w:r>
    </w:p>
    <w:p w14:paraId="238800B7" w14:textId="77777777" w:rsidR="00D92AB8" w:rsidRPr="00907C72" w:rsidRDefault="00D92AB8" w:rsidP="00907C72">
      <w:pPr>
        <w:spacing w:after="0" w:line="360" w:lineRule="auto"/>
        <w:jc w:val="both"/>
        <w:rPr>
          <w:rFonts w:ascii="Times New Roman" w:eastAsia="Times New Roman" w:hAnsi="Times New Roman" w:cs="Times New Roman"/>
          <w:sz w:val="24"/>
          <w:szCs w:val="24"/>
          <w:lang w:val="en-US"/>
        </w:rPr>
      </w:pPr>
    </w:p>
    <w:p w14:paraId="33901F5C" w14:textId="62B85BA9" w:rsidR="00D92AB8" w:rsidRPr="00907C72" w:rsidRDefault="003037B5" w:rsidP="00907C72">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law further allows the magistrate t</w:t>
      </w:r>
      <w:r w:rsidR="00D92AB8" w:rsidRPr="00907C72">
        <w:rPr>
          <w:rFonts w:ascii="Times New Roman" w:eastAsia="Times New Roman" w:hAnsi="Times New Roman" w:cs="Times New Roman"/>
          <w:sz w:val="24"/>
          <w:szCs w:val="24"/>
          <w:lang w:val="en-US"/>
        </w:rPr>
        <w:t xml:space="preserve">o </w:t>
      </w:r>
      <w:r>
        <w:rPr>
          <w:rFonts w:ascii="Times New Roman" w:eastAsia="Times New Roman" w:hAnsi="Times New Roman" w:cs="Times New Roman"/>
          <w:sz w:val="24"/>
          <w:szCs w:val="24"/>
          <w:lang w:val="en-US"/>
        </w:rPr>
        <w:t xml:space="preserve">pass the </w:t>
      </w:r>
      <w:r w:rsidR="00D92AB8" w:rsidRPr="00907C72">
        <w:rPr>
          <w:rFonts w:ascii="Times New Roman" w:eastAsia="Times New Roman" w:hAnsi="Times New Roman" w:cs="Times New Roman"/>
          <w:sz w:val="24"/>
          <w:szCs w:val="24"/>
          <w:lang w:val="en-US"/>
        </w:rPr>
        <w:t xml:space="preserve">sentence consecutively or concurrently </w:t>
      </w:r>
      <w:r>
        <w:rPr>
          <w:rFonts w:ascii="Times New Roman" w:eastAsia="Times New Roman" w:hAnsi="Times New Roman" w:cs="Times New Roman"/>
          <w:sz w:val="24"/>
          <w:szCs w:val="24"/>
          <w:lang w:val="en-US"/>
        </w:rPr>
        <w:t>for example</w:t>
      </w:r>
      <w:r w:rsidR="00D92AB8" w:rsidRPr="00907C72">
        <w:rPr>
          <w:rFonts w:ascii="Times New Roman" w:eastAsia="Times New Roman" w:hAnsi="Times New Roman" w:cs="Times New Roman"/>
          <w:sz w:val="24"/>
          <w:szCs w:val="24"/>
          <w:lang w:val="en-US"/>
        </w:rPr>
        <w:t xml:space="preserve">. three counts with sentences of 3, 4 and 5 years. Consecutively means the sentences will run one after the other and so the convict will serve 12 years in total. Concurrently means that the sentences will “run together” and the </w:t>
      </w:r>
      <w:r>
        <w:rPr>
          <w:rFonts w:ascii="Times New Roman" w:eastAsia="Times New Roman" w:hAnsi="Times New Roman" w:cs="Times New Roman"/>
          <w:sz w:val="24"/>
          <w:szCs w:val="24"/>
          <w:lang w:val="en-US"/>
        </w:rPr>
        <w:t>convict will only serve 5 years.</w:t>
      </w:r>
    </w:p>
    <w:p w14:paraId="3B0FCCB6" w14:textId="77777777" w:rsidR="00D92AB8" w:rsidRPr="00907C72" w:rsidRDefault="00D92AB8" w:rsidP="00907C72">
      <w:pPr>
        <w:spacing w:after="0" w:line="360" w:lineRule="auto"/>
        <w:jc w:val="both"/>
        <w:rPr>
          <w:rFonts w:ascii="Times New Roman" w:eastAsia="Times New Roman" w:hAnsi="Times New Roman" w:cs="Times New Roman"/>
          <w:sz w:val="24"/>
          <w:szCs w:val="24"/>
          <w:lang w:val="en-US"/>
        </w:rPr>
      </w:pPr>
    </w:p>
    <w:p w14:paraId="682D361C" w14:textId="7356EAAE" w:rsidR="00D92AB8" w:rsidRPr="00907C72" w:rsidRDefault="003037B5" w:rsidP="00907C72">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 addition the magistrate have powers to</w:t>
      </w:r>
      <w:r w:rsidR="00D92AB8" w:rsidRPr="00907C72">
        <w:rPr>
          <w:rFonts w:ascii="Times New Roman" w:eastAsia="Times New Roman" w:hAnsi="Times New Roman" w:cs="Times New Roman"/>
          <w:sz w:val="24"/>
          <w:szCs w:val="24"/>
          <w:lang w:val="en-US"/>
        </w:rPr>
        <w:t xml:space="preserve"> suspend the operation of the whole of the sentence or part of it for a period of not more than 3 years on conditions specified by the courts for compensation or good behaviour. E.g. if the convict is sentenced to two years suspended for three years subject to him not repeating the offence, he will not go to prison and the sentence will hang over his head for three years unless he re-offends and then he will be </w:t>
      </w:r>
      <w:r>
        <w:rPr>
          <w:rFonts w:ascii="Times New Roman" w:eastAsia="Times New Roman" w:hAnsi="Times New Roman" w:cs="Times New Roman"/>
          <w:sz w:val="24"/>
          <w:szCs w:val="24"/>
          <w:lang w:val="en-US"/>
        </w:rPr>
        <w:t>prisoned and</w:t>
      </w:r>
      <w:r w:rsidR="00D92AB8" w:rsidRPr="00907C72">
        <w:rPr>
          <w:rFonts w:ascii="Times New Roman" w:eastAsia="Times New Roman" w:hAnsi="Times New Roman" w:cs="Times New Roman"/>
          <w:sz w:val="24"/>
          <w:szCs w:val="24"/>
          <w:lang w:val="en-US"/>
        </w:rPr>
        <w:t xml:space="preserve"> if </w:t>
      </w:r>
      <w:r w:rsidR="00D92AB8" w:rsidRPr="00907C72">
        <w:rPr>
          <w:rFonts w:ascii="Times New Roman" w:eastAsia="Times New Roman" w:hAnsi="Times New Roman" w:cs="Times New Roman"/>
          <w:sz w:val="24"/>
          <w:szCs w:val="24"/>
          <w:lang w:val="en-US"/>
        </w:rPr>
        <w:lastRenderedPageBreak/>
        <w:t>he does not breach the conditions attached to the suspension of his sentence he will not go to prison.</w:t>
      </w:r>
    </w:p>
    <w:p w14:paraId="2981C1C4" w14:textId="77777777" w:rsidR="00D92AB8" w:rsidRPr="00907C72" w:rsidRDefault="00D92AB8" w:rsidP="00907C72">
      <w:pPr>
        <w:spacing w:after="0" w:line="360" w:lineRule="auto"/>
        <w:jc w:val="both"/>
        <w:rPr>
          <w:rFonts w:ascii="Times New Roman" w:eastAsia="Times New Roman" w:hAnsi="Times New Roman" w:cs="Times New Roman"/>
          <w:sz w:val="24"/>
          <w:szCs w:val="24"/>
          <w:lang w:val="en-US"/>
        </w:rPr>
      </w:pPr>
    </w:p>
    <w:p w14:paraId="4C8035EF" w14:textId="0C7A2FCE" w:rsidR="00D92AB8" w:rsidRPr="00907C72" w:rsidRDefault="003037B5" w:rsidP="00907C72">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magistrate court is also allowed by the law t</w:t>
      </w:r>
      <w:r w:rsidR="00D92AB8" w:rsidRPr="00907C72">
        <w:rPr>
          <w:rFonts w:ascii="Times New Roman" w:eastAsia="Times New Roman" w:hAnsi="Times New Roman" w:cs="Times New Roman"/>
          <w:sz w:val="24"/>
          <w:szCs w:val="24"/>
          <w:lang w:val="en-US"/>
        </w:rPr>
        <w:t>o order a medical examination of an accused pe</w:t>
      </w:r>
      <w:r w:rsidR="00801EE2">
        <w:rPr>
          <w:rFonts w:ascii="Times New Roman" w:eastAsia="Times New Roman" w:hAnsi="Times New Roman" w:cs="Times New Roman"/>
          <w:sz w:val="24"/>
          <w:szCs w:val="24"/>
          <w:lang w:val="en-US"/>
        </w:rPr>
        <w:t xml:space="preserve">rson at any stage of the trial or </w:t>
      </w:r>
      <w:r w:rsidR="00D92AB8" w:rsidRPr="00907C72">
        <w:rPr>
          <w:rFonts w:ascii="Times New Roman" w:eastAsia="Times New Roman" w:hAnsi="Times New Roman" w:cs="Times New Roman"/>
          <w:sz w:val="24"/>
          <w:szCs w:val="24"/>
          <w:lang w:val="en-US"/>
        </w:rPr>
        <w:t xml:space="preserve">inquiry to ascertain any matter that is or may be of material importance to </w:t>
      </w:r>
      <w:r w:rsidR="00801EE2">
        <w:rPr>
          <w:rFonts w:ascii="Times New Roman" w:eastAsia="Times New Roman" w:hAnsi="Times New Roman" w:cs="Times New Roman"/>
          <w:sz w:val="24"/>
          <w:szCs w:val="24"/>
          <w:lang w:val="en-US"/>
        </w:rPr>
        <w:t xml:space="preserve">the case before the court. For example </w:t>
      </w:r>
      <w:r w:rsidR="00D92AB8" w:rsidRPr="00907C72">
        <w:rPr>
          <w:rFonts w:ascii="Times New Roman" w:eastAsia="Times New Roman" w:hAnsi="Times New Roman" w:cs="Times New Roman"/>
          <w:sz w:val="24"/>
          <w:szCs w:val="24"/>
          <w:lang w:val="en-US"/>
        </w:rPr>
        <w:t>to ascertain the age of a youth, to ascertain pater</w:t>
      </w:r>
      <w:r w:rsidR="00801EE2">
        <w:rPr>
          <w:rFonts w:ascii="Times New Roman" w:eastAsia="Times New Roman" w:hAnsi="Times New Roman" w:cs="Times New Roman"/>
          <w:sz w:val="24"/>
          <w:szCs w:val="24"/>
          <w:lang w:val="en-US"/>
        </w:rPr>
        <w:t>nity (used to be a blood test uncertain now DNA).</w:t>
      </w:r>
      <w:r w:rsidR="00D92AB8" w:rsidRPr="00907C72">
        <w:rPr>
          <w:rFonts w:ascii="Times New Roman" w:eastAsia="Times New Roman" w:hAnsi="Times New Roman" w:cs="Times New Roman"/>
          <w:sz w:val="24"/>
          <w:szCs w:val="24"/>
          <w:lang w:val="en-US"/>
        </w:rPr>
        <w:t xml:space="preserve"> </w:t>
      </w:r>
    </w:p>
    <w:p w14:paraId="6DA2001E" w14:textId="77777777" w:rsidR="00D92AB8" w:rsidRPr="00907C72" w:rsidRDefault="00D92AB8" w:rsidP="00907C72">
      <w:pPr>
        <w:spacing w:after="0" w:line="360" w:lineRule="auto"/>
        <w:jc w:val="both"/>
        <w:rPr>
          <w:rFonts w:ascii="Times New Roman" w:eastAsia="Times New Roman" w:hAnsi="Times New Roman" w:cs="Times New Roman"/>
          <w:sz w:val="24"/>
          <w:szCs w:val="24"/>
          <w:lang w:val="en-US"/>
        </w:rPr>
      </w:pPr>
    </w:p>
    <w:p w14:paraId="46889EB8" w14:textId="77777777" w:rsidR="00801EE2" w:rsidRDefault="00801EE2" w:rsidP="00907C72">
      <w:pPr>
        <w:spacing w:after="0" w:line="360" w:lineRule="auto"/>
        <w:jc w:val="both"/>
        <w:rPr>
          <w:rFonts w:ascii="Times New Roman" w:eastAsia="Times New Roman" w:hAnsi="Times New Roman" w:cs="Times New Roman"/>
          <w:b/>
          <w:bCs/>
          <w:sz w:val="24"/>
          <w:szCs w:val="24"/>
          <w:lang w:val="en-US"/>
        </w:rPr>
      </w:pPr>
    </w:p>
    <w:p w14:paraId="023DCB1E" w14:textId="77777777" w:rsidR="00801EE2" w:rsidRDefault="00801EE2" w:rsidP="00907C72">
      <w:pPr>
        <w:spacing w:after="0" w:line="360" w:lineRule="auto"/>
        <w:jc w:val="both"/>
        <w:rPr>
          <w:rFonts w:ascii="Times New Roman" w:eastAsia="Times New Roman" w:hAnsi="Times New Roman" w:cs="Times New Roman"/>
          <w:b/>
          <w:bCs/>
          <w:sz w:val="24"/>
          <w:szCs w:val="24"/>
          <w:lang w:val="en-US"/>
        </w:rPr>
      </w:pPr>
    </w:p>
    <w:p w14:paraId="7AEB671F" w14:textId="4FEF3899" w:rsidR="00D92AB8" w:rsidRPr="00801EE2" w:rsidRDefault="00801EE2" w:rsidP="00907C72">
      <w:pPr>
        <w:spacing w:after="0"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5.6</w:t>
      </w:r>
      <w:r>
        <w:rPr>
          <w:rFonts w:ascii="Times New Roman" w:eastAsia="Times New Roman" w:hAnsi="Times New Roman" w:cs="Times New Roman"/>
          <w:bCs/>
          <w:sz w:val="24"/>
          <w:szCs w:val="24"/>
          <w:lang w:val="en-US"/>
        </w:rPr>
        <w:tab/>
      </w:r>
      <w:r w:rsidR="00D92AB8" w:rsidRPr="00801EE2">
        <w:rPr>
          <w:rFonts w:ascii="Times New Roman" w:eastAsia="Times New Roman" w:hAnsi="Times New Roman" w:cs="Times New Roman"/>
          <w:bCs/>
          <w:sz w:val="24"/>
          <w:szCs w:val="24"/>
          <w:lang w:val="en-US"/>
        </w:rPr>
        <w:t xml:space="preserve">Further Restrictions on the Powers of a Subordinate Court </w:t>
      </w:r>
    </w:p>
    <w:p w14:paraId="33E00394" w14:textId="757D4D71" w:rsidR="00D92AB8" w:rsidRPr="00907C72" w:rsidRDefault="00D92AB8" w:rsidP="00907C72">
      <w:pPr>
        <w:spacing w:after="0" w:line="360" w:lineRule="auto"/>
        <w:jc w:val="both"/>
        <w:rPr>
          <w:rFonts w:ascii="Times New Roman" w:eastAsia="Times New Roman" w:hAnsi="Times New Roman" w:cs="Times New Roman"/>
          <w:sz w:val="24"/>
          <w:szCs w:val="24"/>
          <w:lang w:val="en-US"/>
        </w:rPr>
      </w:pPr>
      <w:r w:rsidRPr="00907C72">
        <w:rPr>
          <w:rFonts w:ascii="Times New Roman" w:eastAsia="Times New Roman" w:hAnsi="Times New Roman" w:cs="Times New Roman"/>
          <w:sz w:val="24"/>
          <w:szCs w:val="24"/>
          <w:lang w:val="en-US"/>
        </w:rPr>
        <w:t>Further restrictions are placed on the po</w:t>
      </w:r>
      <w:r w:rsidR="00801EE2">
        <w:rPr>
          <w:rFonts w:ascii="Times New Roman" w:eastAsia="Times New Roman" w:hAnsi="Times New Roman" w:cs="Times New Roman"/>
          <w:sz w:val="24"/>
          <w:szCs w:val="24"/>
          <w:lang w:val="en-US"/>
        </w:rPr>
        <w:t xml:space="preserve">wers of a subordinate court by Section </w:t>
      </w:r>
      <w:r w:rsidRPr="00907C72">
        <w:rPr>
          <w:rFonts w:ascii="Times New Roman" w:eastAsia="Times New Roman" w:hAnsi="Times New Roman" w:cs="Times New Roman"/>
          <w:sz w:val="24"/>
          <w:szCs w:val="24"/>
          <w:lang w:val="en-US"/>
        </w:rPr>
        <w:t>10 of the C</w:t>
      </w:r>
      <w:r w:rsidR="00801EE2">
        <w:rPr>
          <w:rFonts w:ascii="Times New Roman" w:eastAsia="Times New Roman" w:hAnsi="Times New Roman" w:cs="Times New Roman"/>
          <w:sz w:val="24"/>
          <w:szCs w:val="24"/>
          <w:lang w:val="en-US"/>
        </w:rPr>
        <w:t xml:space="preserve">riminal </w:t>
      </w:r>
      <w:r w:rsidRPr="00907C72">
        <w:rPr>
          <w:rFonts w:ascii="Times New Roman" w:eastAsia="Times New Roman" w:hAnsi="Times New Roman" w:cs="Times New Roman"/>
          <w:sz w:val="24"/>
          <w:szCs w:val="24"/>
          <w:lang w:val="en-US"/>
        </w:rPr>
        <w:t>P</w:t>
      </w:r>
      <w:r w:rsidR="00801EE2">
        <w:rPr>
          <w:rFonts w:ascii="Times New Roman" w:eastAsia="Times New Roman" w:hAnsi="Times New Roman" w:cs="Times New Roman"/>
          <w:sz w:val="24"/>
          <w:szCs w:val="24"/>
          <w:lang w:val="en-US"/>
        </w:rPr>
        <w:t xml:space="preserve">rocedure </w:t>
      </w:r>
      <w:r w:rsidRPr="00907C72">
        <w:rPr>
          <w:rFonts w:ascii="Times New Roman" w:eastAsia="Times New Roman" w:hAnsi="Times New Roman" w:cs="Times New Roman"/>
          <w:sz w:val="24"/>
          <w:szCs w:val="24"/>
          <w:lang w:val="en-US"/>
        </w:rPr>
        <w:t>C</w:t>
      </w:r>
      <w:r w:rsidR="00801EE2">
        <w:rPr>
          <w:rFonts w:ascii="Times New Roman" w:eastAsia="Times New Roman" w:hAnsi="Times New Roman" w:cs="Times New Roman"/>
          <w:sz w:val="24"/>
          <w:szCs w:val="24"/>
          <w:lang w:val="en-US"/>
        </w:rPr>
        <w:t>ode</w:t>
      </w:r>
      <w:r w:rsidRPr="00907C72">
        <w:rPr>
          <w:rFonts w:ascii="Times New Roman" w:eastAsia="Times New Roman" w:hAnsi="Times New Roman" w:cs="Times New Roman"/>
          <w:sz w:val="24"/>
          <w:szCs w:val="24"/>
          <w:lang w:val="en-US"/>
        </w:rPr>
        <w:t xml:space="preserve"> which gives power to the High Court to restrict the participation of the subordinate court to the extent that they merely hold a preliminary inquiry. </w:t>
      </w:r>
    </w:p>
    <w:p w14:paraId="33F60D39" w14:textId="77777777" w:rsidR="00D92AB8" w:rsidRPr="00907C72" w:rsidRDefault="00D92AB8" w:rsidP="00907C72">
      <w:pPr>
        <w:spacing w:after="0" w:line="360" w:lineRule="auto"/>
        <w:jc w:val="both"/>
        <w:rPr>
          <w:rFonts w:ascii="Times New Roman" w:eastAsia="Times New Roman" w:hAnsi="Times New Roman" w:cs="Times New Roman"/>
          <w:sz w:val="24"/>
          <w:szCs w:val="24"/>
          <w:lang w:val="en-US"/>
        </w:rPr>
      </w:pPr>
    </w:p>
    <w:p w14:paraId="01660FFD" w14:textId="7A2BC948" w:rsidR="00D92AB8" w:rsidRPr="00907C72" w:rsidRDefault="00801EE2" w:rsidP="00907C72">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From the above, section </w:t>
      </w:r>
      <w:r w:rsidR="00D92AB8" w:rsidRPr="00907C72">
        <w:rPr>
          <w:rFonts w:ascii="Times New Roman" w:eastAsia="Times New Roman" w:hAnsi="Times New Roman" w:cs="Times New Roman"/>
          <w:sz w:val="24"/>
          <w:szCs w:val="24"/>
          <w:lang w:val="en-US"/>
        </w:rPr>
        <w:t>11 of the C</w:t>
      </w:r>
      <w:r>
        <w:rPr>
          <w:rFonts w:ascii="Times New Roman" w:eastAsia="Times New Roman" w:hAnsi="Times New Roman" w:cs="Times New Roman"/>
          <w:sz w:val="24"/>
          <w:szCs w:val="24"/>
          <w:lang w:val="en-US"/>
        </w:rPr>
        <w:t xml:space="preserve">riminal </w:t>
      </w:r>
      <w:r w:rsidR="00D92AB8" w:rsidRPr="00907C72">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lang w:val="en-US"/>
        </w:rPr>
        <w:t xml:space="preserve">rocedure </w:t>
      </w:r>
      <w:r w:rsidR="00D92AB8" w:rsidRPr="00907C72">
        <w:rPr>
          <w:rFonts w:ascii="Times New Roman" w:eastAsia="Times New Roman" w:hAnsi="Times New Roman" w:cs="Times New Roman"/>
          <w:sz w:val="24"/>
          <w:szCs w:val="24"/>
          <w:lang w:val="en-US"/>
        </w:rPr>
        <w:t>C</w:t>
      </w:r>
      <w:r>
        <w:rPr>
          <w:rFonts w:ascii="Times New Roman" w:eastAsia="Times New Roman" w:hAnsi="Times New Roman" w:cs="Times New Roman"/>
          <w:sz w:val="24"/>
          <w:szCs w:val="24"/>
          <w:lang w:val="en-US"/>
        </w:rPr>
        <w:t>ode</w:t>
      </w:r>
      <w:r w:rsidR="00D92AB8" w:rsidRPr="00907C7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empowers </w:t>
      </w:r>
      <w:r w:rsidR="00D92AB8" w:rsidRPr="00907C72">
        <w:rPr>
          <w:rFonts w:ascii="Times New Roman" w:eastAsia="Times New Roman" w:hAnsi="Times New Roman" w:cs="Times New Roman"/>
          <w:sz w:val="24"/>
          <w:szCs w:val="24"/>
          <w:lang w:val="en-US"/>
        </w:rPr>
        <w:t>the Chief Justice to order that any class of offence specified in a notice and published in the Government Gazette shall be tried by the High Court or tried or committed to the High Court by a court of a P</w:t>
      </w:r>
      <w:r>
        <w:rPr>
          <w:rFonts w:ascii="Times New Roman" w:eastAsia="Times New Roman" w:hAnsi="Times New Roman" w:cs="Times New Roman"/>
          <w:sz w:val="24"/>
          <w:szCs w:val="24"/>
          <w:lang w:val="en-US"/>
        </w:rPr>
        <w:t xml:space="preserve">rinciple </w:t>
      </w:r>
      <w:r w:rsidR="00D92AB8" w:rsidRPr="00907C72">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lang w:val="en-US"/>
        </w:rPr>
        <w:t xml:space="preserve">esident </w:t>
      </w:r>
      <w:r w:rsidR="00D92AB8" w:rsidRPr="00907C72">
        <w:rPr>
          <w:rFonts w:ascii="Times New Roman" w:eastAsia="Times New Roman" w:hAnsi="Times New Roman" w:cs="Times New Roman"/>
          <w:sz w:val="24"/>
          <w:szCs w:val="24"/>
          <w:lang w:val="en-US"/>
        </w:rPr>
        <w:t>M</w:t>
      </w:r>
      <w:r>
        <w:rPr>
          <w:rFonts w:ascii="Times New Roman" w:eastAsia="Times New Roman" w:hAnsi="Times New Roman" w:cs="Times New Roman"/>
          <w:sz w:val="24"/>
          <w:szCs w:val="24"/>
          <w:lang w:val="en-US"/>
        </w:rPr>
        <w:t>agistrate</w:t>
      </w:r>
      <w:r w:rsidR="00D92AB8" w:rsidRPr="00907C72">
        <w:rPr>
          <w:rFonts w:ascii="Times New Roman" w:eastAsia="Times New Roman" w:hAnsi="Times New Roman" w:cs="Times New Roman"/>
          <w:sz w:val="24"/>
          <w:szCs w:val="24"/>
          <w:lang w:val="en-US"/>
        </w:rPr>
        <w:t xml:space="preserve"> or S</w:t>
      </w:r>
      <w:r>
        <w:rPr>
          <w:rFonts w:ascii="Times New Roman" w:eastAsia="Times New Roman" w:hAnsi="Times New Roman" w:cs="Times New Roman"/>
          <w:sz w:val="24"/>
          <w:szCs w:val="24"/>
          <w:lang w:val="en-US"/>
        </w:rPr>
        <w:t xml:space="preserve">enior </w:t>
      </w:r>
      <w:r w:rsidR="00D92AB8" w:rsidRPr="00907C72">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lang w:val="en-US"/>
        </w:rPr>
        <w:t xml:space="preserve">esident </w:t>
      </w:r>
      <w:r w:rsidR="00D92AB8" w:rsidRPr="00907C72">
        <w:rPr>
          <w:rFonts w:ascii="Times New Roman" w:eastAsia="Times New Roman" w:hAnsi="Times New Roman" w:cs="Times New Roman"/>
          <w:sz w:val="24"/>
          <w:szCs w:val="24"/>
          <w:lang w:val="en-US"/>
        </w:rPr>
        <w:t>M</w:t>
      </w:r>
      <w:r>
        <w:rPr>
          <w:rFonts w:ascii="Times New Roman" w:eastAsia="Times New Roman" w:hAnsi="Times New Roman" w:cs="Times New Roman"/>
          <w:sz w:val="24"/>
          <w:szCs w:val="24"/>
          <w:lang w:val="en-US"/>
        </w:rPr>
        <w:t>agistrate</w:t>
      </w:r>
      <w:r w:rsidR="00D92AB8" w:rsidRPr="00907C72">
        <w:rPr>
          <w:rFonts w:ascii="Times New Roman" w:eastAsia="Times New Roman" w:hAnsi="Times New Roman" w:cs="Times New Roman"/>
          <w:sz w:val="24"/>
          <w:szCs w:val="24"/>
          <w:lang w:val="en-US"/>
        </w:rPr>
        <w:t xml:space="preserve"> only and that no case of treason or murder or any offence specified in such notice shall be tried by a subordinate court unless specific authority has been given by the High Court for such a trial.  </w:t>
      </w:r>
    </w:p>
    <w:p w14:paraId="43800CF0" w14:textId="77777777" w:rsidR="00D92AB8" w:rsidRPr="00907C72" w:rsidRDefault="00D92AB8" w:rsidP="00907C72">
      <w:pPr>
        <w:spacing w:after="0" w:line="360" w:lineRule="auto"/>
        <w:jc w:val="both"/>
        <w:rPr>
          <w:rFonts w:ascii="Times New Roman" w:eastAsia="Times New Roman" w:hAnsi="Times New Roman" w:cs="Times New Roman"/>
          <w:sz w:val="24"/>
          <w:szCs w:val="24"/>
          <w:lang w:val="en-US"/>
        </w:rPr>
      </w:pPr>
    </w:p>
    <w:p w14:paraId="227D3D97" w14:textId="735FB162" w:rsidR="00D92AB8" w:rsidRPr="00801EE2" w:rsidRDefault="00801EE2" w:rsidP="00907C72">
      <w:pPr>
        <w:tabs>
          <w:tab w:val="left" w:pos="720"/>
        </w:tabs>
        <w:spacing w:after="0"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5.8</w:t>
      </w:r>
      <w:r>
        <w:rPr>
          <w:rFonts w:ascii="Times New Roman" w:eastAsia="Times New Roman" w:hAnsi="Times New Roman" w:cs="Times New Roman"/>
          <w:bCs/>
          <w:sz w:val="24"/>
          <w:szCs w:val="24"/>
          <w:lang w:val="en-US"/>
        </w:rPr>
        <w:tab/>
      </w:r>
      <w:r w:rsidR="00D92AB8" w:rsidRPr="00801EE2">
        <w:rPr>
          <w:rFonts w:ascii="Times New Roman" w:eastAsia="Times New Roman" w:hAnsi="Times New Roman" w:cs="Times New Roman"/>
          <w:bCs/>
          <w:sz w:val="24"/>
          <w:szCs w:val="24"/>
          <w:lang w:val="en-US"/>
        </w:rPr>
        <w:t xml:space="preserve">Territory the Legal Authority of a Subordinate Court Extends Over  </w:t>
      </w:r>
    </w:p>
    <w:p w14:paraId="39B08619" w14:textId="4B7C2046" w:rsidR="00D92AB8" w:rsidRPr="00907C72" w:rsidRDefault="00D92AB8" w:rsidP="00907C72">
      <w:pPr>
        <w:spacing w:after="0" w:line="360" w:lineRule="auto"/>
        <w:jc w:val="both"/>
        <w:rPr>
          <w:rFonts w:ascii="Times New Roman" w:eastAsia="Times New Roman" w:hAnsi="Times New Roman" w:cs="Times New Roman"/>
          <w:sz w:val="24"/>
          <w:szCs w:val="24"/>
          <w:lang w:val="en-US"/>
        </w:rPr>
      </w:pPr>
      <w:r w:rsidRPr="00907C72">
        <w:rPr>
          <w:rFonts w:ascii="Times New Roman" w:eastAsia="Times New Roman" w:hAnsi="Times New Roman" w:cs="Times New Roman"/>
          <w:sz w:val="24"/>
          <w:szCs w:val="24"/>
          <w:lang w:val="en-US"/>
        </w:rPr>
        <w:t>Geographical limits have also been placed on the power of subordinate courts</w:t>
      </w:r>
      <w:r w:rsidR="00801EE2">
        <w:rPr>
          <w:rFonts w:ascii="Times New Roman" w:eastAsia="Times New Roman" w:hAnsi="Times New Roman" w:cs="Times New Roman"/>
          <w:sz w:val="24"/>
          <w:szCs w:val="24"/>
          <w:lang w:val="en-US"/>
        </w:rPr>
        <w:t>.</w:t>
      </w:r>
      <w:r w:rsidRPr="00907C72">
        <w:rPr>
          <w:rFonts w:ascii="Times New Roman" w:eastAsia="Times New Roman" w:hAnsi="Times New Roman" w:cs="Times New Roman"/>
          <w:sz w:val="24"/>
          <w:szCs w:val="24"/>
          <w:lang w:val="en-US"/>
        </w:rPr>
        <w:t xml:space="preserve"> S</w:t>
      </w:r>
      <w:r w:rsidR="00801EE2">
        <w:rPr>
          <w:rFonts w:ascii="Times New Roman" w:eastAsia="Times New Roman" w:hAnsi="Times New Roman" w:cs="Times New Roman"/>
          <w:sz w:val="24"/>
          <w:szCs w:val="24"/>
          <w:lang w:val="en-US"/>
        </w:rPr>
        <w:t xml:space="preserve">ection </w:t>
      </w:r>
      <w:r w:rsidRPr="00907C72">
        <w:rPr>
          <w:rFonts w:ascii="Times New Roman" w:eastAsia="Times New Roman" w:hAnsi="Times New Roman" w:cs="Times New Roman"/>
          <w:sz w:val="24"/>
          <w:szCs w:val="24"/>
          <w:lang w:val="en-US"/>
        </w:rPr>
        <w:t>4 of</w:t>
      </w:r>
      <w:r w:rsidR="00801EE2">
        <w:rPr>
          <w:rFonts w:ascii="Times New Roman" w:eastAsia="Times New Roman" w:hAnsi="Times New Roman" w:cs="Times New Roman"/>
          <w:sz w:val="24"/>
          <w:szCs w:val="24"/>
          <w:lang w:val="en-US"/>
        </w:rPr>
        <w:t xml:space="preserve"> the Subordinate Court Act,</w:t>
      </w:r>
      <w:r w:rsidRPr="00907C72">
        <w:rPr>
          <w:rFonts w:ascii="Times New Roman" w:eastAsia="Times New Roman" w:hAnsi="Times New Roman" w:cs="Times New Roman"/>
          <w:sz w:val="24"/>
          <w:szCs w:val="24"/>
          <w:lang w:val="en-US"/>
        </w:rPr>
        <w:t xml:space="preserve"> Cap 28 </w:t>
      </w:r>
      <w:r w:rsidR="00801EE2">
        <w:rPr>
          <w:rFonts w:ascii="Times New Roman" w:eastAsia="Times New Roman" w:hAnsi="Times New Roman" w:cs="Times New Roman"/>
          <w:sz w:val="24"/>
          <w:szCs w:val="24"/>
          <w:lang w:val="en-US"/>
        </w:rPr>
        <w:t xml:space="preserve">of the laws of Zambia </w:t>
      </w:r>
      <w:r w:rsidRPr="00907C72">
        <w:rPr>
          <w:rFonts w:ascii="Times New Roman" w:eastAsia="Times New Roman" w:hAnsi="Times New Roman" w:cs="Times New Roman"/>
          <w:sz w:val="24"/>
          <w:szCs w:val="24"/>
          <w:lang w:val="en-US"/>
        </w:rPr>
        <w:t>restricts the powers ordinarily to the boundaries of the district for which they are constituted but directives made by the Chief Justice may extend the jurisdiction of a P</w:t>
      </w:r>
      <w:r w:rsidR="00801EE2">
        <w:rPr>
          <w:rFonts w:ascii="Times New Roman" w:eastAsia="Times New Roman" w:hAnsi="Times New Roman" w:cs="Times New Roman"/>
          <w:sz w:val="24"/>
          <w:szCs w:val="24"/>
          <w:lang w:val="en-US"/>
        </w:rPr>
        <w:t>ricincple</w:t>
      </w:r>
      <w:r w:rsidRPr="00907C72">
        <w:rPr>
          <w:rFonts w:ascii="Times New Roman" w:eastAsia="Times New Roman" w:hAnsi="Times New Roman" w:cs="Times New Roman"/>
          <w:sz w:val="24"/>
          <w:szCs w:val="24"/>
          <w:lang w:val="en-US"/>
        </w:rPr>
        <w:t>, S</w:t>
      </w:r>
      <w:r w:rsidR="00801EE2">
        <w:rPr>
          <w:rFonts w:ascii="Times New Roman" w:eastAsia="Times New Roman" w:hAnsi="Times New Roman" w:cs="Times New Roman"/>
          <w:sz w:val="24"/>
          <w:szCs w:val="24"/>
          <w:lang w:val="en-US"/>
        </w:rPr>
        <w:t xml:space="preserve">enior resident </w:t>
      </w:r>
      <w:r w:rsidRPr="00907C72">
        <w:rPr>
          <w:rFonts w:ascii="Times New Roman" w:eastAsia="Times New Roman" w:hAnsi="Times New Roman" w:cs="Times New Roman"/>
          <w:sz w:val="24"/>
          <w:szCs w:val="24"/>
          <w:lang w:val="en-US"/>
        </w:rPr>
        <w:t>or R</w:t>
      </w:r>
      <w:r w:rsidR="00801EE2">
        <w:rPr>
          <w:rFonts w:ascii="Times New Roman" w:eastAsia="Times New Roman" w:hAnsi="Times New Roman" w:cs="Times New Roman"/>
          <w:sz w:val="24"/>
          <w:szCs w:val="24"/>
          <w:lang w:val="en-US"/>
        </w:rPr>
        <w:t xml:space="preserve">esident </w:t>
      </w:r>
      <w:r w:rsidRPr="00907C72">
        <w:rPr>
          <w:rFonts w:ascii="Times New Roman" w:eastAsia="Times New Roman" w:hAnsi="Times New Roman" w:cs="Times New Roman"/>
          <w:sz w:val="24"/>
          <w:szCs w:val="24"/>
          <w:lang w:val="en-US"/>
        </w:rPr>
        <w:t>M</w:t>
      </w:r>
      <w:r w:rsidR="00801EE2">
        <w:rPr>
          <w:rFonts w:ascii="Times New Roman" w:eastAsia="Times New Roman" w:hAnsi="Times New Roman" w:cs="Times New Roman"/>
          <w:sz w:val="24"/>
          <w:szCs w:val="24"/>
          <w:lang w:val="en-US"/>
        </w:rPr>
        <w:t>agistrate. For example</w:t>
      </w:r>
      <w:r w:rsidRPr="00907C72">
        <w:rPr>
          <w:rFonts w:ascii="Times New Roman" w:eastAsia="Times New Roman" w:hAnsi="Times New Roman" w:cs="Times New Roman"/>
          <w:sz w:val="24"/>
          <w:szCs w:val="24"/>
          <w:lang w:val="en-US"/>
        </w:rPr>
        <w:t xml:space="preserve"> a P</w:t>
      </w:r>
      <w:r w:rsidR="00887E6C">
        <w:rPr>
          <w:rFonts w:ascii="Times New Roman" w:eastAsia="Times New Roman" w:hAnsi="Times New Roman" w:cs="Times New Roman"/>
          <w:sz w:val="24"/>
          <w:szCs w:val="24"/>
          <w:lang w:val="en-US"/>
        </w:rPr>
        <w:t xml:space="preserve">rinciple </w:t>
      </w:r>
      <w:r w:rsidRPr="00907C72">
        <w:rPr>
          <w:rFonts w:ascii="Times New Roman" w:eastAsia="Times New Roman" w:hAnsi="Times New Roman" w:cs="Times New Roman"/>
          <w:sz w:val="24"/>
          <w:szCs w:val="24"/>
          <w:lang w:val="en-US"/>
        </w:rPr>
        <w:t>R</w:t>
      </w:r>
      <w:r w:rsidR="00887E6C">
        <w:rPr>
          <w:rFonts w:ascii="Times New Roman" w:eastAsia="Times New Roman" w:hAnsi="Times New Roman" w:cs="Times New Roman"/>
          <w:sz w:val="24"/>
          <w:szCs w:val="24"/>
          <w:lang w:val="en-US"/>
        </w:rPr>
        <w:t xml:space="preserve">esident </w:t>
      </w:r>
      <w:r w:rsidRPr="00907C72">
        <w:rPr>
          <w:rFonts w:ascii="Times New Roman" w:eastAsia="Times New Roman" w:hAnsi="Times New Roman" w:cs="Times New Roman"/>
          <w:sz w:val="24"/>
          <w:szCs w:val="24"/>
          <w:lang w:val="en-US"/>
        </w:rPr>
        <w:t>M</w:t>
      </w:r>
      <w:r w:rsidR="00887E6C">
        <w:rPr>
          <w:rFonts w:ascii="Times New Roman" w:eastAsia="Times New Roman" w:hAnsi="Times New Roman" w:cs="Times New Roman"/>
          <w:sz w:val="24"/>
          <w:szCs w:val="24"/>
          <w:lang w:val="en-US"/>
        </w:rPr>
        <w:t>agistrate</w:t>
      </w:r>
      <w:r w:rsidRPr="00907C72">
        <w:rPr>
          <w:rFonts w:ascii="Times New Roman" w:eastAsia="Times New Roman" w:hAnsi="Times New Roman" w:cs="Times New Roman"/>
          <w:sz w:val="24"/>
          <w:szCs w:val="24"/>
          <w:lang w:val="en-US"/>
        </w:rPr>
        <w:t xml:space="preserve"> in Lusaka may be given jurisdiction to preside in a case in Western Province. If the case arises in Mongu, it is the P</w:t>
      </w:r>
      <w:r w:rsidR="00887E6C">
        <w:rPr>
          <w:rFonts w:ascii="Times New Roman" w:eastAsia="Times New Roman" w:hAnsi="Times New Roman" w:cs="Times New Roman"/>
          <w:sz w:val="24"/>
          <w:szCs w:val="24"/>
          <w:lang w:val="en-US"/>
        </w:rPr>
        <w:t xml:space="preserve">rinciple </w:t>
      </w:r>
      <w:r w:rsidRPr="00907C72">
        <w:rPr>
          <w:rFonts w:ascii="Times New Roman" w:eastAsia="Times New Roman" w:hAnsi="Times New Roman" w:cs="Times New Roman"/>
          <w:sz w:val="24"/>
          <w:szCs w:val="24"/>
          <w:lang w:val="en-US"/>
        </w:rPr>
        <w:t>R</w:t>
      </w:r>
      <w:r w:rsidR="00887E6C">
        <w:rPr>
          <w:rFonts w:ascii="Times New Roman" w:eastAsia="Times New Roman" w:hAnsi="Times New Roman" w:cs="Times New Roman"/>
          <w:sz w:val="24"/>
          <w:szCs w:val="24"/>
          <w:lang w:val="en-US"/>
        </w:rPr>
        <w:t xml:space="preserve">esident </w:t>
      </w:r>
      <w:r w:rsidRPr="00907C72">
        <w:rPr>
          <w:rFonts w:ascii="Times New Roman" w:eastAsia="Times New Roman" w:hAnsi="Times New Roman" w:cs="Times New Roman"/>
          <w:sz w:val="24"/>
          <w:szCs w:val="24"/>
          <w:lang w:val="en-US"/>
        </w:rPr>
        <w:t>M</w:t>
      </w:r>
      <w:r w:rsidR="00887E6C">
        <w:rPr>
          <w:rFonts w:ascii="Times New Roman" w:eastAsia="Times New Roman" w:hAnsi="Times New Roman" w:cs="Times New Roman"/>
          <w:sz w:val="24"/>
          <w:szCs w:val="24"/>
          <w:lang w:val="en-US"/>
        </w:rPr>
        <w:t>agistrate</w:t>
      </w:r>
      <w:r w:rsidRPr="00907C72">
        <w:rPr>
          <w:rFonts w:ascii="Times New Roman" w:eastAsia="Times New Roman" w:hAnsi="Times New Roman" w:cs="Times New Roman"/>
          <w:sz w:val="24"/>
          <w:szCs w:val="24"/>
          <w:lang w:val="en-US"/>
        </w:rPr>
        <w:t xml:space="preserve"> who will travel to Mongu and not the case come to </w:t>
      </w:r>
      <w:r w:rsidR="00887E6C">
        <w:rPr>
          <w:rFonts w:ascii="Times New Roman" w:eastAsia="Times New Roman" w:hAnsi="Times New Roman" w:cs="Times New Roman"/>
          <w:sz w:val="24"/>
          <w:szCs w:val="24"/>
          <w:lang w:val="en-US"/>
        </w:rPr>
        <w:t xml:space="preserve">come to Lusaka  </w:t>
      </w:r>
      <w:r w:rsidRPr="00907C72">
        <w:rPr>
          <w:rFonts w:ascii="Times New Roman" w:eastAsia="Times New Roman" w:hAnsi="Times New Roman" w:cs="Times New Roman"/>
          <w:sz w:val="24"/>
          <w:szCs w:val="24"/>
          <w:lang w:val="en-US"/>
        </w:rPr>
        <w:t xml:space="preserve">as it is fairer to </w:t>
      </w:r>
      <w:r w:rsidR="00887E6C">
        <w:rPr>
          <w:rFonts w:ascii="Times New Roman" w:eastAsia="Times New Roman" w:hAnsi="Times New Roman" w:cs="Times New Roman"/>
          <w:sz w:val="24"/>
          <w:szCs w:val="24"/>
          <w:lang w:val="en-US"/>
        </w:rPr>
        <w:t xml:space="preserve">inconvenience one person, the </w:t>
      </w:r>
      <w:r w:rsidRPr="00907C72">
        <w:rPr>
          <w:rFonts w:ascii="Times New Roman" w:eastAsia="Times New Roman" w:hAnsi="Times New Roman" w:cs="Times New Roman"/>
          <w:sz w:val="24"/>
          <w:szCs w:val="24"/>
          <w:lang w:val="en-US"/>
        </w:rPr>
        <w:t>M</w:t>
      </w:r>
      <w:r w:rsidR="00887E6C">
        <w:rPr>
          <w:rFonts w:ascii="Times New Roman" w:eastAsia="Times New Roman" w:hAnsi="Times New Roman" w:cs="Times New Roman"/>
          <w:sz w:val="24"/>
          <w:szCs w:val="24"/>
          <w:lang w:val="en-US"/>
        </w:rPr>
        <w:t>agistrate</w:t>
      </w:r>
      <w:r w:rsidRPr="00907C72">
        <w:rPr>
          <w:rFonts w:ascii="Times New Roman" w:eastAsia="Times New Roman" w:hAnsi="Times New Roman" w:cs="Times New Roman"/>
          <w:sz w:val="24"/>
          <w:szCs w:val="24"/>
          <w:lang w:val="en-US"/>
        </w:rPr>
        <w:t>, rather than many</w:t>
      </w:r>
      <w:r w:rsidR="00887E6C">
        <w:rPr>
          <w:rFonts w:ascii="Times New Roman" w:eastAsia="Times New Roman" w:hAnsi="Times New Roman" w:cs="Times New Roman"/>
          <w:sz w:val="24"/>
          <w:szCs w:val="24"/>
          <w:lang w:val="en-US"/>
        </w:rPr>
        <w:t xml:space="preserve"> like the witnesses and parties.</w:t>
      </w:r>
      <w:r w:rsidRPr="00907C72">
        <w:rPr>
          <w:rFonts w:ascii="Times New Roman" w:eastAsia="Times New Roman" w:hAnsi="Times New Roman" w:cs="Times New Roman"/>
          <w:sz w:val="24"/>
          <w:szCs w:val="24"/>
          <w:lang w:val="en-US"/>
        </w:rPr>
        <w:t xml:space="preserve"> </w:t>
      </w:r>
    </w:p>
    <w:p w14:paraId="4415486B" w14:textId="77777777" w:rsidR="00D92AB8" w:rsidRPr="00907C72" w:rsidRDefault="00D92AB8" w:rsidP="00907C72">
      <w:pPr>
        <w:spacing w:after="0" w:line="360" w:lineRule="auto"/>
        <w:jc w:val="both"/>
        <w:rPr>
          <w:rFonts w:ascii="Times New Roman" w:eastAsia="Times New Roman" w:hAnsi="Times New Roman" w:cs="Times New Roman"/>
          <w:sz w:val="24"/>
          <w:szCs w:val="24"/>
          <w:lang w:val="en-US"/>
        </w:rPr>
      </w:pPr>
    </w:p>
    <w:p w14:paraId="3BCF9182" w14:textId="689CDCBA" w:rsidR="00D92AB8" w:rsidRPr="00907C72" w:rsidRDefault="00D46955" w:rsidP="00907C72">
      <w:pPr>
        <w:spacing w:after="0" w:line="360" w:lineRule="auto"/>
        <w:jc w:val="both"/>
        <w:rPr>
          <w:rFonts w:ascii="Times New Roman" w:eastAsia="Times New Roman" w:hAnsi="Times New Roman" w:cs="Times New Roman"/>
          <w:sz w:val="24"/>
          <w:szCs w:val="24"/>
          <w:lang w:val="en-US"/>
        </w:rPr>
      </w:pPr>
      <w:r w:rsidRPr="00D46955">
        <w:rPr>
          <w:rFonts w:ascii="Times New Roman" w:eastAsia="Times New Roman" w:hAnsi="Times New Roman" w:cs="Times New Roman"/>
          <w:bCs/>
          <w:sz w:val="24"/>
          <w:szCs w:val="24"/>
          <w:lang w:val="en-US"/>
        </w:rPr>
        <w:t xml:space="preserve">You </w:t>
      </w:r>
      <w:r>
        <w:rPr>
          <w:rFonts w:ascii="Times New Roman" w:eastAsia="Times New Roman" w:hAnsi="Times New Roman" w:cs="Times New Roman"/>
          <w:sz w:val="24"/>
          <w:szCs w:val="24"/>
          <w:lang w:val="en-US"/>
        </w:rPr>
        <w:t xml:space="preserve">should know that </w:t>
      </w:r>
      <w:r w:rsidR="00D92AB8" w:rsidRPr="00907C72">
        <w:rPr>
          <w:rFonts w:ascii="Times New Roman" w:eastAsia="Times New Roman" w:hAnsi="Times New Roman" w:cs="Times New Roman"/>
          <w:sz w:val="24"/>
          <w:szCs w:val="24"/>
          <w:lang w:val="en-US"/>
        </w:rPr>
        <w:t>the subordin</w:t>
      </w:r>
      <w:r>
        <w:rPr>
          <w:rFonts w:ascii="Times New Roman" w:eastAsia="Times New Roman" w:hAnsi="Times New Roman" w:cs="Times New Roman"/>
          <w:sz w:val="24"/>
          <w:szCs w:val="24"/>
          <w:lang w:val="en-US"/>
        </w:rPr>
        <w:t xml:space="preserve">ate court is an open court this means that </w:t>
      </w:r>
      <w:r w:rsidR="00D92AB8" w:rsidRPr="00907C72">
        <w:rPr>
          <w:rFonts w:ascii="Times New Roman" w:eastAsia="Times New Roman" w:hAnsi="Times New Roman" w:cs="Times New Roman"/>
          <w:sz w:val="24"/>
          <w:szCs w:val="24"/>
          <w:lang w:val="en-US"/>
        </w:rPr>
        <w:t xml:space="preserve">when </w:t>
      </w:r>
      <w:r>
        <w:rPr>
          <w:rFonts w:ascii="Times New Roman" w:eastAsia="Times New Roman" w:hAnsi="Times New Roman" w:cs="Times New Roman"/>
          <w:sz w:val="24"/>
          <w:szCs w:val="24"/>
          <w:lang w:val="en-US"/>
        </w:rPr>
        <w:t>the court is</w:t>
      </w:r>
      <w:r w:rsidR="00D92AB8" w:rsidRPr="00907C72">
        <w:rPr>
          <w:rFonts w:ascii="Times New Roman" w:eastAsia="Times New Roman" w:hAnsi="Times New Roman" w:cs="Times New Roman"/>
          <w:sz w:val="24"/>
          <w:szCs w:val="24"/>
          <w:lang w:val="en-US"/>
        </w:rPr>
        <w:t xml:space="preserve"> sitting it is open to the public to witness the proceedings. There are, however, a lot of issues </w:t>
      </w:r>
      <w:r w:rsidR="00D92AB8" w:rsidRPr="00907C72">
        <w:rPr>
          <w:rFonts w:ascii="Times New Roman" w:eastAsia="Times New Roman" w:hAnsi="Times New Roman" w:cs="Times New Roman"/>
          <w:sz w:val="24"/>
          <w:szCs w:val="24"/>
          <w:lang w:val="en-US"/>
        </w:rPr>
        <w:lastRenderedPageBreak/>
        <w:t xml:space="preserve">dealt with in chambers and this has led to some complaints. </w:t>
      </w:r>
      <w:r>
        <w:rPr>
          <w:rFonts w:ascii="Times New Roman" w:eastAsia="Times New Roman" w:hAnsi="Times New Roman" w:cs="Times New Roman"/>
          <w:sz w:val="24"/>
          <w:szCs w:val="24"/>
          <w:lang w:val="en-US"/>
        </w:rPr>
        <w:t>The subordinate courts</w:t>
      </w:r>
      <w:r w:rsidR="00C33125">
        <w:rPr>
          <w:rFonts w:ascii="Times New Roman" w:eastAsia="Times New Roman" w:hAnsi="Times New Roman" w:cs="Times New Roman"/>
          <w:sz w:val="24"/>
          <w:szCs w:val="24"/>
          <w:lang w:val="en-US"/>
        </w:rPr>
        <w:t xml:space="preserve"> Act, allows </w:t>
      </w:r>
      <w:r w:rsidR="00C33125" w:rsidRPr="00907C72">
        <w:rPr>
          <w:rFonts w:ascii="Times New Roman" w:eastAsia="Times New Roman" w:hAnsi="Times New Roman" w:cs="Times New Roman"/>
          <w:sz w:val="24"/>
          <w:szCs w:val="24"/>
          <w:lang w:val="en-US"/>
        </w:rPr>
        <w:t>the</w:t>
      </w:r>
      <w:r w:rsidR="00C33125">
        <w:rPr>
          <w:rFonts w:ascii="Times New Roman" w:eastAsia="Times New Roman" w:hAnsi="Times New Roman" w:cs="Times New Roman"/>
          <w:sz w:val="24"/>
          <w:szCs w:val="24"/>
          <w:lang w:val="en-US"/>
        </w:rPr>
        <w:t xml:space="preserve"> magistrate court </w:t>
      </w:r>
      <w:r w:rsidR="00D92AB8" w:rsidRPr="00907C72">
        <w:rPr>
          <w:rFonts w:ascii="Times New Roman" w:eastAsia="Times New Roman" w:hAnsi="Times New Roman" w:cs="Times New Roman"/>
          <w:sz w:val="24"/>
          <w:szCs w:val="24"/>
          <w:lang w:val="en-US"/>
        </w:rPr>
        <w:t>to use assessors but the decision is that of the court a</w:t>
      </w:r>
      <w:r w:rsidR="00C33125">
        <w:rPr>
          <w:rFonts w:ascii="Times New Roman" w:eastAsia="Times New Roman" w:hAnsi="Times New Roman" w:cs="Times New Roman"/>
          <w:sz w:val="24"/>
          <w:szCs w:val="24"/>
          <w:lang w:val="en-US"/>
        </w:rPr>
        <w:t xml:space="preserve">nd the presiding magistrate </w:t>
      </w:r>
      <w:r w:rsidR="00D92AB8" w:rsidRPr="00907C72">
        <w:rPr>
          <w:rFonts w:ascii="Times New Roman" w:eastAsia="Times New Roman" w:hAnsi="Times New Roman" w:cs="Times New Roman"/>
          <w:sz w:val="24"/>
          <w:szCs w:val="24"/>
          <w:lang w:val="en-US"/>
        </w:rPr>
        <w:t>is not bound by the advice given by the assessors. Assessors are not part of the court and the judgment is not theirs, even if the magistrate takes their advice.</w:t>
      </w:r>
    </w:p>
    <w:p w14:paraId="250E0896" w14:textId="77777777" w:rsidR="00D92AB8" w:rsidRPr="00907C72" w:rsidRDefault="00D92AB8" w:rsidP="00907C72">
      <w:pPr>
        <w:spacing w:after="0" w:line="360" w:lineRule="auto"/>
        <w:jc w:val="both"/>
        <w:rPr>
          <w:rFonts w:ascii="Times New Roman" w:eastAsia="Times New Roman" w:hAnsi="Times New Roman" w:cs="Times New Roman"/>
          <w:sz w:val="24"/>
          <w:szCs w:val="24"/>
          <w:lang w:val="en-US"/>
        </w:rPr>
      </w:pPr>
    </w:p>
    <w:p w14:paraId="4827179A" w14:textId="1F60F79D" w:rsidR="00D92AB8" w:rsidRPr="00907C72" w:rsidRDefault="00C33125" w:rsidP="00907C72">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C33125">
        <w:rPr>
          <w:rFonts w:ascii="Times New Roman" w:eastAsia="Times New Roman" w:hAnsi="Times New Roman" w:cs="Times New Roman"/>
          <w:bCs/>
          <w:sz w:val="24"/>
          <w:szCs w:val="24"/>
          <w:lang w:val="en-US"/>
        </w:rPr>
        <w:t>You should also know that a</w:t>
      </w:r>
      <w:r w:rsidR="00D92AB8" w:rsidRPr="00C33125">
        <w:rPr>
          <w:rFonts w:ascii="Times New Roman" w:eastAsia="Times New Roman" w:hAnsi="Times New Roman" w:cs="Times New Roman"/>
          <w:sz w:val="24"/>
          <w:szCs w:val="24"/>
          <w:lang w:val="en-US"/>
        </w:rPr>
        <w:t>ll</w:t>
      </w:r>
      <w:r w:rsidR="00D92AB8" w:rsidRPr="00907C7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the </w:t>
      </w:r>
      <w:r w:rsidR="00D92AB8" w:rsidRPr="00907C72">
        <w:rPr>
          <w:rFonts w:ascii="Times New Roman" w:eastAsia="Times New Roman" w:hAnsi="Times New Roman" w:cs="Times New Roman"/>
          <w:sz w:val="24"/>
          <w:szCs w:val="24"/>
          <w:lang w:val="en-US"/>
        </w:rPr>
        <w:t>subordinate c</w:t>
      </w:r>
      <w:r>
        <w:rPr>
          <w:rFonts w:ascii="Times New Roman" w:eastAsia="Times New Roman" w:hAnsi="Times New Roman" w:cs="Times New Roman"/>
          <w:sz w:val="24"/>
          <w:szCs w:val="24"/>
          <w:lang w:val="en-US"/>
        </w:rPr>
        <w:t xml:space="preserve">ourts are courts of record. This means that all proceedings in the court </w:t>
      </w:r>
      <w:r w:rsidR="00D92AB8" w:rsidRPr="00907C72">
        <w:rPr>
          <w:rFonts w:ascii="Times New Roman" w:eastAsia="Times New Roman" w:hAnsi="Times New Roman" w:cs="Times New Roman"/>
          <w:sz w:val="24"/>
          <w:szCs w:val="24"/>
          <w:lang w:val="en-US"/>
        </w:rPr>
        <w:t xml:space="preserve">must be recorded so </w:t>
      </w:r>
      <w:r>
        <w:rPr>
          <w:rFonts w:ascii="Times New Roman" w:eastAsia="Times New Roman" w:hAnsi="Times New Roman" w:cs="Times New Roman"/>
          <w:sz w:val="24"/>
          <w:szCs w:val="24"/>
          <w:lang w:val="en-US"/>
        </w:rPr>
        <w:t xml:space="preserve">that </w:t>
      </w:r>
      <w:r w:rsidR="00D92AB8" w:rsidRPr="00907C72">
        <w:rPr>
          <w:rFonts w:ascii="Times New Roman" w:eastAsia="Times New Roman" w:hAnsi="Times New Roman" w:cs="Times New Roman"/>
          <w:sz w:val="24"/>
          <w:szCs w:val="24"/>
          <w:lang w:val="en-US"/>
        </w:rPr>
        <w:t>what</w:t>
      </w:r>
      <w:r>
        <w:rPr>
          <w:rFonts w:ascii="Times New Roman" w:eastAsia="Times New Roman" w:hAnsi="Times New Roman" w:cs="Times New Roman"/>
          <w:sz w:val="24"/>
          <w:szCs w:val="24"/>
          <w:lang w:val="en-US"/>
        </w:rPr>
        <w:t>ever is provided during the trial</w:t>
      </w:r>
      <w:r w:rsidR="00D92AB8" w:rsidRPr="00907C72">
        <w:rPr>
          <w:rFonts w:ascii="Times New Roman" w:eastAsia="Times New Roman" w:hAnsi="Times New Roman" w:cs="Times New Roman"/>
          <w:sz w:val="24"/>
          <w:szCs w:val="24"/>
          <w:lang w:val="en-US"/>
        </w:rPr>
        <w:t xml:space="preserve"> can be accurately known after the event by consulting the record, even if all the parties have since died.</w:t>
      </w:r>
    </w:p>
    <w:p w14:paraId="1EC15959" w14:textId="77777777" w:rsidR="00D92AB8" w:rsidRPr="00907C72" w:rsidRDefault="00D92AB8" w:rsidP="00907C72">
      <w:pPr>
        <w:spacing w:after="0" w:line="360" w:lineRule="auto"/>
        <w:jc w:val="both"/>
        <w:rPr>
          <w:rFonts w:ascii="Times New Roman" w:eastAsia="Times New Roman" w:hAnsi="Times New Roman" w:cs="Times New Roman"/>
          <w:sz w:val="24"/>
          <w:szCs w:val="24"/>
          <w:lang w:val="en-US"/>
        </w:rPr>
      </w:pPr>
    </w:p>
    <w:p w14:paraId="702FE8F7" w14:textId="73F80A0D" w:rsidR="00C33125" w:rsidRPr="00C33125" w:rsidRDefault="00C33125" w:rsidP="00907C72">
      <w:pPr>
        <w:spacing w:after="0" w:line="360" w:lineRule="auto"/>
        <w:jc w:val="both"/>
        <w:rPr>
          <w:rFonts w:ascii="Times New Roman" w:eastAsia="Times New Roman" w:hAnsi="Times New Roman" w:cs="Times New Roman"/>
          <w:bCs/>
          <w:sz w:val="24"/>
          <w:szCs w:val="24"/>
          <w:lang w:val="en-US"/>
        </w:rPr>
      </w:pPr>
      <w:r w:rsidRPr="00C33125">
        <w:rPr>
          <w:rFonts w:ascii="Times New Roman" w:eastAsia="Times New Roman" w:hAnsi="Times New Roman" w:cs="Times New Roman"/>
          <w:bCs/>
          <w:sz w:val="24"/>
          <w:szCs w:val="24"/>
          <w:lang w:val="en-US"/>
        </w:rPr>
        <w:t xml:space="preserve">5.10 </w:t>
      </w:r>
      <w:r>
        <w:rPr>
          <w:rFonts w:ascii="Times New Roman" w:eastAsia="Times New Roman" w:hAnsi="Times New Roman" w:cs="Times New Roman"/>
          <w:bCs/>
          <w:sz w:val="24"/>
          <w:szCs w:val="24"/>
          <w:lang w:val="en-US"/>
        </w:rPr>
        <w:tab/>
      </w:r>
      <w:r w:rsidRPr="00C33125">
        <w:rPr>
          <w:rFonts w:ascii="Times New Roman" w:eastAsia="Times New Roman" w:hAnsi="Times New Roman" w:cs="Times New Roman"/>
          <w:bCs/>
          <w:sz w:val="24"/>
          <w:szCs w:val="24"/>
          <w:lang w:val="en-US"/>
        </w:rPr>
        <w:t>Practice and procedure</w:t>
      </w:r>
    </w:p>
    <w:p w14:paraId="7A8D5C1B" w14:textId="4FD06D7D" w:rsidR="00D92AB8" w:rsidRPr="00907C72" w:rsidRDefault="00D92AB8" w:rsidP="00907C72">
      <w:pPr>
        <w:spacing w:after="0" w:line="360" w:lineRule="auto"/>
        <w:jc w:val="both"/>
        <w:rPr>
          <w:rFonts w:ascii="Times New Roman" w:eastAsia="Times New Roman" w:hAnsi="Times New Roman" w:cs="Times New Roman"/>
          <w:sz w:val="24"/>
          <w:szCs w:val="24"/>
          <w:lang w:val="en-US"/>
        </w:rPr>
      </w:pPr>
      <w:r w:rsidRPr="00C33125">
        <w:rPr>
          <w:rFonts w:ascii="Times New Roman" w:eastAsia="Times New Roman" w:hAnsi="Times New Roman" w:cs="Times New Roman"/>
          <w:bCs/>
          <w:sz w:val="24"/>
          <w:szCs w:val="24"/>
          <w:lang w:val="en-US"/>
        </w:rPr>
        <w:t>Practice and Procedure</w:t>
      </w:r>
      <w:r w:rsidRPr="00907C72">
        <w:rPr>
          <w:rFonts w:ascii="Times New Roman" w:eastAsia="Times New Roman" w:hAnsi="Times New Roman" w:cs="Times New Roman"/>
          <w:sz w:val="24"/>
          <w:szCs w:val="24"/>
          <w:lang w:val="en-US"/>
        </w:rPr>
        <w:t xml:space="preserve"> is regulated by </w:t>
      </w:r>
      <w:r w:rsidR="00C33125">
        <w:rPr>
          <w:rFonts w:ascii="Times New Roman" w:eastAsia="Times New Roman" w:hAnsi="Times New Roman" w:cs="Times New Roman"/>
          <w:sz w:val="24"/>
          <w:szCs w:val="24"/>
          <w:lang w:val="en-US"/>
        </w:rPr>
        <w:t>the subordinate court Act Chapter 28 of the laws of Zambia and the criminal procedure Act Chapter 87 of the laws of Zambia.</w:t>
      </w:r>
      <w:r w:rsidRPr="00907C72">
        <w:rPr>
          <w:rFonts w:ascii="Times New Roman" w:eastAsia="Times New Roman" w:hAnsi="Times New Roman" w:cs="Times New Roman"/>
          <w:sz w:val="24"/>
          <w:szCs w:val="24"/>
          <w:lang w:val="en-US"/>
        </w:rPr>
        <w:t xml:space="preserve"> </w:t>
      </w:r>
      <w:r w:rsidR="00F16BEF">
        <w:rPr>
          <w:rFonts w:ascii="Times New Roman" w:eastAsia="Times New Roman" w:hAnsi="Times New Roman" w:cs="Times New Roman"/>
          <w:sz w:val="24"/>
          <w:szCs w:val="24"/>
          <w:lang w:val="en-US"/>
        </w:rPr>
        <w:t>Where there is no procedure provided for the court should be in</w:t>
      </w:r>
      <w:r w:rsidRPr="00907C72">
        <w:rPr>
          <w:rFonts w:ascii="Times New Roman" w:eastAsia="Times New Roman" w:hAnsi="Times New Roman" w:cs="Times New Roman"/>
          <w:sz w:val="24"/>
          <w:szCs w:val="24"/>
          <w:lang w:val="en-US"/>
        </w:rPr>
        <w:t xml:space="preserve"> substantial conformity with the law and practice for the time being observed in England in the county courts and the courts</w:t>
      </w:r>
      <w:r w:rsidR="00F16BEF">
        <w:rPr>
          <w:rFonts w:ascii="Times New Roman" w:eastAsia="Times New Roman" w:hAnsi="Times New Roman" w:cs="Times New Roman"/>
          <w:sz w:val="24"/>
          <w:szCs w:val="24"/>
          <w:lang w:val="en-US"/>
        </w:rPr>
        <w:t xml:space="preserve"> of summary jurisdiction. Take note that the conformity should be the </w:t>
      </w:r>
      <w:r w:rsidRPr="00907C72">
        <w:rPr>
          <w:rFonts w:ascii="Times New Roman" w:eastAsia="Times New Roman" w:hAnsi="Times New Roman" w:cs="Times New Roman"/>
          <w:sz w:val="24"/>
          <w:szCs w:val="24"/>
          <w:lang w:val="en-US"/>
        </w:rPr>
        <w:t>Law of England and Wa</w:t>
      </w:r>
      <w:r w:rsidR="009A497A">
        <w:rPr>
          <w:rFonts w:ascii="Times New Roman" w:eastAsia="Times New Roman" w:hAnsi="Times New Roman" w:cs="Times New Roman"/>
          <w:sz w:val="24"/>
          <w:szCs w:val="24"/>
          <w:lang w:val="en-US"/>
        </w:rPr>
        <w:t xml:space="preserve">les not Scottish or British law. </w:t>
      </w:r>
      <w:r w:rsidR="009A497A" w:rsidRPr="009A497A">
        <w:rPr>
          <w:rFonts w:ascii="Times New Roman" w:eastAsia="Times New Roman" w:hAnsi="Times New Roman" w:cs="Times New Roman"/>
          <w:sz w:val="24"/>
          <w:szCs w:val="24"/>
          <w:lang w:val="en-US"/>
        </w:rPr>
        <w:t>English Acts are to be construed with such verbal alteration as to make them applicable to Zambia but not such as to affect the substance of these Acts</w:t>
      </w:r>
    </w:p>
    <w:p w14:paraId="1C138188" w14:textId="77777777" w:rsidR="00D92AB8" w:rsidRPr="00907C72" w:rsidRDefault="00D92AB8" w:rsidP="00907C72">
      <w:pPr>
        <w:spacing w:after="0" w:line="360" w:lineRule="auto"/>
        <w:jc w:val="both"/>
        <w:rPr>
          <w:rFonts w:ascii="Times New Roman" w:eastAsia="Times New Roman" w:hAnsi="Times New Roman" w:cs="Times New Roman"/>
          <w:sz w:val="24"/>
          <w:szCs w:val="24"/>
          <w:lang w:val="en-US"/>
        </w:rPr>
      </w:pPr>
    </w:p>
    <w:p w14:paraId="335CEC57" w14:textId="265F8CA1" w:rsidR="00D92AB8" w:rsidRPr="00907C72" w:rsidRDefault="009A497A" w:rsidP="00907C72">
      <w:pPr>
        <w:spacing w:after="0" w:line="360" w:lineRule="auto"/>
        <w:jc w:val="both"/>
        <w:rPr>
          <w:rFonts w:ascii="Times New Roman" w:eastAsia="Times New Roman" w:hAnsi="Times New Roman" w:cs="Times New Roman"/>
          <w:sz w:val="24"/>
          <w:szCs w:val="24"/>
          <w:lang w:val="en-US"/>
        </w:rPr>
      </w:pPr>
      <w:r w:rsidRPr="009A497A">
        <w:rPr>
          <w:rFonts w:ascii="Times New Roman" w:eastAsia="Times New Roman" w:hAnsi="Times New Roman" w:cs="Times New Roman"/>
          <w:bCs/>
          <w:sz w:val="24"/>
          <w:szCs w:val="24"/>
          <w:lang w:val="en-US"/>
        </w:rPr>
        <w:t>T</w:t>
      </w:r>
      <w:r w:rsidR="00D92AB8" w:rsidRPr="00907C72">
        <w:rPr>
          <w:rFonts w:ascii="Times New Roman" w:eastAsia="Times New Roman" w:hAnsi="Times New Roman" w:cs="Times New Roman"/>
          <w:sz w:val="24"/>
          <w:szCs w:val="24"/>
          <w:lang w:val="en-US"/>
        </w:rPr>
        <w:t xml:space="preserve">he subordinate court has the power to transfer proceedings to any local court whether it be a criminal (e.g. public nuisance) or civil matter, and at any stage in those proceedings, provided that the local court is within the local limits of the subordinate court’s jurisdiction. This power may only be used in exceptional cases as the subordinate court has the power to apply customary law under section 16 and to summon experts on the same. </w:t>
      </w:r>
    </w:p>
    <w:p w14:paraId="0EE38659" w14:textId="77777777" w:rsidR="00D92AB8" w:rsidRPr="00907C72" w:rsidRDefault="00D92AB8" w:rsidP="00907C72">
      <w:pPr>
        <w:spacing w:after="0" w:line="360" w:lineRule="auto"/>
        <w:jc w:val="both"/>
        <w:rPr>
          <w:rFonts w:ascii="Times New Roman" w:eastAsia="Times New Roman" w:hAnsi="Times New Roman" w:cs="Times New Roman"/>
          <w:b/>
          <w:bCs/>
          <w:sz w:val="24"/>
          <w:szCs w:val="24"/>
          <w:lang w:val="en-US"/>
        </w:rPr>
      </w:pPr>
    </w:p>
    <w:p w14:paraId="3E78E12C" w14:textId="77777777" w:rsidR="009A497A" w:rsidRDefault="009A497A" w:rsidP="00907C72">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5.11</w:t>
      </w:r>
      <w:r>
        <w:rPr>
          <w:rFonts w:ascii="Times New Roman" w:eastAsia="Times New Roman" w:hAnsi="Times New Roman" w:cs="Times New Roman"/>
          <w:sz w:val="24"/>
          <w:szCs w:val="24"/>
          <w:lang w:val="en-US"/>
        </w:rPr>
        <w:tab/>
      </w:r>
      <w:r w:rsidR="00D92AB8" w:rsidRPr="009A497A">
        <w:rPr>
          <w:rFonts w:ascii="Times New Roman" w:eastAsia="Times New Roman" w:hAnsi="Times New Roman" w:cs="Times New Roman"/>
          <w:bCs/>
          <w:sz w:val="24"/>
          <w:szCs w:val="24"/>
          <w:lang w:val="en-US"/>
        </w:rPr>
        <w:t>Law and Equity</w:t>
      </w:r>
    </w:p>
    <w:p w14:paraId="674974E6" w14:textId="3C2236EE" w:rsidR="00D92AB8" w:rsidRPr="00907C72" w:rsidRDefault="00D92AB8" w:rsidP="00907C72">
      <w:pPr>
        <w:spacing w:after="0" w:line="360" w:lineRule="auto"/>
        <w:jc w:val="both"/>
        <w:rPr>
          <w:rFonts w:ascii="Times New Roman" w:eastAsia="Times New Roman" w:hAnsi="Times New Roman" w:cs="Times New Roman"/>
          <w:sz w:val="24"/>
          <w:szCs w:val="24"/>
          <w:lang w:val="en-US"/>
        </w:rPr>
      </w:pPr>
      <w:r w:rsidRPr="00907C72">
        <w:rPr>
          <w:rFonts w:ascii="Times New Roman" w:eastAsia="Times New Roman" w:hAnsi="Times New Roman" w:cs="Times New Roman"/>
          <w:sz w:val="24"/>
          <w:szCs w:val="24"/>
          <w:lang w:val="en-US"/>
        </w:rPr>
        <w:t xml:space="preserve"> Customary law may be enforced provided it passes the twin tests of</w:t>
      </w:r>
      <w:r w:rsidR="009A497A">
        <w:rPr>
          <w:rFonts w:ascii="Times New Roman" w:eastAsia="Times New Roman" w:hAnsi="Times New Roman" w:cs="Times New Roman"/>
          <w:sz w:val="24"/>
          <w:szCs w:val="24"/>
          <w:lang w:val="en-US"/>
        </w:rPr>
        <w:t xml:space="preserve"> repugnance and incompatibility. The customary law should not be considered to be</w:t>
      </w:r>
      <w:r w:rsidRPr="00907C72">
        <w:rPr>
          <w:rFonts w:ascii="Times New Roman" w:eastAsia="Times New Roman" w:hAnsi="Times New Roman" w:cs="Times New Roman"/>
          <w:sz w:val="24"/>
          <w:szCs w:val="24"/>
          <w:lang w:val="en-US"/>
        </w:rPr>
        <w:t xml:space="preserve"> repugnant to justice, equity or good conscience and not incompatible with any written law. </w:t>
      </w:r>
      <w:r w:rsidR="009A497A">
        <w:rPr>
          <w:rFonts w:ascii="Times New Roman" w:eastAsia="Times New Roman" w:hAnsi="Times New Roman" w:cs="Times New Roman"/>
          <w:sz w:val="24"/>
          <w:szCs w:val="24"/>
          <w:lang w:val="en-US"/>
        </w:rPr>
        <w:t>For example customs in</w:t>
      </w:r>
      <w:r w:rsidRPr="00907C72">
        <w:rPr>
          <w:rFonts w:ascii="Times New Roman" w:eastAsia="Times New Roman" w:hAnsi="Times New Roman" w:cs="Times New Roman"/>
          <w:sz w:val="24"/>
          <w:szCs w:val="24"/>
          <w:lang w:val="en-US"/>
        </w:rPr>
        <w:t xml:space="preserve"> some areas that if you leave one headman’s area and move to another, you forfeit your land in the former and all the developments on it to the headman</w:t>
      </w:r>
      <w:r w:rsidR="009A497A">
        <w:rPr>
          <w:rFonts w:ascii="Times New Roman" w:eastAsia="Times New Roman" w:hAnsi="Times New Roman" w:cs="Times New Roman"/>
          <w:sz w:val="24"/>
          <w:szCs w:val="24"/>
          <w:lang w:val="en-US"/>
        </w:rPr>
        <w:t>. You should consider this act of surrendering to the chief to amount to theft</w:t>
      </w:r>
      <w:r w:rsidRPr="00907C72">
        <w:rPr>
          <w:rFonts w:ascii="Times New Roman" w:eastAsia="Times New Roman" w:hAnsi="Times New Roman" w:cs="Times New Roman"/>
          <w:sz w:val="24"/>
          <w:szCs w:val="24"/>
          <w:lang w:val="en-US"/>
        </w:rPr>
        <w:t>.</w:t>
      </w:r>
    </w:p>
    <w:p w14:paraId="0816843C" w14:textId="77777777" w:rsidR="00D92AB8" w:rsidRPr="00907C72" w:rsidRDefault="00D92AB8" w:rsidP="00907C72">
      <w:pPr>
        <w:spacing w:after="0" w:line="360" w:lineRule="auto"/>
        <w:jc w:val="both"/>
        <w:rPr>
          <w:rFonts w:ascii="Times New Roman" w:eastAsia="Times New Roman" w:hAnsi="Times New Roman" w:cs="Times New Roman"/>
          <w:sz w:val="24"/>
          <w:szCs w:val="24"/>
          <w:lang w:val="en-US"/>
        </w:rPr>
      </w:pPr>
    </w:p>
    <w:p w14:paraId="1DF33087" w14:textId="2D8BB313" w:rsidR="00D92AB8" w:rsidRPr="004F66B8" w:rsidRDefault="004F66B8" w:rsidP="004F66B8">
      <w:pPr>
        <w:spacing w:after="0" w:line="240" w:lineRule="auto"/>
        <w:jc w:val="both"/>
        <w:rPr>
          <w:rFonts w:ascii="Times New Roman" w:eastAsia="Times New Roman" w:hAnsi="Times New Roman" w:cs="Times New Roman"/>
          <w:sz w:val="24"/>
          <w:szCs w:val="24"/>
          <w:lang w:val="en-US"/>
        </w:rPr>
      </w:pPr>
      <w:r w:rsidRPr="004F66B8">
        <w:rPr>
          <w:rFonts w:ascii="Times New Roman" w:eastAsia="Times New Roman" w:hAnsi="Times New Roman" w:cs="Times New Roman"/>
          <w:sz w:val="24"/>
          <w:szCs w:val="24"/>
          <w:lang w:val="en-US"/>
        </w:rPr>
        <w:t>6. Commutation of sentences</w:t>
      </w:r>
    </w:p>
    <w:p w14:paraId="3BEBF18A" w14:textId="77777777" w:rsidR="00635BA7" w:rsidRDefault="00635BA7" w:rsidP="00635BA7">
      <w:pPr>
        <w:spacing w:line="360" w:lineRule="auto"/>
        <w:jc w:val="both"/>
        <w:rPr>
          <w:rFonts w:ascii="Times New Roman" w:hAnsi="Times New Roman" w:cs="Times New Roman"/>
          <w:sz w:val="24"/>
          <w:szCs w:val="24"/>
          <w:lang w:val="en-GB"/>
        </w:rPr>
      </w:pPr>
    </w:p>
    <w:p w14:paraId="28D3C68C" w14:textId="093B8327" w:rsidR="00635BA7" w:rsidRPr="00635BA7" w:rsidRDefault="00635BA7" w:rsidP="00635BA7">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Commutation of sentences relates to a change to the character or the duration of the sentence. It is</w:t>
      </w:r>
      <w:r w:rsidRPr="00635BA7">
        <w:rPr>
          <w:rFonts w:ascii="Times New Roman" w:hAnsi="Times New Roman" w:cs="Times New Roman"/>
          <w:sz w:val="24"/>
          <w:szCs w:val="24"/>
          <w:lang w:val="en-GB"/>
        </w:rPr>
        <w:t xml:space="preserve"> the substitution of a lesser penalty for that given after a</w:t>
      </w:r>
      <w:r>
        <w:rPr>
          <w:rFonts w:ascii="Times New Roman" w:hAnsi="Times New Roman" w:cs="Times New Roman"/>
          <w:sz w:val="24"/>
          <w:szCs w:val="24"/>
          <w:lang w:val="en-GB"/>
        </w:rPr>
        <w:t xml:space="preserve"> conviction</w:t>
      </w:r>
      <w:r w:rsidRPr="00635BA7">
        <w:rPr>
          <w:rFonts w:ascii="Times New Roman" w:hAnsi="Times New Roman" w:cs="Times New Roman"/>
          <w:sz w:val="24"/>
          <w:szCs w:val="24"/>
          <w:lang w:val="en-GB"/>
        </w:rPr>
        <w:t xml:space="preserve"> for a crime. </w:t>
      </w:r>
      <w:r>
        <w:rPr>
          <w:rFonts w:ascii="Times New Roman" w:hAnsi="Times New Roman" w:cs="Times New Roman"/>
          <w:sz w:val="24"/>
          <w:szCs w:val="24"/>
          <w:lang w:val="en-GB"/>
        </w:rPr>
        <w:t xml:space="preserve">It replaces dictum in the judgement regarding the sentence by a new one. </w:t>
      </w:r>
      <w:r w:rsidRPr="00635BA7">
        <w:rPr>
          <w:rFonts w:ascii="Times New Roman" w:hAnsi="Times New Roman" w:cs="Times New Roman"/>
          <w:sz w:val="24"/>
          <w:szCs w:val="24"/>
          <w:lang w:val="en-GB"/>
        </w:rPr>
        <w:t>The penalty can be lessened in severity, in duration, or both. </w:t>
      </w:r>
      <w:r w:rsidR="009705FE">
        <w:rPr>
          <w:rFonts w:ascii="Times New Roman" w:hAnsi="Times New Roman" w:cs="Times New Roman"/>
          <w:sz w:val="24"/>
          <w:szCs w:val="24"/>
          <w:lang w:val="en-GB"/>
        </w:rPr>
        <w:t>In Zambia Section 145 of the Prisons Act Chapter 97 of the laws of Zambia allows inmates to petition the president for pardon. Furthermore the correctional authorities have power to deduct one third of the sentence from the order of court due to good conduct and behaviour of an inmate</w:t>
      </w:r>
    </w:p>
    <w:p w14:paraId="3177AD1A" w14:textId="45299FBE" w:rsidR="00635BA7" w:rsidRPr="001470E6" w:rsidRDefault="00635BA7" w:rsidP="001470E6">
      <w:pPr>
        <w:spacing w:line="360" w:lineRule="auto"/>
        <w:jc w:val="both"/>
        <w:rPr>
          <w:rFonts w:ascii="Times New Roman" w:hAnsi="Times New Roman" w:cs="Times New Roman"/>
          <w:sz w:val="24"/>
          <w:szCs w:val="24"/>
        </w:rPr>
      </w:pPr>
    </w:p>
    <w:p w14:paraId="04B0835A" w14:textId="77777777" w:rsidR="00DD2EA2" w:rsidRDefault="00DD2EA2" w:rsidP="001470E6">
      <w:pPr>
        <w:spacing w:line="360" w:lineRule="auto"/>
        <w:jc w:val="both"/>
        <w:rPr>
          <w:rFonts w:ascii="Times New Roman" w:hAnsi="Times New Roman" w:cs="Times New Roman"/>
          <w:b/>
          <w:sz w:val="24"/>
          <w:szCs w:val="24"/>
        </w:rPr>
      </w:pPr>
      <w:r w:rsidRPr="007B76C5">
        <w:rPr>
          <w:rFonts w:ascii="Times New Roman" w:hAnsi="Times New Roman" w:cs="Times New Roman"/>
          <w:b/>
          <w:sz w:val="24"/>
          <w:szCs w:val="24"/>
        </w:rPr>
        <w:t xml:space="preserve">Activity </w:t>
      </w:r>
      <w:r>
        <w:rPr>
          <w:rFonts w:ascii="Times New Roman" w:hAnsi="Times New Roman" w:cs="Times New Roman"/>
          <w:b/>
          <w:sz w:val="24"/>
          <w:szCs w:val="24"/>
        </w:rPr>
        <w:t>5.1</w:t>
      </w:r>
    </w:p>
    <w:tbl>
      <w:tblPr>
        <w:tblStyle w:val="TableGrid"/>
        <w:tblW w:w="0" w:type="auto"/>
        <w:tblLook w:val="04A0" w:firstRow="1" w:lastRow="0" w:firstColumn="1" w:lastColumn="0" w:noHBand="0" w:noVBand="1"/>
      </w:tblPr>
      <w:tblGrid>
        <w:gridCol w:w="9016"/>
      </w:tblGrid>
      <w:tr w:rsidR="00926B55" w14:paraId="0312AB57" w14:textId="77777777" w:rsidTr="00926B55">
        <w:tc>
          <w:tcPr>
            <w:tcW w:w="9242" w:type="dxa"/>
          </w:tcPr>
          <w:p w14:paraId="02ABBD6F" w14:textId="77777777" w:rsidR="00926B55" w:rsidRPr="007B76C5" w:rsidRDefault="00926B55" w:rsidP="00926B55">
            <w:pPr>
              <w:spacing w:line="360" w:lineRule="auto"/>
              <w:jc w:val="both"/>
              <w:rPr>
                <w:rFonts w:ascii="Times New Roman" w:hAnsi="Times New Roman" w:cs="Times New Roman"/>
                <w:b/>
                <w:sz w:val="24"/>
                <w:szCs w:val="24"/>
              </w:rPr>
            </w:pPr>
          </w:p>
          <w:tbl>
            <w:tblPr>
              <w:tblW w:w="0" w:type="auto"/>
              <w:tblLook w:val="04A0" w:firstRow="1" w:lastRow="0" w:firstColumn="1" w:lastColumn="0" w:noHBand="0" w:noVBand="1"/>
            </w:tblPr>
            <w:tblGrid>
              <w:gridCol w:w="8800"/>
            </w:tblGrid>
            <w:tr w:rsidR="00926B55" w14:paraId="23A5DC1B" w14:textId="77777777" w:rsidTr="00836D35">
              <w:tc>
                <w:tcPr>
                  <w:tcW w:w="9016" w:type="dxa"/>
                </w:tcPr>
                <w:p w14:paraId="118F0579" w14:textId="77777777" w:rsidR="00926B55" w:rsidRDefault="00926B55" w:rsidP="00926B55">
                  <w:pPr>
                    <w:spacing w:line="360" w:lineRule="auto"/>
                    <w:jc w:val="both"/>
                    <w:rPr>
                      <w:rFonts w:ascii="Times New Roman" w:hAnsi="Times New Roman" w:cs="Times New Roman"/>
                      <w:b/>
                      <w:sz w:val="24"/>
                      <w:szCs w:val="24"/>
                    </w:rPr>
                  </w:pPr>
                  <w:r>
                    <w:rPr>
                      <w:noProof/>
                      <w:lang w:val="en-GB" w:eastAsia="en-GB"/>
                    </w:rPr>
                    <w:drawing>
                      <wp:inline distT="0" distB="0" distL="0" distR="0" wp14:anchorId="756F5B48" wp14:editId="4C0DD1F1">
                        <wp:extent cx="666750" cy="571500"/>
                        <wp:effectExtent l="1905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666750" cy="571500"/>
                                </a:xfrm>
                                <a:prstGeom prst="rect">
                                  <a:avLst/>
                                </a:prstGeom>
                                <a:noFill/>
                                <a:ln w="9525">
                                  <a:noFill/>
                                  <a:miter lim="800000"/>
                                  <a:headEnd/>
                                  <a:tailEnd/>
                                </a:ln>
                              </pic:spPr>
                            </pic:pic>
                          </a:graphicData>
                        </a:graphic>
                      </wp:inline>
                    </w:drawing>
                  </w:r>
                </w:p>
                <w:p w14:paraId="001B76B0" w14:textId="77777777" w:rsidR="009705FE" w:rsidRPr="009705FE" w:rsidRDefault="009705FE" w:rsidP="009705FE">
                  <w:pPr>
                    <w:pStyle w:val="ListParagraph"/>
                    <w:numPr>
                      <w:ilvl w:val="0"/>
                      <w:numId w:val="33"/>
                    </w:numPr>
                    <w:spacing w:line="360" w:lineRule="auto"/>
                    <w:jc w:val="both"/>
                    <w:rPr>
                      <w:rFonts w:ascii="Times New Roman" w:hAnsi="Times New Roman" w:cs="Times New Roman"/>
                      <w:bCs/>
                      <w:sz w:val="24"/>
                      <w:szCs w:val="24"/>
                      <w:lang w:val="en-GB"/>
                    </w:rPr>
                  </w:pPr>
                  <w:r w:rsidRPr="009705FE">
                    <w:rPr>
                      <w:rFonts w:ascii="Times New Roman" w:hAnsi="Times New Roman" w:cs="Times New Roman"/>
                      <w:bCs/>
                      <w:sz w:val="24"/>
                      <w:szCs w:val="24"/>
                      <w:lang w:val="en-GB"/>
                    </w:rPr>
                    <w:t xml:space="preserve">Discuss the legal implications for the person who is pardoned </w:t>
                  </w:r>
                </w:p>
                <w:p w14:paraId="7CE8D9C6" w14:textId="4E9587C8" w:rsidR="009705FE" w:rsidRPr="009705FE" w:rsidRDefault="009705FE" w:rsidP="009705FE">
                  <w:pPr>
                    <w:pStyle w:val="ListParagraph"/>
                    <w:numPr>
                      <w:ilvl w:val="0"/>
                      <w:numId w:val="33"/>
                    </w:numPr>
                    <w:spacing w:line="360" w:lineRule="auto"/>
                    <w:jc w:val="both"/>
                    <w:rPr>
                      <w:rFonts w:ascii="Times New Roman" w:hAnsi="Times New Roman" w:cs="Times New Roman"/>
                      <w:bCs/>
                      <w:sz w:val="24"/>
                      <w:szCs w:val="24"/>
                      <w:lang w:val="en-GB"/>
                    </w:rPr>
                  </w:pPr>
                  <w:r w:rsidRPr="009705FE">
                    <w:rPr>
                      <w:rFonts w:ascii="Times New Roman" w:hAnsi="Times New Roman" w:cs="Times New Roman"/>
                      <w:bCs/>
                      <w:sz w:val="24"/>
                      <w:szCs w:val="24"/>
                      <w:lang w:val="en-GB"/>
                    </w:rPr>
                    <w:t>Does commutation of a sentence affect the status of an offender.</w:t>
                  </w:r>
                </w:p>
                <w:p w14:paraId="36D1A4A3" w14:textId="3272E5DB" w:rsidR="00926B55" w:rsidRPr="00926B55" w:rsidRDefault="00926B55" w:rsidP="00926B55">
                  <w:pPr>
                    <w:spacing w:line="360" w:lineRule="auto"/>
                    <w:jc w:val="both"/>
                    <w:rPr>
                      <w:rFonts w:ascii="Times New Roman" w:hAnsi="Times New Roman" w:cs="Times New Roman"/>
                      <w:bCs/>
                      <w:sz w:val="24"/>
                      <w:szCs w:val="24"/>
                    </w:rPr>
                  </w:pPr>
                </w:p>
              </w:tc>
            </w:tr>
          </w:tbl>
          <w:p w14:paraId="2CF9B7F3" w14:textId="77777777" w:rsidR="00926B55" w:rsidRDefault="00926B55" w:rsidP="001470E6">
            <w:pPr>
              <w:spacing w:line="360" w:lineRule="auto"/>
              <w:jc w:val="both"/>
              <w:rPr>
                <w:rFonts w:ascii="Times New Roman" w:hAnsi="Times New Roman" w:cs="Times New Roman"/>
                <w:b/>
                <w:sz w:val="24"/>
                <w:szCs w:val="24"/>
              </w:rPr>
            </w:pPr>
          </w:p>
        </w:tc>
      </w:tr>
    </w:tbl>
    <w:p w14:paraId="7E43D5B5" w14:textId="77777777" w:rsidR="00DD2EA2" w:rsidRPr="00074DBC" w:rsidRDefault="00DD2EA2" w:rsidP="00074DBC">
      <w:pPr>
        <w:pStyle w:val="ListParagraph"/>
        <w:spacing w:line="276" w:lineRule="auto"/>
        <w:jc w:val="both"/>
        <w:rPr>
          <w:rFonts w:ascii="Times New Roman" w:hAnsi="Times New Roman" w:cs="Times New Roman"/>
          <w:sz w:val="24"/>
          <w:szCs w:val="24"/>
        </w:rPr>
      </w:pPr>
    </w:p>
    <w:p w14:paraId="0B6A8E4D" w14:textId="77777777" w:rsidR="00FB25A8" w:rsidRPr="0079451D" w:rsidRDefault="00FB25A8" w:rsidP="0079451D">
      <w:pPr>
        <w:spacing w:line="276" w:lineRule="auto"/>
        <w:ind w:left="720"/>
        <w:jc w:val="both"/>
        <w:rPr>
          <w:rFonts w:ascii="Times New Roman" w:hAnsi="Times New Roman" w:cs="Times New Roman"/>
          <w:sz w:val="24"/>
          <w:szCs w:val="24"/>
        </w:rPr>
      </w:pPr>
    </w:p>
    <w:p w14:paraId="18ED0621" w14:textId="719D98FC" w:rsidR="007E4C99" w:rsidRDefault="007207DA" w:rsidP="007E4C99">
      <w:pPr>
        <w:spacing w:line="360" w:lineRule="auto"/>
        <w:jc w:val="both"/>
        <w:rPr>
          <w:rFonts w:ascii="Times New Roman" w:hAnsi="Times New Roman" w:cs="Times New Roman"/>
          <w:b/>
          <w:sz w:val="24"/>
          <w:szCs w:val="24"/>
        </w:rPr>
      </w:pPr>
      <w:bookmarkStart w:id="56" w:name="_Hlk20843528"/>
      <w:r>
        <w:rPr>
          <w:rFonts w:ascii="Times New Roman" w:hAnsi="Times New Roman" w:cs="Times New Roman"/>
          <w:b/>
          <w:sz w:val="24"/>
          <w:szCs w:val="24"/>
        </w:rPr>
        <w:t>Summary</w:t>
      </w:r>
    </w:p>
    <w:p w14:paraId="5810E7B2" w14:textId="30AA00BB" w:rsidR="007E4C99" w:rsidRPr="002828E5" w:rsidRDefault="007E4C99" w:rsidP="007E4C99">
      <w:pPr>
        <w:spacing w:line="360" w:lineRule="auto"/>
        <w:jc w:val="both"/>
        <w:rPr>
          <w:rFonts w:ascii="Times New Roman" w:hAnsi="Times New Roman" w:cs="Times New Roman"/>
          <w:bCs/>
          <w:sz w:val="24"/>
          <w:szCs w:val="24"/>
        </w:rPr>
      </w:pPr>
      <w:r w:rsidRPr="002828E5">
        <w:rPr>
          <w:rFonts w:ascii="Times New Roman" w:hAnsi="Times New Roman" w:cs="Times New Roman"/>
          <w:bCs/>
          <w:sz w:val="24"/>
          <w:szCs w:val="24"/>
        </w:rPr>
        <w:t xml:space="preserve">You have come to the end of </w:t>
      </w:r>
      <w:r w:rsidR="007207DA">
        <w:rPr>
          <w:rFonts w:ascii="Times New Roman" w:hAnsi="Times New Roman" w:cs="Times New Roman"/>
          <w:bCs/>
          <w:sz w:val="24"/>
          <w:szCs w:val="24"/>
        </w:rPr>
        <w:t>the model</w:t>
      </w:r>
      <w:r w:rsidR="002828E5">
        <w:rPr>
          <w:rFonts w:ascii="Times New Roman" w:hAnsi="Times New Roman" w:cs="Times New Roman"/>
          <w:b/>
          <w:sz w:val="24"/>
          <w:szCs w:val="24"/>
        </w:rPr>
        <w:t xml:space="preserve">. </w:t>
      </w:r>
      <w:r w:rsidR="002828E5" w:rsidRPr="002828E5">
        <w:rPr>
          <w:rFonts w:ascii="Times New Roman" w:hAnsi="Times New Roman" w:cs="Times New Roman"/>
          <w:bCs/>
          <w:sz w:val="24"/>
          <w:szCs w:val="24"/>
        </w:rPr>
        <w:t xml:space="preserve">At this point you are encouraged to back to the previous units that we have looked and ensure that you have grasped the concepts being presented. </w:t>
      </w:r>
    </w:p>
    <w:p w14:paraId="1B956AFD" w14:textId="77777777" w:rsidR="007E4C99" w:rsidRDefault="007E4C99" w:rsidP="00260F73">
      <w:pPr>
        <w:spacing w:line="360" w:lineRule="auto"/>
        <w:jc w:val="both"/>
        <w:rPr>
          <w:rFonts w:ascii="Times New Roman" w:hAnsi="Times New Roman" w:cs="Times New Roman"/>
          <w:i/>
          <w:sz w:val="20"/>
          <w:szCs w:val="20"/>
        </w:rPr>
      </w:pPr>
    </w:p>
    <w:p w14:paraId="4E361EC9" w14:textId="77777777" w:rsidR="0079451D" w:rsidRDefault="0079451D" w:rsidP="00260F73">
      <w:pPr>
        <w:spacing w:line="360" w:lineRule="auto"/>
        <w:jc w:val="both"/>
        <w:rPr>
          <w:rFonts w:ascii="Times New Roman" w:hAnsi="Times New Roman" w:cs="Times New Roman"/>
          <w:i/>
          <w:sz w:val="20"/>
          <w:szCs w:val="20"/>
        </w:rPr>
      </w:pPr>
    </w:p>
    <w:p w14:paraId="0D47EBAD" w14:textId="77777777" w:rsidR="007E4C99" w:rsidRDefault="007E4C99" w:rsidP="00BD662D">
      <w:pPr>
        <w:pStyle w:val="Heading1"/>
        <w:jc w:val="center"/>
      </w:pPr>
    </w:p>
    <w:p w14:paraId="1B28F97B" w14:textId="77777777" w:rsidR="007E4C99" w:rsidRDefault="007E4C99" w:rsidP="007E4C99"/>
    <w:bookmarkEnd w:id="56"/>
    <w:p w14:paraId="0DF7AEEA" w14:textId="77777777" w:rsidR="007E4C99" w:rsidRDefault="007E4C99" w:rsidP="007E4C99"/>
    <w:p w14:paraId="71FE0891" w14:textId="77777777" w:rsidR="007E4C99" w:rsidRDefault="007E4C99" w:rsidP="007E4C99"/>
    <w:p w14:paraId="399BA068" w14:textId="77777777" w:rsidR="007E4C99" w:rsidRDefault="007E4C99" w:rsidP="007E4C99"/>
    <w:p w14:paraId="226587D4" w14:textId="77777777" w:rsidR="007E4C99" w:rsidRDefault="007E4C99" w:rsidP="007E4C99"/>
    <w:p w14:paraId="2C18A5E3" w14:textId="77777777" w:rsidR="002828E5" w:rsidRDefault="002828E5" w:rsidP="007E4C99"/>
    <w:p w14:paraId="48A0AF16" w14:textId="77777777" w:rsidR="007E4C99" w:rsidRDefault="007E4C99" w:rsidP="002828E5">
      <w:pPr>
        <w:pStyle w:val="Heading1"/>
      </w:pPr>
    </w:p>
    <w:p w14:paraId="7BF47FB7" w14:textId="0A90E2CA" w:rsidR="00635BA7" w:rsidRPr="007207DA" w:rsidRDefault="00635BA7" w:rsidP="007207DA">
      <w:pPr>
        <w:spacing w:line="360" w:lineRule="auto"/>
        <w:jc w:val="both"/>
        <w:rPr>
          <w:rFonts w:ascii="Times New Roman" w:hAnsi="Times New Roman" w:cs="Times New Roman"/>
          <w:sz w:val="24"/>
          <w:szCs w:val="24"/>
        </w:rPr>
      </w:pPr>
      <w:r w:rsidRPr="007207DA">
        <w:rPr>
          <w:rFonts w:ascii="Times New Roman" w:hAnsi="Times New Roman" w:cs="Times New Roman"/>
          <w:i/>
          <w:iCs/>
          <w:sz w:val="24"/>
          <w:szCs w:val="24"/>
        </w:rPr>
        <w:t>Larson, Aaron. </w:t>
      </w:r>
      <w:hyperlink r:id="rId28" w:history="1">
        <w:r w:rsidRPr="007207DA">
          <w:rPr>
            <w:rStyle w:val="Hyperlink"/>
            <w:rFonts w:ascii="Times New Roman" w:hAnsi="Times New Roman" w:cs="Times New Roman"/>
            <w:i/>
            <w:iCs/>
            <w:sz w:val="24"/>
            <w:szCs w:val="24"/>
          </w:rPr>
          <w:t>"How to Apply for a Pardon or Commutation of Sentence"</w:t>
        </w:r>
      </w:hyperlink>
      <w:r w:rsidRPr="007207DA">
        <w:rPr>
          <w:rFonts w:ascii="Times New Roman" w:hAnsi="Times New Roman" w:cs="Times New Roman"/>
          <w:i/>
          <w:iCs/>
          <w:sz w:val="24"/>
          <w:szCs w:val="24"/>
        </w:rPr>
        <w:t>. ExpertLaw.com. ExpertLaw. Retrieved 23 May 2017.</w:t>
      </w:r>
    </w:p>
    <w:p w14:paraId="6DD49A2C" w14:textId="77777777" w:rsidR="00635BA7" w:rsidRDefault="00635BA7" w:rsidP="00C87664">
      <w:pPr>
        <w:pStyle w:val="ListParagraph"/>
        <w:spacing w:line="360" w:lineRule="auto"/>
        <w:ind w:left="360"/>
        <w:jc w:val="both"/>
        <w:rPr>
          <w:rFonts w:ascii="Times New Roman" w:hAnsi="Times New Roman" w:cs="Times New Roman"/>
          <w:sz w:val="24"/>
          <w:szCs w:val="24"/>
        </w:rPr>
      </w:pPr>
    </w:p>
    <w:p w14:paraId="102B6C38" w14:textId="77777777" w:rsidR="00635BA7" w:rsidRDefault="00635BA7" w:rsidP="00C87664">
      <w:pPr>
        <w:pStyle w:val="ListParagraph"/>
        <w:spacing w:line="360" w:lineRule="auto"/>
        <w:ind w:left="360"/>
        <w:jc w:val="both"/>
        <w:rPr>
          <w:rFonts w:ascii="Times New Roman" w:hAnsi="Times New Roman" w:cs="Times New Roman"/>
          <w:sz w:val="24"/>
          <w:szCs w:val="24"/>
        </w:rPr>
      </w:pPr>
    </w:p>
    <w:p w14:paraId="6CE358EA" w14:textId="77777777" w:rsidR="00635BA7" w:rsidRDefault="00635BA7" w:rsidP="00C87664">
      <w:pPr>
        <w:pStyle w:val="ListParagraph"/>
        <w:spacing w:line="360" w:lineRule="auto"/>
        <w:ind w:left="360"/>
        <w:jc w:val="both"/>
        <w:rPr>
          <w:rFonts w:ascii="Times New Roman" w:hAnsi="Times New Roman" w:cs="Times New Roman"/>
          <w:sz w:val="24"/>
          <w:szCs w:val="24"/>
        </w:rPr>
      </w:pPr>
    </w:p>
    <w:p w14:paraId="68D6E82A" w14:textId="77777777" w:rsidR="00635BA7" w:rsidRDefault="00635BA7" w:rsidP="00C87664">
      <w:pPr>
        <w:pStyle w:val="ListParagraph"/>
        <w:spacing w:line="360" w:lineRule="auto"/>
        <w:ind w:left="360"/>
        <w:jc w:val="both"/>
        <w:rPr>
          <w:rFonts w:ascii="Times New Roman" w:hAnsi="Times New Roman" w:cs="Times New Roman"/>
          <w:sz w:val="24"/>
          <w:szCs w:val="24"/>
        </w:rPr>
      </w:pPr>
    </w:p>
    <w:p w14:paraId="001C337D" w14:textId="77777777" w:rsidR="004F6064" w:rsidRPr="007779A5" w:rsidRDefault="004F6064" w:rsidP="00C87664">
      <w:pPr>
        <w:pStyle w:val="ListParagraph"/>
        <w:spacing w:line="360" w:lineRule="auto"/>
        <w:ind w:left="360"/>
        <w:jc w:val="both"/>
        <w:rPr>
          <w:rFonts w:ascii="Times New Roman" w:hAnsi="Times New Roman" w:cs="Times New Roman"/>
          <w:sz w:val="24"/>
          <w:szCs w:val="24"/>
        </w:rPr>
      </w:pPr>
      <w:r w:rsidRPr="007779A5">
        <w:rPr>
          <w:rFonts w:ascii="Times New Roman" w:hAnsi="Times New Roman" w:cs="Times New Roman"/>
          <w:sz w:val="24"/>
          <w:szCs w:val="24"/>
        </w:rPr>
        <w:t>Noe, R. A, Hollenbeck J. R., Gerhart B., &amp; Wright P. M. (2015). Human Resource Management; Gaining a Competitive Advantage 9e McGraw Hill; Berkshire</w:t>
      </w:r>
    </w:p>
    <w:p w14:paraId="54EFEFD1" w14:textId="77777777" w:rsidR="004F6064" w:rsidRDefault="004F6064" w:rsidP="00C87664">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UNDP (2009) Handbook for Planning, Monitoring and Evaluation for Development Results. </w:t>
      </w:r>
      <w:hyperlink r:id="rId29" w:history="1">
        <w:r w:rsidRPr="00B5553F">
          <w:rPr>
            <w:rStyle w:val="Hyperlink"/>
            <w:rFonts w:ascii="Times New Roman" w:hAnsi="Times New Roman" w:cs="Times New Roman"/>
            <w:sz w:val="24"/>
            <w:szCs w:val="24"/>
          </w:rPr>
          <w:t>http://www.undp.org/eohandbook</w:t>
        </w:r>
      </w:hyperlink>
      <w:r>
        <w:rPr>
          <w:rFonts w:ascii="Times New Roman" w:hAnsi="Times New Roman" w:cs="Times New Roman"/>
          <w:sz w:val="24"/>
          <w:szCs w:val="24"/>
        </w:rPr>
        <w:t xml:space="preserve"> Newyork</w:t>
      </w:r>
    </w:p>
    <w:p w14:paraId="13D0019E" w14:textId="77777777" w:rsidR="009F091A" w:rsidRPr="00C87664" w:rsidRDefault="009F091A" w:rsidP="00C87664">
      <w:pPr>
        <w:pStyle w:val="ListParagraph"/>
        <w:spacing w:line="360" w:lineRule="auto"/>
        <w:ind w:left="360"/>
        <w:jc w:val="both"/>
        <w:rPr>
          <w:rFonts w:ascii="Times New Roman" w:hAnsi="Times New Roman" w:cs="Times New Roman"/>
          <w:sz w:val="24"/>
          <w:szCs w:val="24"/>
        </w:rPr>
      </w:pPr>
    </w:p>
    <w:p w14:paraId="2DDAC059" w14:textId="77777777" w:rsidR="00C87664" w:rsidRPr="00C87664" w:rsidRDefault="00C87664" w:rsidP="00C87664">
      <w:pPr>
        <w:spacing w:line="360" w:lineRule="auto"/>
        <w:jc w:val="both"/>
        <w:rPr>
          <w:rFonts w:ascii="Times New Roman" w:hAnsi="Times New Roman" w:cs="Times New Roman"/>
          <w:sz w:val="24"/>
          <w:szCs w:val="24"/>
        </w:rPr>
      </w:pPr>
    </w:p>
    <w:p w14:paraId="3C11E7C8" w14:textId="77777777" w:rsidR="00134BFE" w:rsidRDefault="00134BFE" w:rsidP="00134BFE">
      <w:pPr>
        <w:pStyle w:val="ListParagraph"/>
        <w:spacing w:line="360" w:lineRule="auto"/>
        <w:ind w:left="360"/>
        <w:jc w:val="both"/>
        <w:rPr>
          <w:rFonts w:ascii="Times New Roman" w:hAnsi="Times New Roman" w:cs="Times New Roman"/>
          <w:sz w:val="24"/>
          <w:szCs w:val="24"/>
        </w:rPr>
      </w:pPr>
    </w:p>
    <w:p w14:paraId="15F5A825" w14:textId="77777777" w:rsidR="00134BFE" w:rsidRPr="00134BFE" w:rsidRDefault="00134BFE" w:rsidP="00134BFE">
      <w:pPr>
        <w:pStyle w:val="ListParagraph"/>
        <w:spacing w:line="360" w:lineRule="auto"/>
        <w:ind w:left="360"/>
        <w:jc w:val="both"/>
        <w:rPr>
          <w:rFonts w:ascii="Times New Roman" w:hAnsi="Times New Roman" w:cs="Times New Roman"/>
          <w:sz w:val="24"/>
          <w:szCs w:val="24"/>
        </w:rPr>
      </w:pPr>
    </w:p>
    <w:p w14:paraId="0C4047AB" w14:textId="77777777" w:rsidR="00307C93" w:rsidRPr="00307C93" w:rsidRDefault="00307C93" w:rsidP="00307C93">
      <w:pPr>
        <w:pStyle w:val="ListParagraph"/>
        <w:spacing w:line="360" w:lineRule="auto"/>
        <w:ind w:left="360"/>
        <w:jc w:val="both"/>
        <w:rPr>
          <w:rFonts w:ascii="Times New Roman" w:hAnsi="Times New Roman" w:cs="Times New Roman"/>
          <w:b/>
        </w:rPr>
      </w:pPr>
    </w:p>
    <w:p w14:paraId="190A35C1" w14:textId="77777777" w:rsidR="00307C93" w:rsidRPr="00307C93" w:rsidRDefault="00307C93" w:rsidP="00307C93">
      <w:pPr>
        <w:pStyle w:val="ListParagraph"/>
        <w:spacing w:line="360" w:lineRule="auto"/>
        <w:ind w:left="360"/>
        <w:jc w:val="both"/>
        <w:rPr>
          <w:rFonts w:ascii="Times New Roman" w:hAnsi="Times New Roman" w:cs="Times New Roman"/>
          <w:sz w:val="24"/>
          <w:szCs w:val="24"/>
        </w:rPr>
      </w:pPr>
    </w:p>
    <w:p w14:paraId="37BCDD4B" w14:textId="77777777" w:rsidR="00307C93" w:rsidRDefault="00307C93" w:rsidP="00307C93">
      <w:pPr>
        <w:spacing w:line="360" w:lineRule="auto"/>
        <w:jc w:val="both"/>
        <w:rPr>
          <w:rFonts w:ascii="Times New Roman" w:hAnsi="Times New Roman" w:cs="Times New Roman"/>
          <w:sz w:val="24"/>
          <w:szCs w:val="24"/>
        </w:rPr>
      </w:pPr>
    </w:p>
    <w:p w14:paraId="63825837" w14:textId="77777777" w:rsidR="00307C93" w:rsidRPr="00307C93" w:rsidRDefault="00307C93" w:rsidP="00307C93">
      <w:pPr>
        <w:spacing w:line="360" w:lineRule="auto"/>
        <w:jc w:val="both"/>
        <w:rPr>
          <w:rFonts w:ascii="Times New Roman" w:hAnsi="Times New Roman" w:cs="Times New Roman"/>
          <w:sz w:val="24"/>
          <w:szCs w:val="24"/>
        </w:rPr>
      </w:pPr>
    </w:p>
    <w:p w14:paraId="1A7F2B3F" w14:textId="4EB47B8B" w:rsidR="00307C93" w:rsidRPr="003F6F1A" w:rsidRDefault="00816440" w:rsidP="00F600DA">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Genocide picture </w:t>
      </w:r>
      <w:hyperlink r:id="rId30" w:history="1">
        <w:r w:rsidR="008E4253" w:rsidRPr="008E4253">
          <w:rPr>
            <w:rStyle w:val="Hyperlink"/>
            <w:rFonts w:ascii="Times New Roman" w:hAnsi="Times New Roman" w:cs="Times New Roman"/>
            <w:sz w:val="24"/>
            <w:szCs w:val="24"/>
          </w:rPr>
          <w:t>https://www.gettyimages.com/photos/genocide?sort=best&amp;mediatype=photography&amp;phrase=genocide</w:t>
        </w:r>
      </w:hyperlink>
    </w:p>
    <w:sectPr w:rsidR="00307C93" w:rsidRPr="003F6F1A" w:rsidSect="000B0654">
      <w:footerReference w:type="default" r:id="rId31"/>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0B1239" w14:textId="77777777" w:rsidR="005D1461" w:rsidRDefault="005D1461" w:rsidP="00902EBE">
      <w:pPr>
        <w:spacing w:after="0" w:line="240" w:lineRule="auto"/>
      </w:pPr>
      <w:r>
        <w:separator/>
      </w:r>
    </w:p>
  </w:endnote>
  <w:endnote w:type="continuationSeparator" w:id="0">
    <w:p w14:paraId="2516956A" w14:textId="77777777" w:rsidR="005D1461" w:rsidRDefault="005D1461" w:rsidP="00902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2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5AD58" w14:textId="247A625C" w:rsidR="005201D7" w:rsidRDefault="005201D7">
    <w:pPr>
      <w:pStyle w:val="Footer"/>
    </w:pPr>
  </w:p>
  <w:p w14:paraId="632531F8" w14:textId="77777777" w:rsidR="005201D7" w:rsidRDefault="005201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1130920"/>
      <w:docPartObj>
        <w:docPartGallery w:val="Page Numbers (Bottom of Page)"/>
        <w:docPartUnique/>
      </w:docPartObj>
    </w:sdtPr>
    <w:sdtEndPr>
      <w:rPr>
        <w:noProof/>
      </w:rPr>
    </w:sdtEndPr>
    <w:sdtContent>
      <w:p w14:paraId="53778699" w14:textId="08105A8A" w:rsidR="005201D7" w:rsidRDefault="005201D7">
        <w:pPr>
          <w:pStyle w:val="Footer"/>
          <w:jc w:val="center"/>
        </w:pPr>
        <w:r>
          <w:fldChar w:fldCharType="begin"/>
        </w:r>
        <w:r>
          <w:instrText xml:space="preserve"> PAGE   \* MERGEFORMAT </w:instrText>
        </w:r>
        <w:r>
          <w:fldChar w:fldCharType="separate"/>
        </w:r>
        <w:r w:rsidR="00A93900">
          <w:rPr>
            <w:noProof/>
          </w:rPr>
          <w:t>iv</w:t>
        </w:r>
        <w:r>
          <w:rPr>
            <w:noProof/>
          </w:rPr>
          <w:fldChar w:fldCharType="end"/>
        </w:r>
      </w:p>
    </w:sdtContent>
  </w:sdt>
  <w:p w14:paraId="4BCC2648" w14:textId="77777777" w:rsidR="005201D7" w:rsidRDefault="005201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2113990"/>
      <w:docPartObj>
        <w:docPartGallery w:val="Page Numbers (Bottom of Page)"/>
        <w:docPartUnique/>
      </w:docPartObj>
    </w:sdtPr>
    <w:sdtEndPr>
      <w:rPr>
        <w:noProof/>
      </w:rPr>
    </w:sdtEndPr>
    <w:sdtContent>
      <w:p w14:paraId="66D26BC8" w14:textId="77777777" w:rsidR="005201D7" w:rsidRDefault="005201D7">
        <w:pPr>
          <w:pStyle w:val="Footer"/>
          <w:jc w:val="center"/>
        </w:pPr>
        <w:r>
          <w:fldChar w:fldCharType="begin"/>
        </w:r>
        <w:r>
          <w:instrText xml:space="preserve"> PAGE   \* MERGEFORMAT </w:instrText>
        </w:r>
        <w:r>
          <w:fldChar w:fldCharType="separate"/>
        </w:r>
        <w:r w:rsidR="00A93900">
          <w:rPr>
            <w:noProof/>
          </w:rPr>
          <w:t>8</w:t>
        </w:r>
        <w:r>
          <w:rPr>
            <w:noProof/>
          </w:rPr>
          <w:fldChar w:fldCharType="end"/>
        </w:r>
      </w:p>
    </w:sdtContent>
  </w:sdt>
  <w:p w14:paraId="317DCC8C" w14:textId="77777777" w:rsidR="005201D7" w:rsidRDefault="005201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9F0962" w14:textId="77777777" w:rsidR="005D1461" w:rsidRDefault="005D1461" w:rsidP="00902EBE">
      <w:pPr>
        <w:spacing w:after="0" w:line="240" w:lineRule="auto"/>
      </w:pPr>
      <w:r>
        <w:separator/>
      </w:r>
    </w:p>
  </w:footnote>
  <w:footnote w:type="continuationSeparator" w:id="0">
    <w:p w14:paraId="213D0C39" w14:textId="77777777" w:rsidR="005D1461" w:rsidRDefault="005D1461" w:rsidP="00902E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0E86"/>
    <w:multiLevelType w:val="hybridMultilevel"/>
    <w:tmpl w:val="C24688E4"/>
    <w:lvl w:ilvl="0" w:tplc="08090009">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 w15:restartNumberingAfterBreak="0">
    <w:nsid w:val="09DE3A60"/>
    <w:multiLevelType w:val="hybridMultilevel"/>
    <w:tmpl w:val="9CC246C6"/>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 w15:restartNumberingAfterBreak="0">
    <w:nsid w:val="0EF33E9D"/>
    <w:multiLevelType w:val="hybridMultilevel"/>
    <w:tmpl w:val="440CEEE4"/>
    <w:lvl w:ilvl="0" w:tplc="551ED238">
      <w:start w:val="1"/>
      <w:numFmt w:val="decimal"/>
      <w:lvlText w:val="%1."/>
      <w:lvlJc w:val="left"/>
      <w:pPr>
        <w:ind w:left="720" w:hanging="360"/>
      </w:pPr>
      <w:rPr>
        <w:rFonts w:hint="default"/>
        <w:color w:val="000000" w:themeColor="text1"/>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096E30"/>
    <w:multiLevelType w:val="hybridMultilevel"/>
    <w:tmpl w:val="6D863EC4"/>
    <w:lvl w:ilvl="0" w:tplc="7954F27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376C3"/>
    <w:multiLevelType w:val="multilevel"/>
    <w:tmpl w:val="EB442222"/>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B64133A"/>
    <w:multiLevelType w:val="multilevel"/>
    <w:tmpl w:val="A77E356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04E1B55"/>
    <w:multiLevelType w:val="hybridMultilevel"/>
    <w:tmpl w:val="AC388A86"/>
    <w:lvl w:ilvl="0" w:tplc="3009000B">
      <w:start w:val="1"/>
      <w:numFmt w:val="bullet"/>
      <w:lvlText w:val=""/>
      <w:lvlJc w:val="left"/>
      <w:pPr>
        <w:ind w:left="1080" w:hanging="360"/>
      </w:pPr>
      <w:rPr>
        <w:rFonts w:ascii="Wingdings" w:hAnsi="Wingdings" w:hint="default"/>
      </w:rPr>
    </w:lvl>
    <w:lvl w:ilvl="1" w:tplc="30090003" w:tentative="1">
      <w:start w:val="1"/>
      <w:numFmt w:val="bullet"/>
      <w:lvlText w:val="o"/>
      <w:lvlJc w:val="left"/>
      <w:pPr>
        <w:ind w:left="1800" w:hanging="360"/>
      </w:pPr>
      <w:rPr>
        <w:rFonts w:ascii="Courier New" w:hAnsi="Courier New" w:cs="Courier New" w:hint="default"/>
      </w:rPr>
    </w:lvl>
    <w:lvl w:ilvl="2" w:tplc="30090005" w:tentative="1">
      <w:start w:val="1"/>
      <w:numFmt w:val="bullet"/>
      <w:lvlText w:val=""/>
      <w:lvlJc w:val="left"/>
      <w:pPr>
        <w:ind w:left="2520" w:hanging="360"/>
      </w:pPr>
      <w:rPr>
        <w:rFonts w:ascii="Wingdings" w:hAnsi="Wingdings" w:hint="default"/>
      </w:rPr>
    </w:lvl>
    <w:lvl w:ilvl="3" w:tplc="30090001" w:tentative="1">
      <w:start w:val="1"/>
      <w:numFmt w:val="bullet"/>
      <w:lvlText w:val=""/>
      <w:lvlJc w:val="left"/>
      <w:pPr>
        <w:ind w:left="3240" w:hanging="360"/>
      </w:pPr>
      <w:rPr>
        <w:rFonts w:ascii="Symbol" w:hAnsi="Symbol" w:hint="default"/>
      </w:rPr>
    </w:lvl>
    <w:lvl w:ilvl="4" w:tplc="30090003" w:tentative="1">
      <w:start w:val="1"/>
      <w:numFmt w:val="bullet"/>
      <w:lvlText w:val="o"/>
      <w:lvlJc w:val="left"/>
      <w:pPr>
        <w:ind w:left="3960" w:hanging="360"/>
      </w:pPr>
      <w:rPr>
        <w:rFonts w:ascii="Courier New" w:hAnsi="Courier New" w:cs="Courier New" w:hint="default"/>
      </w:rPr>
    </w:lvl>
    <w:lvl w:ilvl="5" w:tplc="30090005" w:tentative="1">
      <w:start w:val="1"/>
      <w:numFmt w:val="bullet"/>
      <w:lvlText w:val=""/>
      <w:lvlJc w:val="left"/>
      <w:pPr>
        <w:ind w:left="4680" w:hanging="360"/>
      </w:pPr>
      <w:rPr>
        <w:rFonts w:ascii="Wingdings" w:hAnsi="Wingdings" w:hint="default"/>
      </w:rPr>
    </w:lvl>
    <w:lvl w:ilvl="6" w:tplc="30090001" w:tentative="1">
      <w:start w:val="1"/>
      <w:numFmt w:val="bullet"/>
      <w:lvlText w:val=""/>
      <w:lvlJc w:val="left"/>
      <w:pPr>
        <w:ind w:left="5400" w:hanging="360"/>
      </w:pPr>
      <w:rPr>
        <w:rFonts w:ascii="Symbol" w:hAnsi="Symbol" w:hint="default"/>
      </w:rPr>
    </w:lvl>
    <w:lvl w:ilvl="7" w:tplc="30090003" w:tentative="1">
      <w:start w:val="1"/>
      <w:numFmt w:val="bullet"/>
      <w:lvlText w:val="o"/>
      <w:lvlJc w:val="left"/>
      <w:pPr>
        <w:ind w:left="6120" w:hanging="360"/>
      </w:pPr>
      <w:rPr>
        <w:rFonts w:ascii="Courier New" w:hAnsi="Courier New" w:cs="Courier New" w:hint="default"/>
      </w:rPr>
    </w:lvl>
    <w:lvl w:ilvl="8" w:tplc="30090005" w:tentative="1">
      <w:start w:val="1"/>
      <w:numFmt w:val="bullet"/>
      <w:lvlText w:val=""/>
      <w:lvlJc w:val="left"/>
      <w:pPr>
        <w:ind w:left="6840" w:hanging="360"/>
      </w:pPr>
      <w:rPr>
        <w:rFonts w:ascii="Wingdings" w:hAnsi="Wingdings" w:hint="default"/>
      </w:rPr>
    </w:lvl>
  </w:abstractNum>
  <w:abstractNum w:abstractNumId="7" w15:restartNumberingAfterBreak="0">
    <w:nsid w:val="26C75C02"/>
    <w:multiLevelType w:val="hybridMultilevel"/>
    <w:tmpl w:val="1BCCE2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313311"/>
    <w:multiLevelType w:val="multilevel"/>
    <w:tmpl w:val="9828B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86590A"/>
    <w:multiLevelType w:val="hybridMultilevel"/>
    <w:tmpl w:val="896C6DFA"/>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0" w15:restartNumberingAfterBreak="0">
    <w:nsid w:val="35D55BFE"/>
    <w:multiLevelType w:val="multilevel"/>
    <w:tmpl w:val="954AD896"/>
    <w:lvl w:ilvl="0">
      <w:start w:val="1"/>
      <w:numFmt w:val="decimal"/>
      <w:lvlText w:val="%1."/>
      <w:lvlJc w:val="left"/>
      <w:pPr>
        <w:ind w:left="765" w:hanging="360"/>
      </w:pPr>
      <w:rPr>
        <w:rFonts w:hint="default"/>
      </w:rPr>
    </w:lvl>
    <w:lvl w:ilvl="1">
      <w:start w:val="1"/>
      <w:numFmt w:val="decimal"/>
      <w:isLgl/>
      <w:lvlText w:val="%1.%2"/>
      <w:lvlJc w:val="left"/>
      <w:pPr>
        <w:ind w:left="825" w:hanging="420"/>
      </w:pPr>
      <w:rPr>
        <w:rFonts w:asciiTheme="majorHAnsi" w:hAnsiTheme="majorHAnsi" w:cstheme="majorBidi" w:hint="default"/>
        <w:sz w:val="28"/>
      </w:rPr>
    </w:lvl>
    <w:lvl w:ilvl="2">
      <w:start w:val="1"/>
      <w:numFmt w:val="decimal"/>
      <w:isLgl/>
      <w:lvlText w:val="%1.%2.%3"/>
      <w:lvlJc w:val="left"/>
      <w:pPr>
        <w:ind w:left="1125" w:hanging="720"/>
      </w:pPr>
      <w:rPr>
        <w:rFonts w:asciiTheme="majorHAnsi" w:hAnsiTheme="majorHAnsi" w:cstheme="majorBidi" w:hint="default"/>
        <w:sz w:val="28"/>
      </w:rPr>
    </w:lvl>
    <w:lvl w:ilvl="3">
      <w:start w:val="1"/>
      <w:numFmt w:val="decimal"/>
      <w:isLgl/>
      <w:lvlText w:val="%1.%2.%3.%4"/>
      <w:lvlJc w:val="left"/>
      <w:pPr>
        <w:ind w:left="1485" w:hanging="1080"/>
      </w:pPr>
      <w:rPr>
        <w:rFonts w:asciiTheme="majorHAnsi" w:hAnsiTheme="majorHAnsi" w:cstheme="majorBidi" w:hint="default"/>
        <w:sz w:val="28"/>
      </w:rPr>
    </w:lvl>
    <w:lvl w:ilvl="4">
      <w:start w:val="1"/>
      <w:numFmt w:val="decimal"/>
      <w:isLgl/>
      <w:lvlText w:val="%1.%2.%3.%4.%5"/>
      <w:lvlJc w:val="left"/>
      <w:pPr>
        <w:ind w:left="1485" w:hanging="1080"/>
      </w:pPr>
      <w:rPr>
        <w:rFonts w:asciiTheme="majorHAnsi" w:hAnsiTheme="majorHAnsi" w:cstheme="majorBidi" w:hint="default"/>
        <w:sz w:val="28"/>
      </w:rPr>
    </w:lvl>
    <w:lvl w:ilvl="5">
      <w:start w:val="1"/>
      <w:numFmt w:val="decimal"/>
      <w:isLgl/>
      <w:lvlText w:val="%1.%2.%3.%4.%5.%6"/>
      <w:lvlJc w:val="left"/>
      <w:pPr>
        <w:ind w:left="1845" w:hanging="1440"/>
      </w:pPr>
      <w:rPr>
        <w:rFonts w:asciiTheme="majorHAnsi" w:hAnsiTheme="majorHAnsi" w:cstheme="majorBidi" w:hint="default"/>
        <w:sz w:val="28"/>
      </w:rPr>
    </w:lvl>
    <w:lvl w:ilvl="6">
      <w:start w:val="1"/>
      <w:numFmt w:val="decimal"/>
      <w:isLgl/>
      <w:lvlText w:val="%1.%2.%3.%4.%5.%6.%7"/>
      <w:lvlJc w:val="left"/>
      <w:pPr>
        <w:ind w:left="1845" w:hanging="1440"/>
      </w:pPr>
      <w:rPr>
        <w:rFonts w:asciiTheme="majorHAnsi" w:hAnsiTheme="majorHAnsi" w:cstheme="majorBidi" w:hint="default"/>
        <w:sz w:val="28"/>
      </w:rPr>
    </w:lvl>
    <w:lvl w:ilvl="7">
      <w:start w:val="1"/>
      <w:numFmt w:val="decimal"/>
      <w:isLgl/>
      <w:lvlText w:val="%1.%2.%3.%4.%5.%6.%7.%8"/>
      <w:lvlJc w:val="left"/>
      <w:pPr>
        <w:ind w:left="2205" w:hanging="1800"/>
      </w:pPr>
      <w:rPr>
        <w:rFonts w:asciiTheme="majorHAnsi" w:hAnsiTheme="majorHAnsi" w:cstheme="majorBidi" w:hint="default"/>
        <w:sz w:val="28"/>
      </w:rPr>
    </w:lvl>
    <w:lvl w:ilvl="8">
      <w:start w:val="1"/>
      <w:numFmt w:val="decimal"/>
      <w:isLgl/>
      <w:lvlText w:val="%1.%2.%3.%4.%5.%6.%7.%8.%9"/>
      <w:lvlJc w:val="left"/>
      <w:pPr>
        <w:ind w:left="2565" w:hanging="2160"/>
      </w:pPr>
      <w:rPr>
        <w:rFonts w:asciiTheme="majorHAnsi" w:hAnsiTheme="majorHAnsi" w:cstheme="majorBidi" w:hint="default"/>
        <w:sz w:val="28"/>
      </w:rPr>
    </w:lvl>
  </w:abstractNum>
  <w:abstractNum w:abstractNumId="11" w15:restartNumberingAfterBreak="0">
    <w:nsid w:val="38DB6745"/>
    <w:multiLevelType w:val="hybridMultilevel"/>
    <w:tmpl w:val="1FE27222"/>
    <w:lvl w:ilvl="0" w:tplc="A33472B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C0156"/>
    <w:multiLevelType w:val="hybridMultilevel"/>
    <w:tmpl w:val="1F60ED82"/>
    <w:lvl w:ilvl="0" w:tplc="7954F27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D2D2A5A"/>
    <w:multiLevelType w:val="hybridMultilevel"/>
    <w:tmpl w:val="AC4EBEE0"/>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4" w15:restartNumberingAfterBreak="0">
    <w:nsid w:val="3E487F75"/>
    <w:multiLevelType w:val="hybridMultilevel"/>
    <w:tmpl w:val="436CD604"/>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5" w15:restartNumberingAfterBreak="0">
    <w:nsid w:val="422413A5"/>
    <w:multiLevelType w:val="hybridMultilevel"/>
    <w:tmpl w:val="88D6F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DB4EBF"/>
    <w:multiLevelType w:val="hybridMultilevel"/>
    <w:tmpl w:val="73529528"/>
    <w:lvl w:ilvl="0" w:tplc="3009000B">
      <w:start w:val="1"/>
      <w:numFmt w:val="bullet"/>
      <w:lvlText w:val=""/>
      <w:lvlJc w:val="left"/>
      <w:pPr>
        <w:ind w:left="720" w:hanging="360"/>
      </w:pPr>
      <w:rPr>
        <w:rFonts w:ascii="Wingdings" w:hAnsi="Wingding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7" w15:restartNumberingAfterBreak="0">
    <w:nsid w:val="4BBD58A7"/>
    <w:multiLevelType w:val="hybridMultilevel"/>
    <w:tmpl w:val="30CA1B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CB4B8B"/>
    <w:multiLevelType w:val="hybridMultilevel"/>
    <w:tmpl w:val="D4F0B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B46E21"/>
    <w:multiLevelType w:val="hybridMultilevel"/>
    <w:tmpl w:val="6F6869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1F6267"/>
    <w:multiLevelType w:val="hybridMultilevel"/>
    <w:tmpl w:val="883E2000"/>
    <w:lvl w:ilvl="0" w:tplc="08090009">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1" w15:restartNumberingAfterBreak="0">
    <w:nsid w:val="59804F1D"/>
    <w:multiLevelType w:val="multilevel"/>
    <w:tmpl w:val="C3005142"/>
    <w:lvl w:ilvl="0">
      <w:start w:val="3"/>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5A151D0E"/>
    <w:multiLevelType w:val="multilevel"/>
    <w:tmpl w:val="877E77CE"/>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E35660F"/>
    <w:multiLevelType w:val="hybridMultilevel"/>
    <w:tmpl w:val="444EC52A"/>
    <w:lvl w:ilvl="0" w:tplc="7954F278">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E366CF"/>
    <w:multiLevelType w:val="hybridMultilevel"/>
    <w:tmpl w:val="35DCB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066800"/>
    <w:multiLevelType w:val="multilevel"/>
    <w:tmpl w:val="274A9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20620C"/>
    <w:multiLevelType w:val="hybridMultilevel"/>
    <w:tmpl w:val="62EC4B7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96E6E1B"/>
    <w:multiLevelType w:val="hybridMultilevel"/>
    <w:tmpl w:val="919A5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43075D"/>
    <w:multiLevelType w:val="hybridMultilevel"/>
    <w:tmpl w:val="55D646B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6F2C44D2"/>
    <w:multiLevelType w:val="hybridMultilevel"/>
    <w:tmpl w:val="0A0CF38A"/>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2A85F35"/>
    <w:multiLevelType w:val="hybridMultilevel"/>
    <w:tmpl w:val="912A81D8"/>
    <w:lvl w:ilvl="0" w:tplc="08090009">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1" w15:restartNumberingAfterBreak="0">
    <w:nsid w:val="735E3B6E"/>
    <w:multiLevelType w:val="hybridMultilevel"/>
    <w:tmpl w:val="06228B2A"/>
    <w:lvl w:ilvl="0" w:tplc="3009000B">
      <w:start w:val="1"/>
      <w:numFmt w:val="bullet"/>
      <w:lvlText w:val=""/>
      <w:lvlJc w:val="left"/>
      <w:pPr>
        <w:ind w:left="1440" w:hanging="360"/>
      </w:pPr>
      <w:rPr>
        <w:rFonts w:ascii="Wingdings" w:hAnsi="Wingdings" w:hint="default"/>
        <w:color w:val="auto"/>
        <w:sz w:val="24"/>
      </w:rPr>
    </w:lvl>
    <w:lvl w:ilvl="1" w:tplc="30090003" w:tentative="1">
      <w:start w:val="1"/>
      <w:numFmt w:val="bullet"/>
      <w:lvlText w:val="o"/>
      <w:lvlJc w:val="left"/>
      <w:pPr>
        <w:ind w:left="2160" w:hanging="360"/>
      </w:pPr>
      <w:rPr>
        <w:rFonts w:ascii="Courier New" w:hAnsi="Courier New" w:cs="Courier New" w:hint="default"/>
      </w:rPr>
    </w:lvl>
    <w:lvl w:ilvl="2" w:tplc="30090005" w:tentative="1">
      <w:start w:val="1"/>
      <w:numFmt w:val="bullet"/>
      <w:lvlText w:val=""/>
      <w:lvlJc w:val="left"/>
      <w:pPr>
        <w:ind w:left="2880" w:hanging="360"/>
      </w:pPr>
      <w:rPr>
        <w:rFonts w:ascii="Wingdings" w:hAnsi="Wingdings" w:hint="default"/>
      </w:rPr>
    </w:lvl>
    <w:lvl w:ilvl="3" w:tplc="30090001" w:tentative="1">
      <w:start w:val="1"/>
      <w:numFmt w:val="bullet"/>
      <w:lvlText w:val=""/>
      <w:lvlJc w:val="left"/>
      <w:pPr>
        <w:ind w:left="3600" w:hanging="360"/>
      </w:pPr>
      <w:rPr>
        <w:rFonts w:ascii="Symbol" w:hAnsi="Symbol" w:hint="default"/>
      </w:rPr>
    </w:lvl>
    <w:lvl w:ilvl="4" w:tplc="30090003" w:tentative="1">
      <w:start w:val="1"/>
      <w:numFmt w:val="bullet"/>
      <w:lvlText w:val="o"/>
      <w:lvlJc w:val="left"/>
      <w:pPr>
        <w:ind w:left="4320" w:hanging="360"/>
      </w:pPr>
      <w:rPr>
        <w:rFonts w:ascii="Courier New" w:hAnsi="Courier New" w:cs="Courier New" w:hint="default"/>
      </w:rPr>
    </w:lvl>
    <w:lvl w:ilvl="5" w:tplc="30090005" w:tentative="1">
      <w:start w:val="1"/>
      <w:numFmt w:val="bullet"/>
      <w:lvlText w:val=""/>
      <w:lvlJc w:val="left"/>
      <w:pPr>
        <w:ind w:left="5040" w:hanging="360"/>
      </w:pPr>
      <w:rPr>
        <w:rFonts w:ascii="Wingdings" w:hAnsi="Wingdings" w:hint="default"/>
      </w:rPr>
    </w:lvl>
    <w:lvl w:ilvl="6" w:tplc="30090001" w:tentative="1">
      <w:start w:val="1"/>
      <w:numFmt w:val="bullet"/>
      <w:lvlText w:val=""/>
      <w:lvlJc w:val="left"/>
      <w:pPr>
        <w:ind w:left="5760" w:hanging="360"/>
      </w:pPr>
      <w:rPr>
        <w:rFonts w:ascii="Symbol" w:hAnsi="Symbol" w:hint="default"/>
      </w:rPr>
    </w:lvl>
    <w:lvl w:ilvl="7" w:tplc="30090003" w:tentative="1">
      <w:start w:val="1"/>
      <w:numFmt w:val="bullet"/>
      <w:lvlText w:val="o"/>
      <w:lvlJc w:val="left"/>
      <w:pPr>
        <w:ind w:left="6480" w:hanging="360"/>
      </w:pPr>
      <w:rPr>
        <w:rFonts w:ascii="Courier New" w:hAnsi="Courier New" w:cs="Courier New" w:hint="default"/>
      </w:rPr>
    </w:lvl>
    <w:lvl w:ilvl="8" w:tplc="30090005" w:tentative="1">
      <w:start w:val="1"/>
      <w:numFmt w:val="bullet"/>
      <w:lvlText w:val=""/>
      <w:lvlJc w:val="left"/>
      <w:pPr>
        <w:ind w:left="7200" w:hanging="360"/>
      </w:pPr>
      <w:rPr>
        <w:rFonts w:ascii="Wingdings" w:hAnsi="Wingdings" w:hint="default"/>
      </w:rPr>
    </w:lvl>
  </w:abstractNum>
  <w:abstractNum w:abstractNumId="32" w15:restartNumberingAfterBreak="0">
    <w:nsid w:val="742E6888"/>
    <w:multiLevelType w:val="hybridMultilevel"/>
    <w:tmpl w:val="7DB61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3E7371"/>
    <w:multiLevelType w:val="hybridMultilevel"/>
    <w:tmpl w:val="2E68D9CA"/>
    <w:lvl w:ilvl="0" w:tplc="A4F285F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6777CFB"/>
    <w:multiLevelType w:val="hybridMultilevel"/>
    <w:tmpl w:val="066A7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0D1D47"/>
    <w:multiLevelType w:val="hybridMultilevel"/>
    <w:tmpl w:val="D37AA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4C7573"/>
    <w:multiLevelType w:val="multilevel"/>
    <w:tmpl w:val="FC7004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BF24F0F"/>
    <w:multiLevelType w:val="hybridMultilevel"/>
    <w:tmpl w:val="4ED6D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1"/>
  </w:num>
  <w:num w:numId="3">
    <w:abstractNumId w:val="14"/>
  </w:num>
  <w:num w:numId="4">
    <w:abstractNumId w:val="6"/>
  </w:num>
  <w:num w:numId="5">
    <w:abstractNumId w:val="9"/>
  </w:num>
  <w:num w:numId="6">
    <w:abstractNumId w:val="30"/>
  </w:num>
  <w:num w:numId="7">
    <w:abstractNumId w:val="13"/>
  </w:num>
  <w:num w:numId="8">
    <w:abstractNumId w:val="20"/>
  </w:num>
  <w:num w:numId="9">
    <w:abstractNumId w:val="1"/>
  </w:num>
  <w:num w:numId="10">
    <w:abstractNumId w:val="16"/>
  </w:num>
  <w:num w:numId="11">
    <w:abstractNumId w:val="2"/>
  </w:num>
  <w:num w:numId="12">
    <w:abstractNumId w:val="10"/>
  </w:num>
  <w:num w:numId="13">
    <w:abstractNumId w:val="4"/>
  </w:num>
  <w:num w:numId="14">
    <w:abstractNumId w:val="21"/>
  </w:num>
  <w:num w:numId="15">
    <w:abstractNumId w:val="29"/>
  </w:num>
  <w:num w:numId="16">
    <w:abstractNumId w:val="19"/>
  </w:num>
  <w:num w:numId="17">
    <w:abstractNumId w:val="3"/>
  </w:num>
  <w:num w:numId="18">
    <w:abstractNumId w:val="23"/>
  </w:num>
  <w:num w:numId="19">
    <w:abstractNumId w:val="27"/>
  </w:num>
  <w:num w:numId="20">
    <w:abstractNumId w:val="24"/>
  </w:num>
  <w:num w:numId="21">
    <w:abstractNumId w:val="12"/>
  </w:num>
  <w:num w:numId="22">
    <w:abstractNumId w:val="28"/>
  </w:num>
  <w:num w:numId="23">
    <w:abstractNumId w:val="11"/>
  </w:num>
  <w:num w:numId="24">
    <w:abstractNumId w:val="15"/>
  </w:num>
  <w:num w:numId="25">
    <w:abstractNumId w:val="33"/>
  </w:num>
  <w:num w:numId="26">
    <w:abstractNumId w:val="5"/>
  </w:num>
  <w:num w:numId="27">
    <w:abstractNumId w:val="32"/>
  </w:num>
  <w:num w:numId="28">
    <w:abstractNumId w:val="22"/>
  </w:num>
  <w:num w:numId="29">
    <w:abstractNumId w:val="36"/>
  </w:num>
  <w:num w:numId="30">
    <w:abstractNumId w:val="17"/>
  </w:num>
  <w:num w:numId="31">
    <w:abstractNumId w:val="18"/>
  </w:num>
  <w:num w:numId="32">
    <w:abstractNumId w:val="34"/>
  </w:num>
  <w:num w:numId="33">
    <w:abstractNumId w:val="37"/>
  </w:num>
  <w:num w:numId="34">
    <w:abstractNumId w:val="7"/>
  </w:num>
  <w:num w:numId="35">
    <w:abstractNumId w:val="35"/>
  </w:num>
  <w:num w:numId="36">
    <w:abstractNumId w:val="26"/>
  </w:num>
  <w:num w:numId="37">
    <w:abstractNumId w:val="25"/>
  </w:num>
  <w:num w:numId="38">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8BB"/>
    <w:rsid w:val="00001BB7"/>
    <w:rsid w:val="00002578"/>
    <w:rsid w:val="00002E93"/>
    <w:rsid w:val="000033D9"/>
    <w:rsid w:val="00003E4B"/>
    <w:rsid w:val="0000494B"/>
    <w:rsid w:val="00011F1A"/>
    <w:rsid w:val="00012F76"/>
    <w:rsid w:val="0001435C"/>
    <w:rsid w:val="00015EE6"/>
    <w:rsid w:val="0001667E"/>
    <w:rsid w:val="00021C36"/>
    <w:rsid w:val="00024ABA"/>
    <w:rsid w:val="0003205D"/>
    <w:rsid w:val="00033960"/>
    <w:rsid w:val="000441CD"/>
    <w:rsid w:val="00046A67"/>
    <w:rsid w:val="00054915"/>
    <w:rsid w:val="000574E6"/>
    <w:rsid w:val="00057D74"/>
    <w:rsid w:val="0006005A"/>
    <w:rsid w:val="000606CD"/>
    <w:rsid w:val="00066CA4"/>
    <w:rsid w:val="000705CE"/>
    <w:rsid w:val="000738D8"/>
    <w:rsid w:val="00074DBC"/>
    <w:rsid w:val="0007777F"/>
    <w:rsid w:val="0008009D"/>
    <w:rsid w:val="00080927"/>
    <w:rsid w:val="00086081"/>
    <w:rsid w:val="00086B6A"/>
    <w:rsid w:val="00087F84"/>
    <w:rsid w:val="00091EFB"/>
    <w:rsid w:val="0009279E"/>
    <w:rsid w:val="0009620B"/>
    <w:rsid w:val="000968B4"/>
    <w:rsid w:val="000A57F0"/>
    <w:rsid w:val="000B0654"/>
    <w:rsid w:val="000B097B"/>
    <w:rsid w:val="000B2806"/>
    <w:rsid w:val="000B6229"/>
    <w:rsid w:val="000C2562"/>
    <w:rsid w:val="000C3D6B"/>
    <w:rsid w:val="000C6515"/>
    <w:rsid w:val="000D3212"/>
    <w:rsid w:val="000E3DA5"/>
    <w:rsid w:val="000F2148"/>
    <w:rsid w:val="00105C11"/>
    <w:rsid w:val="00113906"/>
    <w:rsid w:val="00122B59"/>
    <w:rsid w:val="00134933"/>
    <w:rsid w:val="00134BFE"/>
    <w:rsid w:val="00140FDC"/>
    <w:rsid w:val="001413EE"/>
    <w:rsid w:val="00143EF4"/>
    <w:rsid w:val="00145C7D"/>
    <w:rsid w:val="001470E6"/>
    <w:rsid w:val="00151216"/>
    <w:rsid w:val="0015217A"/>
    <w:rsid w:val="00155852"/>
    <w:rsid w:val="00157E4F"/>
    <w:rsid w:val="00167CF4"/>
    <w:rsid w:val="0017174E"/>
    <w:rsid w:val="00172818"/>
    <w:rsid w:val="001732D9"/>
    <w:rsid w:val="00175C7D"/>
    <w:rsid w:val="00191AED"/>
    <w:rsid w:val="00195067"/>
    <w:rsid w:val="00195D21"/>
    <w:rsid w:val="0019783F"/>
    <w:rsid w:val="001B4588"/>
    <w:rsid w:val="001B5836"/>
    <w:rsid w:val="001C186E"/>
    <w:rsid w:val="001C4F58"/>
    <w:rsid w:val="001C60F8"/>
    <w:rsid w:val="001D48A3"/>
    <w:rsid w:val="001D4B7E"/>
    <w:rsid w:val="001E1F5B"/>
    <w:rsid w:val="001F29D7"/>
    <w:rsid w:val="001F5EC8"/>
    <w:rsid w:val="00207865"/>
    <w:rsid w:val="0021433D"/>
    <w:rsid w:val="00214B65"/>
    <w:rsid w:val="002218AA"/>
    <w:rsid w:val="002224FD"/>
    <w:rsid w:val="0022609E"/>
    <w:rsid w:val="00235A6F"/>
    <w:rsid w:val="0024274F"/>
    <w:rsid w:val="00250CB2"/>
    <w:rsid w:val="00251417"/>
    <w:rsid w:val="00254840"/>
    <w:rsid w:val="00260F73"/>
    <w:rsid w:val="002640DF"/>
    <w:rsid w:val="00266558"/>
    <w:rsid w:val="0027032E"/>
    <w:rsid w:val="00272A7A"/>
    <w:rsid w:val="00272AB3"/>
    <w:rsid w:val="00275287"/>
    <w:rsid w:val="002828E5"/>
    <w:rsid w:val="00292EB6"/>
    <w:rsid w:val="00295EC7"/>
    <w:rsid w:val="002964C1"/>
    <w:rsid w:val="002A1E51"/>
    <w:rsid w:val="002A4BFD"/>
    <w:rsid w:val="002B5CC3"/>
    <w:rsid w:val="002C21D8"/>
    <w:rsid w:val="002C7BC8"/>
    <w:rsid w:val="002D1151"/>
    <w:rsid w:val="002D3A4A"/>
    <w:rsid w:val="002D5ED2"/>
    <w:rsid w:val="002D7D70"/>
    <w:rsid w:val="002E3F32"/>
    <w:rsid w:val="002E7481"/>
    <w:rsid w:val="002F0549"/>
    <w:rsid w:val="002F28EB"/>
    <w:rsid w:val="002F2EF5"/>
    <w:rsid w:val="002F39AF"/>
    <w:rsid w:val="002F4794"/>
    <w:rsid w:val="002F5824"/>
    <w:rsid w:val="002F58AB"/>
    <w:rsid w:val="002F7532"/>
    <w:rsid w:val="00301157"/>
    <w:rsid w:val="003037B5"/>
    <w:rsid w:val="00303B48"/>
    <w:rsid w:val="0030528D"/>
    <w:rsid w:val="00307C93"/>
    <w:rsid w:val="00311A87"/>
    <w:rsid w:val="0031322F"/>
    <w:rsid w:val="0032116E"/>
    <w:rsid w:val="00321354"/>
    <w:rsid w:val="00326779"/>
    <w:rsid w:val="00326E0F"/>
    <w:rsid w:val="00337DB7"/>
    <w:rsid w:val="003441A9"/>
    <w:rsid w:val="003477B6"/>
    <w:rsid w:val="00347F1C"/>
    <w:rsid w:val="00350AA6"/>
    <w:rsid w:val="00350D42"/>
    <w:rsid w:val="0035146A"/>
    <w:rsid w:val="0035663C"/>
    <w:rsid w:val="00357B74"/>
    <w:rsid w:val="00360154"/>
    <w:rsid w:val="003606FF"/>
    <w:rsid w:val="003618AB"/>
    <w:rsid w:val="00361945"/>
    <w:rsid w:val="00366894"/>
    <w:rsid w:val="00367384"/>
    <w:rsid w:val="00370068"/>
    <w:rsid w:val="00371BEC"/>
    <w:rsid w:val="00373F35"/>
    <w:rsid w:val="0037540A"/>
    <w:rsid w:val="003829D6"/>
    <w:rsid w:val="00387066"/>
    <w:rsid w:val="00391033"/>
    <w:rsid w:val="003938F8"/>
    <w:rsid w:val="003A00BB"/>
    <w:rsid w:val="003A1428"/>
    <w:rsid w:val="003A290D"/>
    <w:rsid w:val="003B101A"/>
    <w:rsid w:val="003B171F"/>
    <w:rsid w:val="003B5C8D"/>
    <w:rsid w:val="003B70F5"/>
    <w:rsid w:val="003C1CE5"/>
    <w:rsid w:val="003C27E4"/>
    <w:rsid w:val="003C2E38"/>
    <w:rsid w:val="003C5D25"/>
    <w:rsid w:val="003C6A6A"/>
    <w:rsid w:val="003D0E3C"/>
    <w:rsid w:val="003D3365"/>
    <w:rsid w:val="003D3589"/>
    <w:rsid w:val="003E0BE9"/>
    <w:rsid w:val="003E1D9C"/>
    <w:rsid w:val="003E2225"/>
    <w:rsid w:val="003E2C44"/>
    <w:rsid w:val="003E3B0F"/>
    <w:rsid w:val="003E4D77"/>
    <w:rsid w:val="003F6F1A"/>
    <w:rsid w:val="00400E85"/>
    <w:rsid w:val="00404BEB"/>
    <w:rsid w:val="0040687D"/>
    <w:rsid w:val="004073DB"/>
    <w:rsid w:val="00415B23"/>
    <w:rsid w:val="0042198C"/>
    <w:rsid w:val="00422CDC"/>
    <w:rsid w:val="00432F21"/>
    <w:rsid w:val="00451E56"/>
    <w:rsid w:val="00452F26"/>
    <w:rsid w:val="004601DF"/>
    <w:rsid w:val="0046098C"/>
    <w:rsid w:val="0046505E"/>
    <w:rsid w:val="00473320"/>
    <w:rsid w:val="004937B7"/>
    <w:rsid w:val="004A44D6"/>
    <w:rsid w:val="004A659D"/>
    <w:rsid w:val="004A6E13"/>
    <w:rsid w:val="004B2BE3"/>
    <w:rsid w:val="004B543D"/>
    <w:rsid w:val="004B6E64"/>
    <w:rsid w:val="004C02DF"/>
    <w:rsid w:val="004C2BD3"/>
    <w:rsid w:val="004C3B2B"/>
    <w:rsid w:val="004C42AA"/>
    <w:rsid w:val="004C50B9"/>
    <w:rsid w:val="004C5D8D"/>
    <w:rsid w:val="004D7AA2"/>
    <w:rsid w:val="004E1C02"/>
    <w:rsid w:val="004E6EB1"/>
    <w:rsid w:val="004E76E7"/>
    <w:rsid w:val="004F6064"/>
    <w:rsid w:val="004F6333"/>
    <w:rsid w:val="004F66B8"/>
    <w:rsid w:val="00505974"/>
    <w:rsid w:val="005062A0"/>
    <w:rsid w:val="00506E12"/>
    <w:rsid w:val="00514415"/>
    <w:rsid w:val="005201D7"/>
    <w:rsid w:val="00524084"/>
    <w:rsid w:val="00525804"/>
    <w:rsid w:val="00526F22"/>
    <w:rsid w:val="0053088F"/>
    <w:rsid w:val="00530EB2"/>
    <w:rsid w:val="00533CEB"/>
    <w:rsid w:val="00535E99"/>
    <w:rsid w:val="00543C2D"/>
    <w:rsid w:val="0054715C"/>
    <w:rsid w:val="00547452"/>
    <w:rsid w:val="00552B64"/>
    <w:rsid w:val="00553958"/>
    <w:rsid w:val="0056357E"/>
    <w:rsid w:val="0056737E"/>
    <w:rsid w:val="00574FBA"/>
    <w:rsid w:val="00585B4E"/>
    <w:rsid w:val="00585BDF"/>
    <w:rsid w:val="00592D47"/>
    <w:rsid w:val="00597FF3"/>
    <w:rsid w:val="005B5CEC"/>
    <w:rsid w:val="005C1985"/>
    <w:rsid w:val="005C23CC"/>
    <w:rsid w:val="005D1461"/>
    <w:rsid w:val="005D3F13"/>
    <w:rsid w:val="005D4068"/>
    <w:rsid w:val="005E234A"/>
    <w:rsid w:val="005E30CD"/>
    <w:rsid w:val="005F303E"/>
    <w:rsid w:val="005F454D"/>
    <w:rsid w:val="005F4E93"/>
    <w:rsid w:val="005F6931"/>
    <w:rsid w:val="005F6DC3"/>
    <w:rsid w:val="005F7263"/>
    <w:rsid w:val="005F7C33"/>
    <w:rsid w:val="00617880"/>
    <w:rsid w:val="006212C2"/>
    <w:rsid w:val="00630039"/>
    <w:rsid w:val="00635765"/>
    <w:rsid w:val="00635BA7"/>
    <w:rsid w:val="00637DB4"/>
    <w:rsid w:val="00644CCA"/>
    <w:rsid w:val="00647CD8"/>
    <w:rsid w:val="006549B3"/>
    <w:rsid w:val="00654F68"/>
    <w:rsid w:val="00655C6E"/>
    <w:rsid w:val="00665889"/>
    <w:rsid w:val="006707E5"/>
    <w:rsid w:val="006731C5"/>
    <w:rsid w:val="00673A02"/>
    <w:rsid w:val="00673F92"/>
    <w:rsid w:val="00674167"/>
    <w:rsid w:val="00674273"/>
    <w:rsid w:val="00686D8B"/>
    <w:rsid w:val="0069575D"/>
    <w:rsid w:val="006A0D44"/>
    <w:rsid w:val="006A2122"/>
    <w:rsid w:val="006A326F"/>
    <w:rsid w:val="006A72DE"/>
    <w:rsid w:val="006B2B63"/>
    <w:rsid w:val="006B6889"/>
    <w:rsid w:val="006C2B0E"/>
    <w:rsid w:val="006C71AA"/>
    <w:rsid w:val="006C776F"/>
    <w:rsid w:val="006D2BF9"/>
    <w:rsid w:val="006E2647"/>
    <w:rsid w:val="006E4A2E"/>
    <w:rsid w:val="006F35E3"/>
    <w:rsid w:val="006F5696"/>
    <w:rsid w:val="006F7956"/>
    <w:rsid w:val="007047EB"/>
    <w:rsid w:val="0071008C"/>
    <w:rsid w:val="00712202"/>
    <w:rsid w:val="007134F5"/>
    <w:rsid w:val="007207DA"/>
    <w:rsid w:val="00721F5B"/>
    <w:rsid w:val="007220CC"/>
    <w:rsid w:val="00722BC6"/>
    <w:rsid w:val="007267CD"/>
    <w:rsid w:val="00735152"/>
    <w:rsid w:val="00735527"/>
    <w:rsid w:val="00741371"/>
    <w:rsid w:val="00742A48"/>
    <w:rsid w:val="00752576"/>
    <w:rsid w:val="00761F99"/>
    <w:rsid w:val="00762ED4"/>
    <w:rsid w:val="00766148"/>
    <w:rsid w:val="007712B8"/>
    <w:rsid w:val="00773802"/>
    <w:rsid w:val="00773CC0"/>
    <w:rsid w:val="00773DAB"/>
    <w:rsid w:val="007775F5"/>
    <w:rsid w:val="007779A5"/>
    <w:rsid w:val="007836AB"/>
    <w:rsid w:val="00783896"/>
    <w:rsid w:val="007935A4"/>
    <w:rsid w:val="0079451D"/>
    <w:rsid w:val="00794BC5"/>
    <w:rsid w:val="00796D4A"/>
    <w:rsid w:val="007974FE"/>
    <w:rsid w:val="00797EFE"/>
    <w:rsid w:val="007A0D4F"/>
    <w:rsid w:val="007B4445"/>
    <w:rsid w:val="007B4DB1"/>
    <w:rsid w:val="007B76C5"/>
    <w:rsid w:val="007C12C0"/>
    <w:rsid w:val="007C473E"/>
    <w:rsid w:val="007C7D0D"/>
    <w:rsid w:val="007D2DCE"/>
    <w:rsid w:val="007D349E"/>
    <w:rsid w:val="007E1AF6"/>
    <w:rsid w:val="007E4C99"/>
    <w:rsid w:val="007F390D"/>
    <w:rsid w:val="007F7D43"/>
    <w:rsid w:val="00801EE2"/>
    <w:rsid w:val="008045E2"/>
    <w:rsid w:val="0080485E"/>
    <w:rsid w:val="0080554C"/>
    <w:rsid w:val="00805AF4"/>
    <w:rsid w:val="00812544"/>
    <w:rsid w:val="00816440"/>
    <w:rsid w:val="00817530"/>
    <w:rsid w:val="0082177F"/>
    <w:rsid w:val="008238BB"/>
    <w:rsid w:val="0082487F"/>
    <w:rsid w:val="00836D35"/>
    <w:rsid w:val="00837294"/>
    <w:rsid w:val="00837559"/>
    <w:rsid w:val="0085033C"/>
    <w:rsid w:val="00850893"/>
    <w:rsid w:val="008525EA"/>
    <w:rsid w:val="008578C3"/>
    <w:rsid w:val="008609EC"/>
    <w:rsid w:val="008638A2"/>
    <w:rsid w:val="00864169"/>
    <w:rsid w:val="008675E2"/>
    <w:rsid w:val="008701D2"/>
    <w:rsid w:val="0087089A"/>
    <w:rsid w:val="00875676"/>
    <w:rsid w:val="00887E6C"/>
    <w:rsid w:val="0089174E"/>
    <w:rsid w:val="008B0600"/>
    <w:rsid w:val="008B4E03"/>
    <w:rsid w:val="008B5319"/>
    <w:rsid w:val="008D0397"/>
    <w:rsid w:val="008D05B9"/>
    <w:rsid w:val="008D1001"/>
    <w:rsid w:val="008E185B"/>
    <w:rsid w:val="008E2F66"/>
    <w:rsid w:val="008E4253"/>
    <w:rsid w:val="008E4345"/>
    <w:rsid w:val="00901F0A"/>
    <w:rsid w:val="00902773"/>
    <w:rsid w:val="00902EBE"/>
    <w:rsid w:val="009063A4"/>
    <w:rsid w:val="00907C72"/>
    <w:rsid w:val="009100A5"/>
    <w:rsid w:val="00912F02"/>
    <w:rsid w:val="00916A98"/>
    <w:rsid w:val="00924DCF"/>
    <w:rsid w:val="0092689C"/>
    <w:rsid w:val="00926B55"/>
    <w:rsid w:val="00934188"/>
    <w:rsid w:val="009379DA"/>
    <w:rsid w:val="00937F19"/>
    <w:rsid w:val="00940B92"/>
    <w:rsid w:val="009467F5"/>
    <w:rsid w:val="0095667C"/>
    <w:rsid w:val="009653E4"/>
    <w:rsid w:val="00966B51"/>
    <w:rsid w:val="009705FE"/>
    <w:rsid w:val="00972906"/>
    <w:rsid w:val="00981D52"/>
    <w:rsid w:val="00982E08"/>
    <w:rsid w:val="0098371A"/>
    <w:rsid w:val="009837DE"/>
    <w:rsid w:val="009936A8"/>
    <w:rsid w:val="00996DEA"/>
    <w:rsid w:val="009A497A"/>
    <w:rsid w:val="009B0991"/>
    <w:rsid w:val="009B16E0"/>
    <w:rsid w:val="009B4690"/>
    <w:rsid w:val="009B4D1D"/>
    <w:rsid w:val="009B4D8E"/>
    <w:rsid w:val="009C062F"/>
    <w:rsid w:val="009C36D1"/>
    <w:rsid w:val="009C58D8"/>
    <w:rsid w:val="009C5C8C"/>
    <w:rsid w:val="009C67BD"/>
    <w:rsid w:val="009D3303"/>
    <w:rsid w:val="009D5C77"/>
    <w:rsid w:val="009E3110"/>
    <w:rsid w:val="009E7088"/>
    <w:rsid w:val="009F091A"/>
    <w:rsid w:val="009F4DCB"/>
    <w:rsid w:val="00A03E2E"/>
    <w:rsid w:val="00A05EB8"/>
    <w:rsid w:val="00A20734"/>
    <w:rsid w:val="00A20F31"/>
    <w:rsid w:val="00A2498A"/>
    <w:rsid w:val="00A308F1"/>
    <w:rsid w:val="00A31A27"/>
    <w:rsid w:val="00A31F9A"/>
    <w:rsid w:val="00A33AB1"/>
    <w:rsid w:val="00A35210"/>
    <w:rsid w:val="00A36BB9"/>
    <w:rsid w:val="00A379DA"/>
    <w:rsid w:val="00A41951"/>
    <w:rsid w:val="00A52C40"/>
    <w:rsid w:val="00A655C3"/>
    <w:rsid w:val="00A66800"/>
    <w:rsid w:val="00A71266"/>
    <w:rsid w:val="00A72DFB"/>
    <w:rsid w:val="00A76C12"/>
    <w:rsid w:val="00A7724F"/>
    <w:rsid w:val="00A80733"/>
    <w:rsid w:val="00A80E3B"/>
    <w:rsid w:val="00A84DCA"/>
    <w:rsid w:val="00A93762"/>
    <w:rsid w:val="00A93900"/>
    <w:rsid w:val="00A95E23"/>
    <w:rsid w:val="00AA25DE"/>
    <w:rsid w:val="00AA54E9"/>
    <w:rsid w:val="00AB5951"/>
    <w:rsid w:val="00AB7E2A"/>
    <w:rsid w:val="00AC2C94"/>
    <w:rsid w:val="00AC6651"/>
    <w:rsid w:val="00AE7824"/>
    <w:rsid w:val="00AF35BC"/>
    <w:rsid w:val="00AF39C1"/>
    <w:rsid w:val="00AF4264"/>
    <w:rsid w:val="00B042CA"/>
    <w:rsid w:val="00B107B5"/>
    <w:rsid w:val="00B10B9B"/>
    <w:rsid w:val="00B12EAB"/>
    <w:rsid w:val="00B168EC"/>
    <w:rsid w:val="00B17C36"/>
    <w:rsid w:val="00B25632"/>
    <w:rsid w:val="00B2725E"/>
    <w:rsid w:val="00B272FF"/>
    <w:rsid w:val="00B37703"/>
    <w:rsid w:val="00B54668"/>
    <w:rsid w:val="00B56AC8"/>
    <w:rsid w:val="00B7195C"/>
    <w:rsid w:val="00B72058"/>
    <w:rsid w:val="00B81F53"/>
    <w:rsid w:val="00B83781"/>
    <w:rsid w:val="00B86E4C"/>
    <w:rsid w:val="00B87D27"/>
    <w:rsid w:val="00B96326"/>
    <w:rsid w:val="00BA06CC"/>
    <w:rsid w:val="00BA0A16"/>
    <w:rsid w:val="00BB65F5"/>
    <w:rsid w:val="00BC26FF"/>
    <w:rsid w:val="00BD662D"/>
    <w:rsid w:val="00BD76F0"/>
    <w:rsid w:val="00BE34D2"/>
    <w:rsid w:val="00BE595C"/>
    <w:rsid w:val="00BE6542"/>
    <w:rsid w:val="00BE654B"/>
    <w:rsid w:val="00BE66C9"/>
    <w:rsid w:val="00BF66BA"/>
    <w:rsid w:val="00C00DA2"/>
    <w:rsid w:val="00C024C5"/>
    <w:rsid w:val="00C02F7C"/>
    <w:rsid w:val="00C05B70"/>
    <w:rsid w:val="00C1257E"/>
    <w:rsid w:val="00C12F7A"/>
    <w:rsid w:val="00C165AB"/>
    <w:rsid w:val="00C175F4"/>
    <w:rsid w:val="00C23D3F"/>
    <w:rsid w:val="00C27935"/>
    <w:rsid w:val="00C30460"/>
    <w:rsid w:val="00C30B79"/>
    <w:rsid w:val="00C31ECC"/>
    <w:rsid w:val="00C33125"/>
    <w:rsid w:val="00C33D7B"/>
    <w:rsid w:val="00C345A7"/>
    <w:rsid w:val="00C34966"/>
    <w:rsid w:val="00C3611F"/>
    <w:rsid w:val="00C50E29"/>
    <w:rsid w:val="00C54842"/>
    <w:rsid w:val="00C551F3"/>
    <w:rsid w:val="00C56412"/>
    <w:rsid w:val="00C73453"/>
    <w:rsid w:val="00C7355A"/>
    <w:rsid w:val="00C75700"/>
    <w:rsid w:val="00C87664"/>
    <w:rsid w:val="00C90004"/>
    <w:rsid w:val="00C908AB"/>
    <w:rsid w:val="00CA06F5"/>
    <w:rsid w:val="00CA09CD"/>
    <w:rsid w:val="00CA37EE"/>
    <w:rsid w:val="00CA422C"/>
    <w:rsid w:val="00CB019D"/>
    <w:rsid w:val="00CB0B2C"/>
    <w:rsid w:val="00CB409F"/>
    <w:rsid w:val="00CC58BB"/>
    <w:rsid w:val="00CC78E5"/>
    <w:rsid w:val="00CD12D5"/>
    <w:rsid w:val="00CD17E7"/>
    <w:rsid w:val="00CD35EA"/>
    <w:rsid w:val="00CE6B2D"/>
    <w:rsid w:val="00CE79C1"/>
    <w:rsid w:val="00D0224E"/>
    <w:rsid w:val="00D05452"/>
    <w:rsid w:val="00D12166"/>
    <w:rsid w:val="00D12E50"/>
    <w:rsid w:val="00D200C0"/>
    <w:rsid w:val="00D22451"/>
    <w:rsid w:val="00D30629"/>
    <w:rsid w:val="00D42C0B"/>
    <w:rsid w:val="00D46900"/>
    <w:rsid w:val="00D46955"/>
    <w:rsid w:val="00D508C7"/>
    <w:rsid w:val="00D51992"/>
    <w:rsid w:val="00D63B94"/>
    <w:rsid w:val="00D7142F"/>
    <w:rsid w:val="00D767F2"/>
    <w:rsid w:val="00D778BC"/>
    <w:rsid w:val="00D77C31"/>
    <w:rsid w:val="00D84870"/>
    <w:rsid w:val="00D879A6"/>
    <w:rsid w:val="00D9079B"/>
    <w:rsid w:val="00D9115F"/>
    <w:rsid w:val="00D92AB8"/>
    <w:rsid w:val="00D946D2"/>
    <w:rsid w:val="00D95338"/>
    <w:rsid w:val="00D966EC"/>
    <w:rsid w:val="00DA4225"/>
    <w:rsid w:val="00DA5325"/>
    <w:rsid w:val="00DA6257"/>
    <w:rsid w:val="00DA67DA"/>
    <w:rsid w:val="00DB7013"/>
    <w:rsid w:val="00DC1871"/>
    <w:rsid w:val="00DC3057"/>
    <w:rsid w:val="00DD2EA2"/>
    <w:rsid w:val="00DD4C10"/>
    <w:rsid w:val="00DD54C9"/>
    <w:rsid w:val="00DE3756"/>
    <w:rsid w:val="00DE5C6A"/>
    <w:rsid w:val="00DF2DEF"/>
    <w:rsid w:val="00DF690A"/>
    <w:rsid w:val="00E05298"/>
    <w:rsid w:val="00E05FE3"/>
    <w:rsid w:val="00E1015D"/>
    <w:rsid w:val="00E221D9"/>
    <w:rsid w:val="00E23A40"/>
    <w:rsid w:val="00E262C1"/>
    <w:rsid w:val="00E33E2B"/>
    <w:rsid w:val="00E352AB"/>
    <w:rsid w:val="00E37A63"/>
    <w:rsid w:val="00E44271"/>
    <w:rsid w:val="00E44436"/>
    <w:rsid w:val="00E55B31"/>
    <w:rsid w:val="00E61362"/>
    <w:rsid w:val="00E646AD"/>
    <w:rsid w:val="00E65914"/>
    <w:rsid w:val="00E70BA2"/>
    <w:rsid w:val="00E72ECF"/>
    <w:rsid w:val="00E77AA9"/>
    <w:rsid w:val="00E82166"/>
    <w:rsid w:val="00E86E65"/>
    <w:rsid w:val="00E879E4"/>
    <w:rsid w:val="00E91FA6"/>
    <w:rsid w:val="00E953D9"/>
    <w:rsid w:val="00E9690C"/>
    <w:rsid w:val="00EA518B"/>
    <w:rsid w:val="00EB3AE5"/>
    <w:rsid w:val="00EC3C7B"/>
    <w:rsid w:val="00EC7EDA"/>
    <w:rsid w:val="00EE15B8"/>
    <w:rsid w:val="00EE2F0B"/>
    <w:rsid w:val="00EF5E3C"/>
    <w:rsid w:val="00F02B86"/>
    <w:rsid w:val="00F03106"/>
    <w:rsid w:val="00F05FAD"/>
    <w:rsid w:val="00F06942"/>
    <w:rsid w:val="00F12873"/>
    <w:rsid w:val="00F13065"/>
    <w:rsid w:val="00F1493F"/>
    <w:rsid w:val="00F16BEF"/>
    <w:rsid w:val="00F17931"/>
    <w:rsid w:val="00F23FBA"/>
    <w:rsid w:val="00F306D0"/>
    <w:rsid w:val="00F31926"/>
    <w:rsid w:val="00F34FF2"/>
    <w:rsid w:val="00F35423"/>
    <w:rsid w:val="00F43F50"/>
    <w:rsid w:val="00F53C1F"/>
    <w:rsid w:val="00F600DA"/>
    <w:rsid w:val="00F62451"/>
    <w:rsid w:val="00F6307C"/>
    <w:rsid w:val="00F65E3D"/>
    <w:rsid w:val="00F71049"/>
    <w:rsid w:val="00F71957"/>
    <w:rsid w:val="00F726FB"/>
    <w:rsid w:val="00F76FB8"/>
    <w:rsid w:val="00F80154"/>
    <w:rsid w:val="00F84C0D"/>
    <w:rsid w:val="00F87D9B"/>
    <w:rsid w:val="00F90A1F"/>
    <w:rsid w:val="00F93294"/>
    <w:rsid w:val="00F93D41"/>
    <w:rsid w:val="00F966F3"/>
    <w:rsid w:val="00F96BBF"/>
    <w:rsid w:val="00FA1CFD"/>
    <w:rsid w:val="00FA272D"/>
    <w:rsid w:val="00FB25A8"/>
    <w:rsid w:val="00FC4068"/>
    <w:rsid w:val="00FC5EDB"/>
    <w:rsid w:val="00FC7BAB"/>
    <w:rsid w:val="00FD1D90"/>
    <w:rsid w:val="00FD2352"/>
    <w:rsid w:val="00FD32C2"/>
    <w:rsid w:val="00FD4333"/>
    <w:rsid w:val="00FD6CD8"/>
    <w:rsid w:val="00FE1AC6"/>
    <w:rsid w:val="00FE2BAB"/>
    <w:rsid w:val="00FE4B31"/>
    <w:rsid w:val="00FF26DE"/>
    <w:rsid w:val="00FF36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B659F"/>
  <w15:docId w15:val="{908D3F4F-8789-46E3-8C3A-E9319C6E3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ajorBidi"/>
        <w:sz w:val="28"/>
        <w:szCs w:val="28"/>
        <w:lang w:val="en-ZW"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D21"/>
  </w:style>
  <w:style w:type="paragraph" w:styleId="Heading1">
    <w:name w:val="heading 1"/>
    <w:basedOn w:val="Normal"/>
    <w:next w:val="Normal"/>
    <w:link w:val="Heading1Char"/>
    <w:uiPriority w:val="9"/>
    <w:qFormat/>
    <w:rsid w:val="00195D21"/>
    <w:pPr>
      <w:keepNext/>
      <w:keepLines/>
      <w:spacing w:before="400" w:after="40" w:line="240" w:lineRule="auto"/>
      <w:outlineLvl w:val="0"/>
    </w:pPr>
    <w:rPr>
      <w:rFonts w:asciiTheme="majorHAnsi" w:eastAsiaTheme="majorEastAsia" w:hAnsiTheme="majorHAnsi"/>
      <w:caps/>
      <w:sz w:val="36"/>
      <w:szCs w:val="36"/>
    </w:rPr>
  </w:style>
  <w:style w:type="paragraph" w:styleId="Heading2">
    <w:name w:val="heading 2"/>
    <w:basedOn w:val="Normal"/>
    <w:next w:val="Normal"/>
    <w:link w:val="Heading2Char"/>
    <w:uiPriority w:val="9"/>
    <w:unhideWhenUsed/>
    <w:qFormat/>
    <w:rsid w:val="00195D21"/>
    <w:pPr>
      <w:keepNext/>
      <w:keepLines/>
      <w:spacing w:before="120" w:after="0" w:line="240" w:lineRule="auto"/>
      <w:outlineLvl w:val="1"/>
    </w:pPr>
    <w:rPr>
      <w:rFonts w:asciiTheme="majorHAnsi" w:eastAsiaTheme="majorEastAsia" w:hAnsiTheme="majorHAnsi"/>
      <w:caps/>
    </w:rPr>
  </w:style>
  <w:style w:type="paragraph" w:styleId="Heading3">
    <w:name w:val="heading 3"/>
    <w:basedOn w:val="Normal"/>
    <w:next w:val="Normal"/>
    <w:link w:val="Heading3Char"/>
    <w:uiPriority w:val="9"/>
    <w:unhideWhenUsed/>
    <w:qFormat/>
    <w:rsid w:val="00195D21"/>
    <w:pPr>
      <w:keepNext/>
      <w:keepLines/>
      <w:spacing w:before="120" w:after="0" w:line="240" w:lineRule="auto"/>
      <w:outlineLvl w:val="2"/>
    </w:pPr>
    <w:rPr>
      <w:rFonts w:asciiTheme="majorHAnsi" w:eastAsiaTheme="majorEastAsia" w:hAnsiTheme="majorHAnsi"/>
      <w:smallCaps/>
    </w:rPr>
  </w:style>
  <w:style w:type="paragraph" w:styleId="Heading4">
    <w:name w:val="heading 4"/>
    <w:basedOn w:val="Normal"/>
    <w:next w:val="Normal"/>
    <w:link w:val="Heading4Char"/>
    <w:uiPriority w:val="9"/>
    <w:semiHidden/>
    <w:unhideWhenUsed/>
    <w:qFormat/>
    <w:rsid w:val="00195D21"/>
    <w:pPr>
      <w:keepNext/>
      <w:keepLines/>
      <w:spacing w:before="120" w:after="0"/>
      <w:outlineLvl w:val="3"/>
    </w:pPr>
    <w:rPr>
      <w:rFonts w:asciiTheme="majorHAnsi" w:eastAsiaTheme="majorEastAsia" w:hAnsiTheme="majorHAnsi"/>
      <w:caps/>
    </w:rPr>
  </w:style>
  <w:style w:type="paragraph" w:styleId="Heading5">
    <w:name w:val="heading 5"/>
    <w:basedOn w:val="Normal"/>
    <w:next w:val="Normal"/>
    <w:link w:val="Heading5Char"/>
    <w:uiPriority w:val="9"/>
    <w:semiHidden/>
    <w:unhideWhenUsed/>
    <w:qFormat/>
    <w:rsid w:val="00195D21"/>
    <w:pPr>
      <w:keepNext/>
      <w:keepLines/>
      <w:spacing w:before="120" w:after="0"/>
      <w:outlineLvl w:val="4"/>
    </w:pPr>
    <w:rPr>
      <w:rFonts w:asciiTheme="majorHAnsi" w:eastAsiaTheme="majorEastAsia" w:hAnsiTheme="majorHAnsi"/>
      <w:i/>
      <w:iCs/>
      <w:caps/>
    </w:rPr>
  </w:style>
  <w:style w:type="paragraph" w:styleId="Heading6">
    <w:name w:val="heading 6"/>
    <w:basedOn w:val="Normal"/>
    <w:next w:val="Normal"/>
    <w:link w:val="Heading6Char"/>
    <w:uiPriority w:val="9"/>
    <w:semiHidden/>
    <w:unhideWhenUsed/>
    <w:qFormat/>
    <w:rsid w:val="00195D21"/>
    <w:pPr>
      <w:keepNext/>
      <w:keepLines/>
      <w:spacing w:before="120" w:after="0"/>
      <w:outlineLvl w:val="5"/>
    </w:pPr>
    <w:rPr>
      <w:rFonts w:asciiTheme="majorHAnsi" w:eastAsiaTheme="majorEastAsia" w:hAnsiTheme="majorHAns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195D21"/>
    <w:pPr>
      <w:keepNext/>
      <w:keepLines/>
      <w:spacing w:before="120" w:after="0"/>
      <w:outlineLvl w:val="6"/>
    </w:pPr>
    <w:rPr>
      <w:rFonts w:asciiTheme="majorHAnsi" w:eastAsiaTheme="majorEastAsia" w:hAnsiTheme="majorHAns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195D21"/>
    <w:pPr>
      <w:keepNext/>
      <w:keepLines/>
      <w:spacing w:before="120" w:after="0"/>
      <w:outlineLvl w:val="7"/>
    </w:pPr>
    <w:rPr>
      <w:rFonts w:asciiTheme="majorHAnsi" w:eastAsiaTheme="majorEastAsia" w:hAnsiTheme="majorHAns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195D21"/>
    <w:pPr>
      <w:keepNext/>
      <w:keepLines/>
      <w:spacing w:before="120" w:after="0"/>
      <w:outlineLvl w:val="8"/>
    </w:pPr>
    <w:rPr>
      <w:rFonts w:asciiTheme="majorHAnsi" w:eastAsiaTheme="majorEastAsia" w:hAnsiTheme="majorHAns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D21"/>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195D21"/>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195D21"/>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195D21"/>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195D21"/>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195D21"/>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195D21"/>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195D21"/>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195D21"/>
    <w:rPr>
      <w:rFonts w:asciiTheme="majorHAnsi" w:eastAsiaTheme="majorEastAsia" w:hAnsiTheme="majorHAnsi" w:cstheme="majorBidi"/>
      <w:b/>
      <w:bCs/>
      <w:i/>
      <w:iCs/>
      <w:caps/>
      <w:color w:val="7F7F7F" w:themeColor="text1" w:themeTint="80"/>
      <w:sz w:val="20"/>
      <w:szCs w:val="20"/>
    </w:rPr>
  </w:style>
  <w:style w:type="table" w:styleId="TableGrid">
    <w:name w:val="Table Grid"/>
    <w:basedOn w:val="TableNormal"/>
    <w:uiPriority w:val="39"/>
    <w:rsid w:val="003E1D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C6A6A"/>
    <w:pPr>
      <w:ind w:left="720"/>
      <w:contextualSpacing/>
    </w:pPr>
  </w:style>
  <w:style w:type="character" w:customStyle="1" w:styleId="ListParagraphChar">
    <w:name w:val="List Paragraph Char"/>
    <w:link w:val="ListParagraph"/>
    <w:uiPriority w:val="34"/>
    <w:locked/>
    <w:rsid w:val="003C1CE5"/>
  </w:style>
  <w:style w:type="table" w:styleId="MediumList2-Accent1">
    <w:name w:val="Medium List 2 Accent 1"/>
    <w:basedOn w:val="TableNormal"/>
    <w:uiPriority w:val="66"/>
    <w:rsid w:val="00635765"/>
    <w:pPr>
      <w:spacing w:after="0" w:line="240" w:lineRule="auto"/>
    </w:pPr>
    <w:rPr>
      <w:rFonts w:asciiTheme="majorHAnsi" w:eastAsiaTheme="majorEastAsia" w:hAnsiTheme="majorHAns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alendar1">
    <w:name w:val="Calendar 1"/>
    <w:basedOn w:val="TableNormal"/>
    <w:uiPriority w:val="99"/>
    <w:qFormat/>
    <w:rsid w:val="00C27935"/>
    <w:pPr>
      <w:spacing w:after="0" w:line="240" w:lineRule="auto"/>
    </w:pPr>
    <w:rPr>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Hyperlink">
    <w:name w:val="Hyperlink"/>
    <w:basedOn w:val="DefaultParagraphFont"/>
    <w:uiPriority w:val="99"/>
    <w:unhideWhenUsed/>
    <w:rsid w:val="000033D9"/>
    <w:rPr>
      <w:color w:val="0563C1" w:themeColor="hyperlink"/>
      <w:u w:val="single"/>
    </w:rPr>
  </w:style>
  <w:style w:type="paragraph" w:styleId="Caption">
    <w:name w:val="caption"/>
    <w:basedOn w:val="Normal"/>
    <w:next w:val="Normal"/>
    <w:uiPriority w:val="35"/>
    <w:unhideWhenUsed/>
    <w:qFormat/>
    <w:rsid w:val="00195D21"/>
    <w:pPr>
      <w:spacing w:line="240" w:lineRule="auto"/>
    </w:pPr>
    <w:rPr>
      <w:b/>
      <w:bCs/>
      <w:smallCaps/>
      <w:color w:val="595959" w:themeColor="text1" w:themeTint="A6"/>
    </w:rPr>
  </w:style>
  <w:style w:type="paragraph" w:styleId="Title">
    <w:name w:val="Title"/>
    <w:basedOn w:val="Normal"/>
    <w:next w:val="Normal"/>
    <w:link w:val="TitleChar"/>
    <w:uiPriority w:val="10"/>
    <w:qFormat/>
    <w:rsid w:val="00195D21"/>
    <w:pPr>
      <w:spacing w:after="0" w:line="240" w:lineRule="auto"/>
      <w:contextualSpacing/>
    </w:pPr>
    <w:rPr>
      <w:rFonts w:asciiTheme="majorHAnsi" w:eastAsiaTheme="majorEastAsia" w:hAnsiTheme="majorHAnsi"/>
      <w:caps/>
      <w:color w:val="404040" w:themeColor="text1" w:themeTint="BF"/>
      <w:spacing w:val="-10"/>
      <w:sz w:val="72"/>
      <w:szCs w:val="72"/>
    </w:rPr>
  </w:style>
  <w:style w:type="character" w:customStyle="1" w:styleId="TitleChar">
    <w:name w:val="Title Char"/>
    <w:basedOn w:val="DefaultParagraphFont"/>
    <w:link w:val="Title"/>
    <w:uiPriority w:val="10"/>
    <w:rsid w:val="00195D21"/>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195D21"/>
    <w:pPr>
      <w:numPr>
        <w:ilvl w:val="1"/>
      </w:numPr>
    </w:pPr>
    <w:rPr>
      <w:rFonts w:asciiTheme="majorHAnsi" w:eastAsiaTheme="majorEastAsia" w:hAnsiTheme="majorHAnsi"/>
      <w:smallCaps/>
      <w:color w:val="595959" w:themeColor="text1" w:themeTint="A6"/>
    </w:rPr>
  </w:style>
  <w:style w:type="character" w:customStyle="1" w:styleId="SubtitleChar">
    <w:name w:val="Subtitle Char"/>
    <w:basedOn w:val="DefaultParagraphFont"/>
    <w:link w:val="Subtitle"/>
    <w:uiPriority w:val="11"/>
    <w:rsid w:val="00195D21"/>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195D21"/>
    <w:rPr>
      <w:b/>
      <w:bCs/>
    </w:rPr>
  </w:style>
  <w:style w:type="character" w:styleId="Emphasis">
    <w:name w:val="Emphasis"/>
    <w:basedOn w:val="DefaultParagraphFont"/>
    <w:uiPriority w:val="20"/>
    <w:qFormat/>
    <w:rsid w:val="00195D21"/>
    <w:rPr>
      <w:i/>
      <w:iCs/>
    </w:rPr>
  </w:style>
  <w:style w:type="paragraph" w:styleId="NoSpacing">
    <w:name w:val="No Spacing"/>
    <w:uiPriority w:val="1"/>
    <w:qFormat/>
    <w:rsid w:val="00195D21"/>
    <w:pPr>
      <w:spacing w:after="0" w:line="240" w:lineRule="auto"/>
    </w:pPr>
  </w:style>
  <w:style w:type="paragraph" w:styleId="Quote">
    <w:name w:val="Quote"/>
    <w:basedOn w:val="Normal"/>
    <w:next w:val="Normal"/>
    <w:link w:val="QuoteChar"/>
    <w:uiPriority w:val="29"/>
    <w:qFormat/>
    <w:rsid w:val="00195D21"/>
    <w:pPr>
      <w:spacing w:before="160" w:line="240" w:lineRule="auto"/>
      <w:ind w:left="720" w:right="720"/>
    </w:pPr>
    <w:rPr>
      <w:rFonts w:asciiTheme="majorHAnsi" w:eastAsiaTheme="majorEastAsia" w:hAnsiTheme="majorHAnsi"/>
      <w:sz w:val="25"/>
      <w:szCs w:val="25"/>
    </w:rPr>
  </w:style>
  <w:style w:type="character" w:customStyle="1" w:styleId="QuoteChar">
    <w:name w:val="Quote Char"/>
    <w:basedOn w:val="DefaultParagraphFont"/>
    <w:link w:val="Quote"/>
    <w:uiPriority w:val="29"/>
    <w:rsid w:val="00195D21"/>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195D21"/>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195D21"/>
    <w:rPr>
      <w:color w:val="404040" w:themeColor="text1" w:themeTint="BF"/>
      <w:sz w:val="32"/>
      <w:szCs w:val="32"/>
    </w:rPr>
  </w:style>
  <w:style w:type="character" w:styleId="SubtleEmphasis">
    <w:name w:val="Subtle Emphasis"/>
    <w:basedOn w:val="DefaultParagraphFont"/>
    <w:uiPriority w:val="19"/>
    <w:qFormat/>
    <w:rsid w:val="00195D21"/>
    <w:rPr>
      <w:i/>
      <w:iCs/>
      <w:color w:val="595959" w:themeColor="text1" w:themeTint="A6"/>
    </w:rPr>
  </w:style>
  <w:style w:type="character" w:styleId="IntenseEmphasis">
    <w:name w:val="Intense Emphasis"/>
    <w:basedOn w:val="DefaultParagraphFont"/>
    <w:uiPriority w:val="21"/>
    <w:qFormat/>
    <w:rsid w:val="00195D21"/>
    <w:rPr>
      <w:b/>
      <w:bCs/>
      <w:i/>
      <w:iCs/>
    </w:rPr>
  </w:style>
  <w:style w:type="character" w:styleId="SubtleReference">
    <w:name w:val="Subtle Reference"/>
    <w:basedOn w:val="DefaultParagraphFont"/>
    <w:uiPriority w:val="31"/>
    <w:qFormat/>
    <w:rsid w:val="00195D2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95D21"/>
    <w:rPr>
      <w:b/>
      <w:bCs/>
      <w:caps w:val="0"/>
      <w:smallCaps/>
      <w:color w:val="auto"/>
      <w:spacing w:val="3"/>
      <w:u w:val="single"/>
    </w:rPr>
  </w:style>
  <w:style w:type="character" w:styleId="BookTitle">
    <w:name w:val="Book Title"/>
    <w:basedOn w:val="DefaultParagraphFont"/>
    <w:uiPriority w:val="33"/>
    <w:qFormat/>
    <w:rsid w:val="00195D21"/>
    <w:rPr>
      <w:b/>
      <w:bCs/>
      <w:smallCaps/>
      <w:spacing w:val="7"/>
    </w:rPr>
  </w:style>
  <w:style w:type="paragraph" w:styleId="TOCHeading">
    <w:name w:val="TOC Heading"/>
    <w:basedOn w:val="Heading1"/>
    <w:next w:val="Normal"/>
    <w:uiPriority w:val="39"/>
    <w:unhideWhenUsed/>
    <w:qFormat/>
    <w:rsid w:val="00195D21"/>
    <w:pPr>
      <w:outlineLvl w:val="9"/>
    </w:pPr>
  </w:style>
  <w:style w:type="paragraph" w:styleId="PlainText">
    <w:name w:val="Plain Text"/>
    <w:basedOn w:val="Normal"/>
    <w:link w:val="PlainTextChar"/>
    <w:uiPriority w:val="99"/>
    <w:semiHidden/>
    <w:unhideWhenUsed/>
    <w:rsid w:val="007B76C5"/>
    <w:pPr>
      <w:spacing w:after="0" w:line="240" w:lineRule="auto"/>
    </w:pPr>
    <w:rPr>
      <w:rFonts w:ascii="Consolas" w:eastAsiaTheme="minorHAnsi" w:hAnsi="Consolas"/>
      <w:sz w:val="21"/>
      <w:szCs w:val="21"/>
      <w:lang w:val="en-US"/>
    </w:rPr>
  </w:style>
  <w:style w:type="character" w:customStyle="1" w:styleId="PlainTextChar">
    <w:name w:val="Plain Text Char"/>
    <w:basedOn w:val="DefaultParagraphFont"/>
    <w:link w:val="PlainText"/>
    <w:uiPriority w:val="99"/>
    <w:semiHidden/>
    <w:rsid w:val="007B76C5"/>
    <w:rPr>
      <w:rFonts w:ascii="Consolas" w:eastAsiaTheme="minorHAnsi" w:hAnsi="Consolas"/>
      <w:sz w:val="21"/>
      <w:szCs w:val="21"/>
      <w:lang w:val="en-US"/>
    </w:rPr>
  </w:style>
  <w:style w:type="table" w:customStyle="1" w:styleId="PlainTable11">
    <w:name w:val="Plain Table 11"/>
    <w:basedOn w:val="TableNormal"/>
    <w:uiPriority w:val="41"/>
    <w:rsid w:val="00A36B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w-headline">
    <w:name w:val="mw-headline"/>
    <w:basedOn w:val="DefaultParagraphFont"/>
    <w:rsid w:val="003C1CE5"/>
  </w:style>
  <w:style w:type="paragraph" w:customStyle="1" w:styleId="Heading">
    <w:name w:val="Heading"/>
    <w:basedOn w:val="Normal"/>
    <w:next w:val="BodyText"/>
    <w:rsid w:val="003C1CE5"/>
    <w:pPr>
      <w:suppressAutoHyphens/>
      <w:spacing w:after="0" w:line="240" w:lineRule="auto"/>
      <w:jc w:val="center"/>
    </w:pPr>
    <w:rPr>
      <w:rFonts w:ascii="Times New Roman" w:eastAsia="Times New Roman" w:hAnsi="Times New Roman" w:cs="Times New Roman"/>
      <w:b/>
      <w:bCs/>
      <w:lang w:val="en-US" w:eastAsia="zh-CN"/>
    </w:rPr>
  </w:style>
  <w:style w:type="paragraph" w:styleId="BodyText">
    <w:name w:val="Body Text"/>
    <w:basedOn w:val="Normal"/>
    <w:link w:val="BodyTextChar"/>
    <w:rsid w:val="003C1CE5"/>
    <w:pPr>
      <w:suppressAutoHyphens/>
      <w:spacing w:after="120" w:line="240" w:lineRule="auto"/>
    </w:pPr>
    <w:rPr>
      <w:rFonts w:ascii="Times New Roman" w:eastAsia="Times New Roman" w:hAnsi="Times New Roman" w:cs="Times New Roman"/>
      <w:sz w:val="24"/>
      <w:szCs w:val="24"/>
      <w:lang w:val="en-US" w:eastAsia="zh-CN"/>
    </w:rPr>
  </w:style>
  <w:style w:type="character" w:customStyle="1" w:styleId="BodyTextChar">
    <w:name w:val="Body Text Char"/>
    <w:basedOn w:val="DefaultParagraphFont"/>
    <w:link w:val="BodyText"/>
    <w:rsid w:val="003C1CE5"/>
    <w:rPr>
      <w:rFonts w:ascii="Times New Roman" w:eastAsia="Times New Roman" w:hAnsi="Times New Roman" w:cs="Times New Roman"/>
      <w:sz w:val="24"/>
      <w:szCs w:val="24"/>
      <w:lang w:val="en-US" w:eastAsia="zh-CN"/>
    </w:rPr>
  </w:style>
  <w:style w:type="table" w:customStyle="1" w:styleId="TableGridLight1">
    <w:name w:val="Table Grid Light1"/>
    <w:basedOn w:val="TableNormal"/>
    <w:uiPriority w:val="40"/>
    <w:rsid w:val="000B28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Normal"/>
    <w:autoRedefine/>
    <w:uiPriority w:val="39"/>
    <w:unhideWhenUsed/>
    <w:rsid w:val="00BA06CC"/>
    <w:pPr>
      <w:spacing w:after="100"/>
    </w:pPr>
  </w:style>
  <w:style w:type="paragraph" w:styleId="TOC2">
    <w:name w:val="toc 2"/>
    <w:basedOn w:val="Normal"/>
    <w:next w:val="Normal"/>
    <w:autoRedefine/>
    <w:uiPriority w:val="39"/>
    <w:unhideWhenUsed/>
    <w:rsid w:val="00BA06CC"/>
    <w:pPr>
      <w:spacing w:after="100"/>
      <w:ind w:left="220"/>
    </w:pPr>
  </w:style>
  <w:style w:type="paragraph" w:styleId="TOC3">
    <w:name w:val="toc 3"/>
    <w:basedOn w:val="Normal"/>
    <w:next w:val="Normal"/>
    <w:autoRedefine/>
    <w:uiPriority w:val="39"/>
    <w:unhideWhenUsed/>
    <w:rsid w:val="00BA06CC"/>
    <w:pPr>
      <w:spacing w:after="100"/>
      <w:ind w:left="440"/>
    </w:pPr>
  </w:style>
  <w:style w:type="paragraph" w:styleId="TOC4">
    <w:name w:val="toc 4"/>
    <w:basedOn w:val="Normal"/>
    <w:next w:val="Normal"/>
    <w:autoRedefine/>
    <w:uiPriority w:val="39"/>
    <w:unhideWhenUsed/>
    <w:rsid w:val="00BA06CC"/>
    <w:pPr>
      <w:spacing w:after="100"/>
      <w:ind w:left="660"/>
    </w:pPr>
    <w:rPr>
      <w:lang w:eastAsia="en-ZW"/>
    </w:rPr>
  </w:style>
  <w:style w:type="paragraph" w:styleId="TOC5">
    <w:name w:val="toc 5"/>
    <w:basedOn w:val="Normal"/>
    <w:next w:val="Normal"/>
    <w:autoRedefine/>
    <w:uiPriority w:val="39"/>
    <w:unhideWhenUsed/>
    <w:rsid w:val="00BA06CC"/>
    <w:pPr>
      <w:spacing w:after="100"/>
      <w:ind w:left="880"/>
    </w:pPr>
    <w:rPr>
      <w:lang w:eastAsia="en-ZW"/>
    </w:rPr>
  </w:style>
  <w:style w:type="paragraph" w:styleId="TOC6">
    <w:name w:val="toc 6"/>
    <w:basedOn w:val="Normal"/>
    <w:next w:val="Normal"/>
    <w:autoRedefine/>
    <w:uiPriority w:val="39"/>
    <w:unhideWhenUsed/>
    <w:rsid w:val="00BA06CC"/>
    <w:pPr>
      <w:spacing w:after="100"/>
      <w:ind w:left="1100"/>
    </w:pPr>
    <w:rPr>
      <w:lang w:eastAsia="en-ZW"/>
    </w:rPr>
  </w:style>
  <w:style w:type="paragraph" w:styleId="TOC7">
    <w:name w:val="toc 7"/>
    <w:basedOn w:val="Normal"/>
    <w:next w:val="Normal"/>
    <w:autoRedefine/>
    <w:uiPriority w:val="39"/>
    <w:unhideWhenUsed/>
    <w:rsid w:val="00BA06CC"/>
    <w:pPr>
      <w:spacing w:after="100"/>
      <w:ind w:left="1320"/>
    </w:pPr>
    <w:rPr>
      <w:lang w:eastAsia="en-ZW"/>
    </w:rPr>
  </w:style>
  <w:style w:type="paragraph" w:styleId="TOC8">
    <w:name w:val="toc 8"/>
    <w:basedOn w:val="Normal"/>
    <w:next w:val="Normal"/>
    <w:autoRedefine/>
    <w:uiPriority w:val="39"/>
    <w:unhideWhenUsed/>
    <w:rsid w:val="00BA06CC"/>
    <w:pPr>
      <w:spacing w:after="100"/>
      <w:ind w:left="1540"/>
    </w:pPr>
    <w:rPr>
      <w:lang w:eastAsia="en-ZW"/>
    </w:rPr>
  </w:style>
  <w:style w:type="paragraph" w:styleId="TOC9">
    <w:name w:val="toc 9"/>
    <w:basedOn w:val="Normal"/>
    <w:next w:val="Normal"/>
    <w:autoRedefine/>
    <w:uiPriority w:val="39"/>
    <w:unhideWhenUsed/>
    <w:rsid w:val="00BA06CC"/>
    <w:pPr>
      <w:spacing w:after="100"/>
      <w:ind w:left="1760"/>
    </w:pPr>
    <w:rPr>
      <w:lang w:eastAsia="en-ZW"/>
    </w:rPr>
  </w:style>
  <w:style w:type="paragraph" w:styleId="BalloonText">
    <w:name w:val="Balloon Text"/>
    <w:basedOn w:val="Normal"/>
    <w:link w:val="BalloonTextChar"/>
    <w:uiPriority w:val="99"/>
    <w:semiHidden/>
    <w:unhideWhenUsed/>
    <w:rsid w:val="00FB25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5A8"/>
    <w:rPr>
      <w:rFonts w:ascii="Tahoma" w:hAnsi="Tahoma" w:cs="Tahoma"/>
      <w:sz w:val="16"/>
      <w:szCs w:val="16"/>
    </w:rPr>
  </w:style>
  <w:style w:type="paragraph" w:styleId="Header">
    <w:name w:val="header"/>
    <w:basedOn w:val="Normal"/>
    <w:link w:val="HeaderChar"/>
    <w:uiPriority w:val="99"/>
    <w:unhideWhenUsed/>
    <w:rsid w:val="00902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EBE"/>
  </w:style>
  <w:style w:type="paragraph" w:styleId="Footer">
    <w:name w:val="footer"/>
    <w:basedOn w:val="Normal"/>
    <w:link w:val="FooterChar"/>
    <w:uiPriority w:val="99"/>
    <w:unhideWhenUsed/>
    <w:rsid w:val="00902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EBE"/>
  </w:style>
  <w:style w:type="paragraph" w:styleId="FootnoteText">
    <w:name w:val="footnote text"/>
    <w:basedOn w:val="Normal"/>
    <w:link w:val="FootnoteTextChar"/>
    <w:semiHidden/>
    <w:rsid w:val="00D92AB8"/>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D92AB8"/>
    <w:rPr>
      <w:rFonts w:ascii="Times New Roman" w:eastAsia="Times New Roman" w:hAnsi="Times New Roman" w:cs="Times New Roman"/>
      <w:sz w:val="20"/>
      <w:szCs w:val="20"/>
      <w:lang w:val="en-GB"/>
    </w:rPr>
  </w:style>
  <w:style w:type="character" w:styleId="FootnoteReference">
    <w:name w:val="footnote reference"/>
    <w:semiHidden/>
    <w:rsid w:val="00D92AB8"/>
    <w:rPr>
      <w:vertAlign w:val="superscript"/>
    </w:rPr>
  </w:style>
  <w:style w:type="paragraph" w:styleId="NormalWeb">
    <w:name w:val="Normal (Web)"/>
    <w:basedOn w:val="Normal"/>
    <w:uiPriority w:val="99"/>
    <w:unhideWhenUsed/>
    <w:rsid w:val="00FC406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24934">
      <w:bodyDiv w:val="1"/>
      <w:marLeft w:val="0"/>
      <w:marRight w:val="0"/>
      <w:marTop w:val="0"/>
      <w:marBottom w:val="0"/>
      <w:divBdr>
        <w:top w:val="none" w:sz="0" w:space="0" w:color="auto"/>
        <w:left w:val="none" w:sz="0" w:space="0" w:color="auto"/>
        <w:bottom w:val="none" w:sz="0" w:space="0" w:color="auto"/>
        <w:right w:val="none" w:sz="0" w:space="0" w:color="auto"/>
      </w:divBdr>
      <w:divsChild>
        <w:div w:id="2074502825">
          <w:marLeft w:val="0"/>
          <w:marRight w:val="0"/>
          <w:marTop w:val="15"/>
          <w:marBottom w:val="0"/>
          <w:divBdr>
            <w:top w:val="none" w:sz="0" w:space="0" w:color="auto"/>
            <w:left w:val="none" w:sz="0" w:space="0" w:color="auto"/>
            <w:bottom w:val="none" w:sz="0" w:space="0" w:color="auto"/>
            <w:right w:val="none" w:sz="0" w:space="0" w:color="auto"/>
          </w:divBdr>
          <w:divsChild>
            <w:div w:id="394359779">
              <w:marLeft w:val="0"/>
              <w:marRight w:val="0"/>
              <w:marTop w:val="0"/>
              <w:marBottom w:val="0"/>
              <w:divBdr>
                <w:top w:val="none" w:sz="0" w:space="0" w:color="auto"/>
                <w:left w:val="none" w:sz="0" w:space="0" w:color="auto"/>
                <w:bottom w:val="none" w:sz="0" w:space="0" w:color="auto"/>
                <w:right w:val="none" w:sz="0" w:space="0" w:color="auto"/>
              </w:divBdr>
              <w:divsChild>
                <w:div w:id="18552643">
                  <w:marLeft w:val="0"/>
                  <w:marRight w:val="0"/>
                  <w:marTop w:val="0"/>
                  <w:marBottom w:val="0"/>
                  <w:divBdr>
                    <w:top w:val="none" w:sz="0" w:space="0" w:color="auto"/>
                    <w:left w:val="none" w:sz="0" w:space="0" w:color="auto"/>
                    <w:bottom w:val="none" w:sz="0" w:space="0" w:color="auto"/>
                    <w:right w:val="none" w:sz="0" w:space="0" w:color="auto"/>
                  </w:divBdr>
                </w:div>
                <w:div w:id="2078550888">
                  <w:marLeft w:val="0"/>
                  <w:marRight w:val="0"/>
                  <w:marTop w:val="0"/>
                  <w:marBottom w:val="0"/>
                  <w:divBdr>
                    <w:top w:val="none" w:sz="0" w:space="0" w:color="auto"/>
                    <w:left w:val="none" w:sz="0" w:space="0" w:color="auto"/>
                    <w:bottom w:val="none" w:sz="0" w:space="0" w:color="auto"/>
                    <w:right w:val="none" w:sz="0" w:space="0" w:color="auto"/>
                  </w:divBdr>
                </w:div>
                <w:div w:id="1533112610">
                  <w:marLeft w:val="0"/>
                  <w:marRight w:val="0"/>
                  <w:marTop w:val="0"/>
                  <w:marBottom w:val="0"/>
                  <w:divBdr>
                    <w:top w:val="none" w:sz="0" w:space="0" w:color="auto"/>
                    <w:left w:val="none" w:sz="0" w:space="0" w:color="auto"/>
                    <w:bottom w:val="none" w:sz="0" w:space="0" w:color="auto"/>
                    <w:right w:val="none" w:sz="0" w:space="0" w:color="auto"/>
                  </w:divBdr>
                </w:div>
                <w:div w:id="1587761547">
                  <w:marLeft w:val="0"/>
                  <w:marRight w:val="0"/>
                  <w:marTop w:val="0"/>
                  <w:marBottom w:val="0"/>
                  <w:divBdr>
                    <w:top w:val="none" w:sz="0" w:space="0" w:color="auto"/>
                    <w:left w:val="none" w:sz="0" w:space="0" w:color="auto"/>
                    <w:bottom w:val="none" w:sz="0" w:space="0" w:color="auto"/>
                    <w:right w:val="none" w:sz="0" w:space="0" w:color="auto"/>
                  </w:divBdr>
                </w:div>
                <w:div w:id="1920867579">
                  <w:marLeft w:val="0"/>
                  <w:marRight w:val="0"/>
                  <w:marTop w:val="0"/>
                  <w:marBottom w:val="0"/>
                  <w:divBdr>
                    <w:top w:val="none" w:sz="0" w:space="0" w:color="auto"/>
                    <w:left w:val="none" w:sz="0" w:space="0" w:color="auto"/>
                    <w:bottom w:val="none" w:sz="0" w:space="0" w:color="auto"/>
                    <w:right w:val="none" w:sz="0" w:space="0" w:color="auto"/>
                  </w:divBdr>
                </w:div>
                <w:div w:id="1301693827">
                  <w:marLeft w:val="0"/>
                  <w:marRight w:val="0"/>
                  <w:marTop w:val="0"/>
                  <w:marBottom w:val="0"/>
                  <w:divBdr>
                    <w:top w:val="none" w:sz="0" w:space="0" w:color="auto"/>
                    <w:left w:val="none" w:sz="0" w:space="0" w:color="auto"/>
                    <w:bottom w:val="none" w:sz="0" w:space="0" w:color="auto"/>
                    <w:right w:val="none" w:sz="0" w:space="0" w:color="auto"/>
                  </w:divBdr>
                </w:div>
                <w:div w:id="1277247500">
                  <w:marLeft w:val="0"/>
                  <w:marRight w:val="0"/>
                  <w:marTop w:val="0"/>
                  <w:marBottom w:val="0"/>
                  <w:divBdr>
                    <w:top w:val="none" w:sz="0" w:space="0" w:color="auto"/>
                    <w:left w:val="none" w:sz="0" w:space="0" w:color="auto"/>
                    <w:bottom w:val="none" w:sz="0" w:space="0" w:color="auto"/>
                    <w:right w:val="none" w:sz="0" w:space="0" w:color="auto"/>
                  </w:divBdr>
                </w:div>
                <w:div w:id="524711916">
                  <w:marLeft w:val="0"/>
                  <w:marRight w:val="0"/>
                  <w:marTop w:val="0"/>
                  <w:marBottom w:val="0"/>
                  <w:divBdr>
                    <w:top w:val="none" w:sz="0" w:space="0" w:color="auto"/>
                    <w:left w:val="none" w:sz="0" w:space="0" w:color="auto"/>
                    <w:bottom w:val="none" w:sz="0" w:space="0" w:color="auto"/>
                    <w:right w:val="none" w:sz="0" w:space="0" w:color="auto"/>
                  </w:divBdr>
                </w:div>
                <w:div w:id="1242986873">
                  <w:marLeft w:val="0"/>
                  <w:marRight w:val="0"/>
                  <w:marTop w:val="0"/>
                  <w:marBottom w:val="0"/>
                  <w:divBdr>
                    <w:top w:val="none" w:sz="0" w:space="0" w:color="auto"/>
                    <w:left w:val="none" w:sz="0" w:space="0" w:color="auto"/>
                    <w:bottom w:val="none" w:sz="0" w:space="0" w:color="auto"/>
                    <w:right w:val="none" w:sz="0" w:space="0" w:color="auto"/>
                  </w:divBdr>
                </w:div>
                <w:div w:id="1145898274">
                  <w:marLeft w:val="0"/>
                  <w:marRight w:val="0"/>
                  <w:marTop w:val="0"/>
                  <w:marBottom w:val="0"/>
                  <w:divBdr>
                    <w:top w:val="none" w:sz="0" w:space="0" w:color="auto"/>
                    <w:left w:val="none" w:sz="0" w:space="0" w:color="auto"/>
                    <w:bottom w:val="none" w:sz="0" w:space="0" w:color="auto"/>
                    <w:right w:val="none" w:sz="0" w:space="0" w:color="auto"/>
                  </w:divBdr>
                </w:div>
                <w:div w:id="2007200547">
                  <w:marLeft w:val="0"/>
                  <w:marRight w:val="0"/>
                  <w:marTop w:val="0"/>
                  <w:marBottom w:val="0"/>
                  <w:divBdr>
                    <w:top w:val="none" w:sz="0" w:space="0" w:color="auto"/>
                    <w:left w:val="none" w:sz="0" w:space="0" w:color="auto"/>
                    <w:bottom w:val="none" w:sz="0" w:space="0" w:color="auto"/>
                    <w:right w:val="none" w:sz="0" w:space="0" w:color="auto"/>
                  </w:divBdr>
                </w:div>
                <w:div w:id="959459124">
                  <w:marLeft w:val="0"/>
                  <w:marRight w:val="0"/>
                  <w:marTop w:val="0"/>
                  <w:marBottom w:val="0"/>
                  <w:divBdr>
                    <w:top w:val="none" w:sz="0" w:space="0" w:color="auto"/>
                    <w:left w:val="none" w:sz="0" w:space="0" w:color="auto"/>
                    <w:bottom w:val="none" w:sz="0" w:space="0" w:color="auto"/>
                    <w:right w:val="none" w:sz="0" w:space="0" w:color="auto"/>
                  </w:divBdr>
                </w:div>
                <w:div w:id="1954166517">
                  <w:marLeft w:val="0"/>
                  <w:marRight w:val="0"/>
                  <w:marTop w:val="0"/>
                  <w:marBottom w:val="0"/>
                  <w:divBdr>
                    <w:top w:val="none" w:sz="0" w:space="0" w:color="auto"/>
                    <w:left w:val="none" w:sz="0" w:space="0" w:color="auto"/>
                    <w:bottom w:val="none" w:sz="0" w:space="0" w:color="auto"/>
                    <w:right w:val="none" w:sz="0" w:space="0" w:color="auto"/>
                  </w:divBdr>
                </w:div>
                <w:div w:id="1660814257">
                  <w:marLeft w:val="0"/>
                  <w:marRight w:val="0"/>
                  <w:marTop w:val="0"/>
                  <w:marBottom w:val="0"/>
                  <w:divBdr>
                    <w:top w:val="none" w:sz="0" w:space="0" w:color="auto"/>
                    <w:left w:val="none" w:sz="0" w:space="0" w:color="auto"/>
                    <w:bottom w:val="none" w:sz="0" w:space="0" w:color="auto"/>
                    <w:right w:val="none" w:sz="0" w:space="0" w:color="auto"/>
                  </w:divBdr>
                </w:div>
                <w:div w:id="646323295">
                  <w:marLeft w:val="0"/>
                  <w:marRight w:val="0"/>
                  <w:marTop w:val="0"/>
                  <w:marBottom w:val="0"/>
                  <w:divBdr>
                    <w:top w:val="none" w:sz="0" w:space="0" w:color="auto"/>
                    <w:left w:val="none" w:sz="0" w:space="0" w:color="auto"/>
                    <w:bottom w:val="none" w:sz="0" w:space="0" w:color="auto"/>
                    <w:right w:val="none" w:sz="0" w:space="0" w:color="auto"/>
                  </w:divBdr>
                </w:div>
                <w:div w:id="1838420613">
                  <w:marLeft w:val="0"/>
                  <w:marRight w:val="0"/>
                  <w:marTop w:val="0"/>
                  <w:marBottom w:val="0"/>
                  <w:divBdr>
                    <w:top w:val="none" w:sz="0" w:space="0" w:color="auto"/>
                    <w:left w:val="none" w:sz="0" w:space="0" w:color="auto"/>
                    <w:bottom w:val="none" w:sz="0" w:space="0" w:color="auto"/>
                    <w:right w:val="none" w:sz="0" w:space="0" w:color="auto"/>
                  </w:divBdr>
                </w:div>
                <w:div w:id="211231920">
                  <w:marLeft w:val="0"/>
                  <w:marRight w:val="0"/>
                  <w:marTop w:val="0"/>
                  <w:marBottom w:val="0"/>
                  <w:divBdr>
                    <w:top w:val="none" w:sz="0" w:space="0" w:color="auto"/>
                    <w:left w:val="none" w:sz="0" w:space="0" w:color="auto"/>
                    <w:bottom w:val="none" w:sz="0" w:space="0" w:color="auto"/>
                    <w:right w:val="none" w:sz="0" w:space="0" w:color="auto"/>
                  </w:divBdr>
                </w:div>
                <w:div w:id="180508678">
                  <w:marLeft w:val="0"/>
                  <w:marRight w:val="0"/>
                  <w:marTop w:val="0"/>
                  <w:marBottom w:val="0"/>
                  <w:divBdr>
                    <w:top w:val="none" w:sz="0" w:space="0" w:color="auto"/>
                    <w:left w:val="none" w:sz="0" w:space="0" w:color="auto"/>
                    <w:bottom w:val="none" w:sz="0" w:space="0" w:color="auto"/>
                    <w:right w:val="none" w:sz="0" w:space="0" w:color="auto"/>
                  </w:divBdr>
                </w:div>
                <w:div w:id="197622346">
                  <w:marLeft w:val="0"/>
                  <w:marRight w:val="0"/>
                  <w:marTop w:val="0"/>
                  <w:marBottom w:val="0"/>
                  <w:divBdr>
                    <w:top w:val="none" w:sz="0" w:space="0" w:color="auto"/>
                    <w:left w:val="none" w:sz="0" w:space="0" w:color="auto"/>
                    <w:bottom w:val="none" w:sz="0" w:space="0" w:color="auto"/>
                    <w:right w:val="none" w:sz="0" w:space="0" w:color="auto"/>
                  </w:divBdr>
                </w:div>
                <w:div w:id="522672907">
                  <w:marLeft w:val="0"/>
                  <w:marRight w:val="0"/>
                  <w:marTop w:val="0"/>
                  <w:marBottom w:val="0"/>
                  <w:divBdr>
                    <w:top w:val="none" w:sz="0" w:space="0" w:color="auto"/>
                    <w:left w:val="none" w:sz="0" w:space="0" w:color="auto"/>
                    <w:bottom w:val="none" w:sz="0" w:space="0" w:color="auto"/>
                    <w:right w:val="none" w:sz="0" w:space="0" w:color="auto"/>
                  </w:divBdr>
                </w:div>
                <w:div w:id="1163397022">
                  <w:marLeft w:val="0"/>
                  <w:marRight w:val="0"/>
                  <w:marTop w:val="0"/>
                  <w:marBottom w:val="0"/>
                  <w:divBdr>
                    <w:top w:val="none" w:sz="0" w:space="0" w:color="auto"/>
                    <w:left w:val="none" w:sz="0" w:space="0" w:color="auto"/>
                    <w:bottom w:val="none" w:sz="0" w:space="0" w:color="auto"/>
                    <w:right w:val="none" w:sz="0" w:space="0" w:color="auto"/>
                  </w:divBdr>
                </w:div>
                <w:div w:id="1080524706">
                  <w:marLeft w:val="0"/>
                  <w:marRight w:val="0"/>
                  <w:marTop w:val="0"/>
                  <w:marBottom w:val="0"/>
                  <w:divBdr>
                    <w:top w:val="none" w:sz="0" w:space="0" w:color="auto"/>
                    <w:left w:val="none" w:sz="0" w:space="0" w:color="auto"/>
                    <w:bottom w:val="none" w:sz="0" w:space="0" w:color="auto"/>
                    <w:right w:val="none" w:sz="0" w:space="0" w:color="auto"/>
                  </w:divBdr>
                </w:div>
                <w:div w:id="435634672">
                  <w:marLeft w:val="0"/>
                  <w:marRight w:val="0"/>
                  <w:marTop w:val="0"/>
                  <w:marBottom w:val="0"/>
                  <w:divBdr>
                    <w:top w:val="none" w:sz="0" w:space="0" w:color="auto"/>
                    <w:left w:val="none" w:sz="0" w:space="0" w:color="auto"/>
                    <w:bottom w:val="none" w:sz="0" w:space="0" w:color="auto"/>
                    <w:right w:val="none" w:sz="0" w:space="0" w:color="auto"/>
                  </w:divBdr>
                </w:div>
                <w:div w:id="492796382">
                  <w:marLeft w:val="0"/>
                  <w:marRight w:val="0"/>
                  <w:marTop w:val="0"/>
                  <w:marBottom w:val="0"/>
                  <w:divBdr>
                    <w:top w:val="none" w:sz="0" w:space="0" w:color="auto"/>
                    <w:left w:val="none" w:sz="0" w:space="0" w:color="auto"/>
                    <w:bottom w:val="none" w:sz="0" w:space="0" w:color="auto"/>
                    <w:right w:val="none" w:sz="0" w:space="0" w:color="auto"/>
                  </w:divBdr>
                </w:div>
                <w:div w:id="1454404483">
                  <w:marLeft w:val="0"/>
                  <w:marRight w:val="0"/>
                  <w:marTop w:val="0"/>
                  <w:marBottom w:val="0"/>
                  <w:divBdr>
                    <w:top w:val="none" w:sz="0" w:space="0" w:color="auto"/>
                    <w:left w:val="none" w:sz="0" w:space="0" w:color="auto"/>
                    <w:bottom w:val="none" w:sz="0" w:space="0" w:color="auto"/>
                    <w:right w:val="none" w:sz="0" w:space="0" w:color="auto"/>
                  </w:divBdr>
                </w:div>
                <w:div w:id="108204852">
                  <w:marLeft w:val="0"/>
                  <w:marRight w:val="0"/>
                  <w:marTop w:val="0"/>
                  <w:marBottom w:val="0"/>
                  <w:divBdr>
                    <w:top w:val="none" w:sz="0" w:space="0" w:color="auto"/>
                    <w:left w:val="none" w:sz="0" w:space="0" w:color="auto"/>
                    <w:bottom w:val="none" w:sz="0" w:space="0" w:color="auto"/>
                    <w:right w:val="none" w:sz="0" w:space="0" w:color="auto"/>
                  </w:divBdr>
                </w:div>
                <w:div w:id="872882559">
                  <w:marLeft w:val="0"/>
                  <w:marRight w:val="0"/>
                  <w:marTop w:val="0"/>
                  <w:marBottom w:val="0"/>
                  <w:divBdr>
                    <w:top w:val="none" w:sz="0" w:space="0" w:color="auto"/>
                    <w:left w:val="none" w:sz="0" w:space="0" w:color="auto"/>
                    <w:bottom w:val="none" w:sz="0" w:space="0" w:color="auto"/>
                    <w:right w:val="none" w:sz="0" w:space="0" w:color="auto"/>
                  </w:divBdr>
                </w:div>
                <w:div w:id="636882370">
                  <w:marLeft w:val="0"/>
                  <w:marRight w:val="0"/>
                  <w:marTop w:val="0"/>
                  <w:marBottom w:val="0"/>
                  <w:divBdr>
                    <w:top w:val="none" w:sz="0" w:space="0" w:color="auto"/>
                    <w:left w:val="none" w:sz="0" w:space="0" w:color="auto"/>
                    <w:bottom w:val="none" w:sz="0" w:space="0" w:color="auto"/>
                    <w:right w:val="none" w:sz="0" w:space="0" w:color="auto"/>
                  </w:divBdr>
                </w:div>
                <w:div w:id="1611888924">
                  <w:marLeft w:val="0"/>
                  <w:marRight w:val="0"/>
                  <w:marTop w:val="0"/>
                  <w:marBottom w:val="0"/>
                  <w:divBdr>
                    <w:top w:val="none" w:sz="0" w:space="0" w:color="auto"/>
                    <w:left w:val="none" w:sz="0" w:space="0" w:color="auto"/>
                    <w:bottom w:val="none" w:sz="0" w:space="0" w:color="auto"/>
                    <w:right w:val="none" w:sz="0" w:space="0" w:color="auto"/>
                  </w:divBdr>
                </w:div>
                <w:div w:id="1696881730">
                  <w:marLeft w:val="0"/>
                  <w:marRight w:val="0"/>
                  <w:marTop w:val="0"/>
                  <w:marBottom w:val="0"/>
                  <w:divBdr>
                    <w:top w:val="none" w:sz="0" w:space="0" w:color="auto"/>
                    <w:left w:val="none" w:sz="0" w:space="0" w:color="auto"/>
                    <w:bottom w:val="none" w:sz="0" w:space="0" w:color="auto"/>
                    <w:right w:val="none" w:sz="0" w:space="0" w:color="auto"/>
                  </w:divBdr>
                </w:div>
                <w:div w:id="2037079063">
                  <w:marLeft w:val="0"/>
                  <w:marRight w:val="0"/>
                  <w:marTop w:val="0"/>
                  <w:marBottom w:val="0"/>
                  <w:divBdr>
                    <w:top w:val="none" w:sz="0" w:space="0" w:color="auto"/>
                    <w:left w:val="none" w:sz="0" w:space="0" w:color="auto"/>
                    <w:bottom w:val="none" w:sz="0" w:space="0" w:color="auto"/>
                    <w:right w:val="none" w:sz="0" w:space="0" w:color="auto"/>
                  </w:divBdr>
                </w:div>
                <w:div w:id="2132817024">
                  <w:marLeft w:val="0"/>
                  <w:marRight w:val="0"/>
                  <w:marTop w:val="0"/>
                  <w:marBottom w:val="0"/>
                  <w:divBdr>
                    <w:top w:val="none" w:sz="0" w:space="0" w:color="auto"/>
                    <w:left w:val="none" w:sz="0" w:space="0" w:color="auto"/>
                    <w:bottom w:val="none" w:sz="0" w:space="0" w:color="auto"/>
                    <w:right w:val="none" w:sz="0" w:space="0" w:color="auto"/>
                  </w:divBdr>
                </w:div>
                <w:div w:id="493300620">
                  <w:marLeft w:val="0"/>
                  <w:marRight w:val="0"/>
                  <w:marTop w:val="0"/>
                  <w:marBottom w:val="0"/>
                  <w:divBdr>
                    <w:top w:val="none" w:sz="0" w:space="0" w:color="auto"/>
                    <w:left w:val="none" w:sz="0" w:space="0" w:color="auto"/>
                    <w:bottom w:val="none" w:sz="0" w:space="0" w:color="auto"/>
                    <w:right w:val="none" w:sz="0" w:space="0" w:color="auto"/>
                  </w:divBdr>
                </w:div>
                <w:div w:id="1076977842">
                  <w:marLeft w:val="0"/>
                  <w:marRight w:val="0"/>
                  <w:marTop w:val="0"/>
                  <w:marBottom w:val="0"/>
                  <w:divBdr>
                    <w:top w:val="none" w:sz="0" w:space="0" w:color="auto"/>
                    <w:left w:val="none" w:sz="0" w:space="0" w:color="auto"/>
                    <w:bottom w:val="none" w:sz="0" w:space="0" w:color="auto"/>
                    <w:right w:val="none" w:sz="0" w:space="0" w:color="auto"/>
                  </w:divBdr>
                </w:div>
                <w:div w:id="747268902">
                  <w:marLeft w:val="0"/>
                  <w:marRight w:val="0"/>
                  <w:marTop w:val="0"/>
                  <w:marBottom w:val="0"/>
                  <w:divBdr>
                    <w:top w:val="none" w:sz="0" w:space="0" w:color="auto"/>
                    <w:left w:val="none" w:sz="0" w:space="0" w:color="auto"/>
                    <w:bottom w:val="none" w:sz="0" w:space="0" w:color="auto"/>
                    <w:right w:val="none" w:sz="0" w:space="0" w:color="auto"/>
                  </w:divBdr>
                </w:div>
                <w:div w:id="929194807">
                  <w:marLeft w:val="0"/>
                  <w:marRight w:val="0"/>
                  <w:marTop w:val="0"/>
                  <w:marBottom w:val="0"/>
                  <w:divBdr>
                    <w:top w:val="none" w:sz="0" w:space="0" w:color="auto"/>
                    <w:left w:val="none" w:sz="0" w:space="0" w:color="auto"/>
                    <w:bottom w:val="none" w:sz="0" w:space="0" w:color="auto"/>
                    <w:right w:val="none" w:sz="0" w:space="0" w:color="auto"/>
                  </w:divBdr>
                </w:div>
                <w:div w:id="1742216316">
                  <w:marLeft w:val="0"/>
                  <w:marRight w:val="0"/>
                  <w:marTop w:val="0"/>
                  <w:marBottom w:val="0"/>
                  <w:divBdr>
                    <w:top w:val="none" w:sz="0" w:space="0" w:color="auto"/>
                    <w:left w:val="none" w:sz="0" w:space="0" w:color="auto"/>
                    <w:bottom w:val="none" w:sz="0" w:space="0" w:color="auto"/>
                    <w:right w:val="none" w:sz="0" w:space="0" w:color="auto"/>
                  </w:divBdr>
                </w:div>
                <w:div w:id="1096252030">
                  <w:marLeft w:val="0"/>
                  <w:marRight w:val="0"/>
                  <w:marTop w:val="0"/>
                  <w:marBottom w:val="0"/>
                  <w:divBdr>
                    <w:top w:val="none" w:sz="0" w:space="0" w:color="auto"/>
                    <w:left w:val="none" w:sz="0" w:space="0" w:color="auto"/>
                    <w:bottom w:val="none" w:sz="0" w:space="0" w:color="auto"/>
                    <w:right w:val="none" w:sz="0" w:space="0" w:color="auto"/>
                  </w:divBdr>
                </w:div>
                <w:div w:id="1804159071">
                  <w:marLeft w:val="0"/>
                  <w:marRight w:val="0"/>
                  <w:marTop w:val="0"/>
                  <w:marBottom w:val="0"/>
                  <w:divBdr>
                    <w:top w:val="none" w:sz="0" w:space="0" w:color="auto"/>
                    <w:left w:val="none" w:sz="0" w:space="0" w:color="auto"/>
                    <w:bottom w:val="none" w:sz="0" w:space="0" w:color="auto"/>
                    <w:right w:val="none" w:sz="0" w:space="0" w:color="auto"/>
                  </w:divBdr>
                </w:div>
                <w:div w:id="1978025793">
                  <w:marLeft w:val="0"/>
                  <w:marRight w:val="0"/>
                  <w:marTop w:val="0"/>
                  <w:marBottom w:val="0"/>
                  <w:divBdr>
                    <w:top w:val="none" w:sz="0" w:space="0" w:color="auto"/>
                    <w:left w:val="none" w:sz="0" w:space="0" w:color="auto"/>
                    <w:bottom w:val="none" w:sz="0" w:space="0" w:color="auto"/>
                    <w:right w:val="none" w:sz="0" w:space="0" w:color="auto"/>
                  </w:divBdr>
                </w:div>
                <w:div w:id="856768232">
                  <w:marLeft w:val="0"/>
                  <w:marRight w:val="0"/>
                  <w:marTop w:val="0"/>
                  <w:marBottom w:val="0"/>
                  <w:divBdr>
                    <w:top w:val="none" w:sz="0" w:space="0" w:color="auto"/>
                    <w:left w:val="none" w:sz="0" w:space="0" w:color="auto"/>
                    <w:bottom w:val="none" w:sz="0" w:space="0" w:color="auto"/>
                    <w:right w:val="none" w:sz="0" w:space="0" w:color="auto"/>
                  </w:divBdr>
                </w:div>
                <w:div w:id="1708330943">
                  <w:marLeft w:val="0"/>
                  <w:marRight w:val="0"/>
                  <w:marTop w:val="0"/>
                  <w:marBottom w:val="0"/>
                  <w:divBdr>
                    <w:top w:val="none" w:sz="0" w:space="0" w:color="auto"/>
                    <w:left w:val="none" w:sz="0" w:space="0" w:color="auto"/>
                    <w:bottom w:val="none" w:sz="0" w:space="0" w:color="auto"/>
                    <w:right w:val="none" w:sz="0" w:space="0" w:color="auto"/>
                  </w:divBdr>
                </w:div>
                <w:div w:id="743532425">
                  <w:marLeft w:val="0"/>
                  <w:marRight w:val="0"/>
                  <w:marTop w:val="0"/>
                  <w:marBottom w:val="0"/>
                  <w:divBdr>
                    <w:top w:val="none" w:sz="0" w:space="0" w:color="auto"/>
                    <w:left w:val="none" w:sz="0" w:space="0" w:color="auto"/>
                    <w:bottom w:val="none" w:sz="0" w:space="0" w:color="auto"/>
                    <w:right w:val="none" w:sz="0" w:space="0" w:color="auto"/>
                  </w:divBdr>
                </w:div>
                <w:div w:id="358166735">
                  <w:marLeft w:val="0"/>
                  <w:marRight w:val="0"/>
                  <w:marTop w:val="0"/>
                  <w:marBottom w:val="0"/>
                  <w:divBdr>
                    <w:top w:val="none" w:sz="0" w:space="0" w:color="auto"/>
                    <w:left w:val="none" w:sz="0" w:space="0" w:color="auto"/>
                    <w:bottom w:val="none" w:sz="0" w:space="0" w:color="auto"/>
                    <w:right w:val="none" w:sz="0" w:space="0" w:color="auto"/>
                  </w:divBdr>
                </w:div>
                <w:div w:id="434137300">
                  <w:marLeft w:val="0"/>
                  <w:marRight w:val="0"/>
                  <w:marTop w:val="0"/>
                  <w:marBottom w:val="0"/>
                  <w:divBdr>
                    <w:top w:val="none" w:sz="0" w:space="0" w:color="auto"/>
                    <w:left w:val="none" w:sz="0" w:space="0" w:color="auto"/>
                    <w:bottom w:val="none" w:sz="0" w:space="0" w:color="auto"/>
                    <w:right w:val="none" w:sz="0" w:space="0" w:color="auto"/>
                  </w:divBdr>
                </w:div>
                <w:div w:id="1146892159">
                  <w:marLeft w:val="0"/>
                  <w:marRight w:val="0"/>
                  <w:marTop w:val="0"/>
                  <w:marBottom w:val="0"/>
                  <w:divBdr>
                    <w:top w:val="none" w:sz="0" w:space="0" w:color="auto"/>
                    <w:left w:val="none" w:sz="0" w:space="0" w:color="auto"/>
                    <w:bottom w:val="none" w:sz="0" w:space="0" w:color="auto"/>
                    <w:right w:val="none" w:sz="0" w:space="0" w:color="auto"/>
                  </w:divBdr>
                </w:div>
                <w:div w:id="711467735">
                  <w:marLeft w:val="0"/>
                  <w:marRight w:val="0"/>
                  <w:marTop w:val="0"/>
                  <w:marBottom w:val="0"/>
                  <w:divBdr>
                    <w:top w:val="none" w:sz="0" w:space="0" w:color="auto"/>
                    <w:left w:val="none" w:sz="0" w:space="0" w:color="auto"/>
                    <w:bottom w:val="none" w:sz="0" w:space="0" w:color="auto"/>
                    <w:right w:val="none" w:sz="0" w:space="0" w:color="auto"/>
                  </w:divBdr>
                </w:div>
                <w:div w:id="310251185">
                  <w:marLeft w:val="0"/>
                  <w:marRight w:val="0"/>
                  <w:marTop w:val="0"/>
                  <w:marBottom w:val="0"/>
                  <w:divBdr>
                    <w:top w:val="none" w:sz="0" w:space="0" w:color="auto"/>
                    <w:left w:val="none" w:sz="0" w:space="0" w:color="auto"/>
                    <w:bottom w:val="none" w:sz="0" w:space="0" w:color="auto"/>
                    <w:right w:val="none" w:sz="0" w:space="0" w:color="auto"/>
                  </w:divBdr>
                </w:div>
                <w:div w:id="866143273">
                  <w:marLeft w:val="0"/>
                  <w:marRight w:val="0"/>
                  <w:marTop w:val="0"/>
                  <w:marBottom w:val="0"/>
                  <w:divBdr>
                    <w:top w:val="none" w:sz="0" w:space="0" w:color="auto"/>
                    <w:left w:val="none" w:sz="0" w:space="0" w:color="auto"/>
                    <w:bottom w:val="none" w:sz="0" w:space="0" w:color="auto"/>
                    <w:right w:val="none" w:sz="0" w:space="0" w:color="auto"/>
                  </w:divBdr>
                </w:div>
                <w:div w:id="1416127202">
                  <w:marLeft w:val="0"/>
                  <w:marRight w:val="0"/>
                  <w:marTop w:val="0"/>
                  <w:marBottom w:val="0"/>
                  <w:divBdr>
                    <w:top w:val="none" w:sz="0" w:space="0" w:color="auto"/>
                    <w:left w:val="none" w:sz="0" w:space="0" w:color="auto"/>
                    <w:bottom w:val="none" w:sz="0" w:space="0" w:color="auto"/>
                    <w:right w:val="none" w:sz="0" w:space="0" w:color="auto"/>
                  </w:divBdr>
                </w:div>
                <w:div w:id="457722812">
                  <w:marLeft w:val="0"/>
                  <w:marRight w:val="0"/>
                  <w:marTop w:val="0"/>
                  <w:marBottom w:val="0"/>
                  <w:divBdr>
                    <w:top w:val="none" w:sz="0" w:space="0" w:color="auto"/>
                    <w:left w:val="none" w:sz="0" w:space="0" w:color="auto"/>
                    <w:bottom w:val="none" w:sz="0" w:space="0" w:color="auto"/>
                    <w:right w:val="none" w:sz="0" w:space="0" w:color="auto"/>
                  </w:divBdr>
                </w:div>
                <w:div w:id="111678702">
                  <w:marLeft w:val="0"/>
                  <w:marRight w:val="0"/>
                  <w:marTop w:val="0"/>
                  <w:marBottom w:val="0"/>
                  <w:divBdr>
                    <w:top w:val="none" w:sz="0" w:space="0" w:color="auto"/>
                    <w:left w:val="none" w:sz="0" w:space="0" w:color="auto"/>
                    <w:bottom w:val="none" w:sz="0" w:space="0" w:color="auto"/>
                    <w:right w:val="none" w:sz="0" w:space="0" w:color="auto"/>
                  </w:divBdr>
                </w:div>
                <w:div w:id="76826460">
                  <w:marLeft w:val="0"/>
                  <w:marRight w:val="0"/>
                  <w:marTop w:val="0"/>
                  <w:marBottom w:val="0"/>
                  <w:divBdr>
                    <w:top w:val="none" w:sz="0" w:space="0" w:color="auto"/>
                    <w:left w:val="none" w:sz="0" w:space="0" w:color="auto"/>
                    <w:bottom w:val="none" w:sz="0" w:space="0" w:color="auto"/>
                    <w:right w:val="none" w:sz="0" w:space="0" w:color="auto"/>
                  </w:divBdr>
                </w:div>
                <w:div w:id="681010171">
                  <w:marLeft w:val="0"/>
                  <w:marRight w:val="0"/>
                  <w:marTop w:val="0"/>
                  <w:marBottom w:val="0"/>
                  <w:divBdr>
                    <w:top w:val="none" w:sz="0" w:space="0" w:color="auto"/>
                    <w:left w:val="none" w:sz="0" w:space="0" w:color="auto"/>
                    <w:bottom w:val="none" w:sz="0" w:space="0" w:color="auto"/>
                    <w:right w:val="none" w:sz="0" w:space="0" w:color="auto"/>
                  </w:divBdr>
                </w:div>
                <w:div w:id="711076779">
                  <w:marLeft w:val="0"/>
                  <w:marRight w:val="0"/>
                  <w:marTop w:val="0"/>
                  <w:marBottom w:val="0"/>
                  <w:divBdr>
                    <w:top w:val="none" w:sz="0" w:space="0" w:color="auto"/>
                    <w:left w:val="none" w:sz="0" w:space="0" w:color="auto"/>
                    <w:bottom w:val="none" w:sz="0" w:space="0" w:color="auto"/>
                    <w:right w:val="none" w:sz="0" w:space="0" w:color="auto"/>
                  </w:divBdr>
                </w:div>
                <w:div w:id="1611661394">
                  <w:marLeft w:val="0"/>
                  <w:marRight w:val="0"/>
                  <w:marTop w:val="0"/>
                  <w:marBottom w:val="0"/>
                  <w:divBdr>
                    <w:top w:val="none" w:sz="0" w:space="0" w:color="auto"/>
                    <w:left w:val="none" w:sz="0" w:space="0" w:color="auto"/>
                    <w:bottom w:val="none" w:sz="0" w:space="0" w:color="auto"/>
                    <w:right w:val="none" w:sz="0" w:space="0" w:color="auto"/>
                  </w:divBdr>
                </w:div>
                <w:div w:id="1303535844">
                  <w:marLeft w:val="0"/>
                  <w:marRight w:val="0"/>
                  <w:marTop w:val="0"/>
                  <w:marBottom w:val="0"/>
                  <w:divBdr>
                    <w:top w:val="none" w:sz="0" w:space="0" w:color="auto"/>
                    <w:left w:val="none" w:sz="0" w:space="0" w:color="auto"/>
                    <w:bottom w:val="none" w:sz="0" w:space="0" w:color="auto"/>
                    <w:right w:val="none" w:sz="0" w:space="0" w:color="auto"/>
                  </w:divBdr>
                </w:div>
                <w:div w:id="916985507">
                  <w:marLeft w:val="0"/>
                  <w:marRight w:val="0"/>
                  <w:marTop w:val="0"/>
                  <w:marBottom w:val="0"/>
                  <w:divBdr>
                    <w:top w:val="none" w:sz="0" w:space="0" w:color="auto"/>
                    <w:left w:val="none" w:sz="0" w:space="0" w:color="auto"/>
                    <w:bottom w:val="none" w:sz="0" w:space="0" w:color="auto"/>
                    <w:right w:val="none" w:sz="0" w:space="0" w:color="auto"/>
                  </w:divBdr>
                </w:div>
                <w:div w:id="2109999502">
                  <w:marLeft w:val="0"/>
                  <w:marRight w:val="0"/>
                  <w:marTop w:val="0"/>
                  <w:marBottom w:val="0"/>
                  <w:divBdr>
                    <w:top w:val="none" w:sz="0" w:space="0" w:color="auto"/>
                    <w:left w:val="none" w:sz="0" w:space="0" w:color="auto"/>
                    <w:bottom w:val="none" w:sz="0" w:space="0" w:color="auto"/>
                    <w:right w:val="none" w:sz="0" w:space="0" w:color="auto"/>
                  </w:divBdr>
                </w:div>
                <w:div w:id="604122209">
                  <w:marLeft w:val="0"/>
                  <w:marRight w:val="0"/>
                  <w:marTop w:val="0"/>
                  <w:marBottom w:val="0"/>
                  <w:divBdr>
                    <w:top w:val="none" w:sz="0" w:space="0" w:color="auto"/>
                    <w:left w:val="none" w:sz="0" w:space="0" w:color="auto"/>
                    <w:bottom w:val="none" w:sz="0" w:space="0" w:color="auto"/>
                    <w:right w:val="none" w:sz="0" w:space="0" w:color="auto"/>
                  </w:divBdr>
                </w:div>
                <w:div w:id="461847760">
                  <w:marLeft w:val="0"/>
                  <w:marRight w:val="0"/>
                  <w:marTop w:val="0"/>
                  <w:marBottom w:val="0"/>
                  <w:divBdr>
                    <w:top w:val="none" w:sz="0" w:space="0" w:color="auto"/>
                    <w:left w:val="none" w:sz="0" w:space="0" w:color="auto"/>
                    <w:bottom w:val="none" w:sz="0" w:space="0" w:color="auto"/>
                    <w:right w:val="none" w:sz="0" w:space="0" w:color="auto"/>
                  </w:divBdr>
                </w:div>
                <w:div w:id="495069447">
                  <w:marLeft w:val="0"/>
                  <w:marRight w:val="0"/>
                  <w:marTop w:val="0"/>
                  <w:marBottom w:val="0"/>
                  <w:divBdr>
                    <w:top w:val="none" w:sz="0" w:space="0" w:color="auto"/>
                    <w:left w:val="none" w:sz="0" w:space="0" w:color="auto"/>
                    <w:bottom w:val="none" w:sz="0" w:space="0" w:color="auto"/>
                    <w:right w:val="none" w:sz="0" w:space="0" w:color="auto"/>
                  </w:divBdr>
                </w:div>
                <w:div w:id="129715570">
                  <w:marLeft w:val="0"/>
                  <w:marRight w:val="0"/>
                  <w:marTop w:val="0"/>
                  <w:marBottom w:val="0"/>
                  <w:divBdr>
                    <w:top w:val="none" w:sz="0" w:space="0" w:color="auto"/>
                    <w:left w:val="none" w:sz="0" w:space="0" w:color="auto"/>
                    <w:bottom w:val="none" w:sz="0" w:space="0" w:color="auto"/>
                    <w:right w:val="none" w:sz="0" w:space="0" w:color="auto"/>
                  </w:divBdr>
                </w:div>
                <w:div w:id="838235286">
                  <w:marLeft w:val="0"/>
                  <w:marRight w:val="0"/>
                  <w:marTop w:val="0"/>
                  <w:marBottom w:val="0"/>
                  <w:divBdr>
                    <w:top w:val="none" w:sz="0" w:space="0" w:color="auto"/>
                    <w:left w:val="none" w:sz="0" w:space="0" w:color="auto"/>
                    <w:bottom w:val="none" w:sz="0" w:space="0" w:color="auto"/>
                    <w:right w:val="none" w:sz="0" w:space="0" w:color="auto"/>
                  </w:divBdr>
                </w:div>
                <w:div w:id="1255552947">
                  <w:marLeft w:val="0"/>
                  <w:marRight w:val="0"/>
                  <w:marTop w:val="0"/>
                  <w:marBottom w:val="0"/>
                  <w:divBdr>
                    <w:top w:val="none" w:sz="0" w:space="0" w:color="auto"/>
                    <w:left w:val="none" w:sz="0" w:space="0" w:color="auto"/>
                    <w:bottom w:val="none" w:sz="0" w:space="0" w:color="auto"/>
                    <w:right w:val="none" w:sz="0" w:space="0" w:color="auto"/>
                  </w:divBdr>
                </w:div>
                <w:div w:id="1467816197">
                  <w:marLeft w:val="0"/>
                  <w:marRight w:val="0"/>
                  <w:marTop w:val="0"/>
                  <w:marBottom w:val="0"/>
                  <w:divBdr>
                    <w:top w:val="none" w:sz="0" w:space="0" w:color="auto"/>
                    <w:left w:val="none" w:sz="0" w:space="0" w:color="auto"/>
                    <w:bottom w:val="none" w:sz="0" w:space="0" w:color="auto"/>
                    <w:right w:val="none" w:sz="0" w:space="0" w:color="auto"/>
                  </w:divBdr>
                </w:div>
                <w:div w:id="1789859714">
                  <w:marLeft w:val="0"/>
                  <w:marRight w:val="0"/>
                  <w:marTop w:val="0"/>
                  <w:marBottom w:val="0"/>
                  <w:divBdr>
                    <w:top w:val="none" w:sz="0" w:space="0" w:color="auto"/>
                    <w:left w:val="none" w:sz="0" w:space="0" w:color="auto"/>
                    <w:bottom w:val="none" w:sz="0" w:space="0" w:color="auto"/>
                    <w:right w:val="none" w:sz="0" w:space="0" w:color="auto"/>
                  </w:divBdr>
                </w:div>
                <w:div w:id="1716732513">
                  <w:marLeft w:val="0"/>
                  <w:marRight w:val="0"/>
                  <w:marTop w:val="0"/>
                  <w:marBottom w:val="0"/>
                  <w:divBdr>
                    <w:top w:val="none" w:sz="0" w:space="0" w:color="auto"/>
                    <w:left w:val="none" w:sz="0" w:space="0" w:color="auto"/>
                    <w:bottom w:val="none" w:sz="0" w:space="0" w:color="auto"/>
                    <w:right w:val="none" w:sz="0" w:space="0" w:color="auto"/>
                  </w:divBdr>
                </w:div>
                <w:div w:id="396321925">
                  <w:marLeft w:val="0"/>
                  <w:marRight w:val="0"/>
                  <w:marTop w:val="0"/>
                  <w:marBottom w:val="0"/>
                  <w:divBdr>
                    <w:top w:val="none" w:sz="0" w:space="0" w:color="auto"/>
                    <w:left w:val="none" w:sz="0" w:space="0" w:color="auto"/>
                    <w:bottom w:val="none" w:sz="0" w:space="0" w:color="auto"/>
                    <w:right w:val="none" w:sz="0" w:space="0" w:color="auto"/>
                  </w:divBdr>
                </w:div>
                <w:div w:id="1444307174">
                  <w:marLeft w:val="0"/>
                  <w:marRight w:val="0"/>
                  <w:marTop w:val="0"/>
                  <w:marBottom w:val="0"/>
                  <w:divBdr>
                    <w:top w:val="none" w:sz="0" w:space="0" w:color="auto"/>
                    <w:left w:val="none" w:sz="0" w:space="0" w:color="auto"/>
                    <w:bottom w:val="none" w:sz="0" w:space="0" w:color="auto"/>
                    <w:right w:val="none" w:sz="0" w:space="0" w:color="auto"/>
                  </w:divBdr>
                </w:div>
                <w:div w:id="1955013707">
                  <w:marLeft w:val="0"/>
                  <w:marRight w:val="0"/>
                  <w:marTop w:val="0"/>
                  <w:marBottom w:val="0"/>
                  <w:divBdr>
                    <w:top w:val="none" w:sz="0" w:space="0" w:color="auto"/>
                    <w:left w:val="none" w:sz="0" w:space="0" w:color="auto"/>
                    <w:bottom w:val="none" w:sz="0" w:space="0" w:color="auto"/>
                    <w:right w:val="none" w:sz="0" w:space="0" w:color="auto"/>
                  </w:divBdr>
                </w:div>
                <w:div w:id="1913152802">
                  <w:marLeft w:val="0"/>
                  <w:marRight w:val="0"/>
                  <w:marTop w:val="0"/>
                  <w:marBottom w:val="0"/>
                  <w:divBdr>
                    <w:top w:val="none" w:sz="0" w:space="0" w:color="auto"/>
                    <w:left w:val="none" w:sz="0" w:space="0" w:color="auto"/>
                    <w:bottom w:val="none" w:sz="0" w:space="0" w:color="auto"/>
                    <w:right w:val="none" w:sz="0" w:space="0" w:color="auto"/>
                  </w:divBdr>
                </w:div>
                <w:div w:id="1728990827">
                  <w:marLeft w:val="0"/>
                  <w:marRight w:val="0"/>
                  <w:marTop w:val="0"/>
                  <w:marBottom w:val="0"/>
                  <w:divBdr>
                    <w:top w:val="none" w:sz="0" w:space="0" w:color="auto"/>
                    <w:left w:val="none" w:sz="0" w:space="0" w:color="auto"/>
                    <w:bottom w:val="none" w:sz="0" w:space="0" w:color="auto"/>
                    <w:right w:val="none" w:sz="0" w:space="0" w:color="auto"/>
                  </w:divBdr>
                </w:div>
                <w:div w:id="242185384">
                  <w:marLeft w:val="0"/>
                  <w:marRight w:val="0"/>
                  <w:marTop w:val="0"/>
                  <w:marBottom w:val="0"/>
                  <w:divBdr>
                    <w:top w:val="none" w:sz="0" w:space="0" w:color="auto"/>
                    <w:left w:val="none" w:sz="0" w:space="0" w:color="auto"/>
                    <w:bottom w:val="none" w:sz="0" w:space="0" w:color="auto"/>
                    <w:right w:val="none" w:sz="0" w:space="0" w:color="auto"/>
                  </w:divBdr>
                </w:div>
                <w:div w:id="93208963">
                  <w:marLeft w:val="0"/>
                  <w:marRight w:val="0"/>
                  <w:marTop w:val="0"/>
                  <w:marBottom w:val="0"/>
                  <w:divBdr>
                    <w:top w:val="none" w:sz="0" w:space="0" w:color="auto"/>
                    <w:left w:val="none" w:sz="0" w:space="0" w:color="auto"/>
                    <w:bottom w:val="none" w:sz="0" w:space="0" w:color="auto"/>
                    <w:right w:val="none" w:sz="0" w:space="0" w:color="auto"/>
                  </w:divBdr>
                </w:div>
                <w:div w:id="1679847577">
                  <w:marLeft w:val="0"/>
                  <w:marRight w:val="0"/>
                  <w:marTop w:val="0"/>
                  <w:marBottom w:val="0"/>
                  <w:divBdr>
                    <w:top w:val="none" w:sz="0" w:space="0" w:color="auto"/>
                    <w:left w:val="none" w:sz="0" w:space="0" w:color="auto"/>
                    <w:bottom w:val="none" w:sz="0" w:space="0" w:color="auto"/>
                    <w:right w:val="none" w:sz="0" w:space="0" w:color="auto"/>
                  </w:divBdr>
                </w:div>
                <w:div w:id="1104811379">
                  <w:marLeft w:val="0"/>
                  <w:marRight w:val="0"/>
                  <w:marTop w:val="0"/>
                  <w:marBottom w:val="0"/>
                  <w:divBdr>
                    <w:top w:val="none" w:sz="0" w:space="0" w:color="auto"/>
                    <w:left w:val="none" w:sz="0" w:space="0" w:color="auto"/>
                    <w:bottom w:val="none" w:sz="0" w:space="0" w:color="auto"/>
                    <w:right w:val="none" w:sz="0" w:space="0" w:color="auto"/>
                  </w:divBdr>
                </w:div>
                <w:div w:id="1611476641">
                  <w:marLeft w:val="0"/>
                  <w:marRight w:val="0"/>
                  <w:marTop w:val="0"/>
                  <w:marBottom w:val="0"/>
                  <w:divBdr>
                    <w:top w:val="none" w:sz="0" w:space="0" w:color="auto"/>
                    <w:left w:val="none" w:sz="0" w:space="0" w:color="auto"/>
                    <w:bottom w:val="none" w:sz="0" w:space="0" w:color="auto"/>
                    <w:right w:val="none" w:sz="0" w:space="0" w:color="auto"/>
                  </w:divBdr>
                </w:div>
                <w:div w:id="1874879356">
                  <w:marLeft w:val="0"/>
                  <w:marRight w:val="0"/>
                  <w:marTop w:val="0"/>
                  <w:marBottom w:val="0"/>
                  <w:divBdr>
                    <w:top w:val="none" w:sz="0" w:space="0" w:color="auto"/>
                    <w:left w:val="none" w:sz="0" w:space="0" w:color="auto"/>
                    <w:bottom w:val="none" w:sz="0" w:space="0" w:color="auto"/>
                    <w:right w:val="none" w:sz="0" w:space="0" w:color="auto"/>
                  </w:divBdr>
                </w:div>
                <w:div w:id="558398244">
                  <w:marLeft w:val="0"/>
                  <w:marRight w:val="0"/>
                  <w:marTop w:val="0"/>
                  <w:marBottom w:val="0"/>
                  <w:divBdr>
                    <w:top w:val="none" w:sz="0" w:space="0" w:color="auto"/>
                    <w:left w:val="none" w:sz="0" w:space="0" w:color="auto"/>
                    <w:bottom w:val="none" w:sz="0" w:space="0" w:color="auto"/>
                    <w:right w:val="none" w:sz="0" w:space="0" w:color="auto"/>
                  </w:divBdr>
                </w:div>
                <w:div w:id="789471869">
                  <w:marLeft w:val="0"/>
                  <w:marRight w:val="0"/>
                  <w:marTop w:val="0"/>
                  <w:marBottom w:val="0"/>
                  <w:divBdr>
                    <w:top w:val="none" w:sz="0" w:space="0" w:color="auto"/>
                    <w:left w:val="none" w:sz="0" w:space="0" w:color="auto"/>
                    <w:bottom w:val="none" w:sz="0" w:space="0" w:color="auto"/>
                    <w:right w:val="none" w:sz="0" w:space="0" w:color="auto"/>
                  </w:divBdr>
                </w:div>
                <w:div w:id="13769550">
                  <w:marLeft w:val="0"/>
                  <w:marRight w:val="0"/>
                  <w:marTop w:val="0"/>
                  <w:marBottom w:val="0"/>
                  <w:divBdr>
                    <w:top w:val="none" w:sz="0" w:space="0" w:color="auto"/>
                    <w:left w:val="none" w:sz="0" w:space="0" w:color="auto"/>
                    <w:bottom w:val="none" w:sz="0" w:space="0" w:color="auto"/>
                    <w:right w:val="none" w:sz="0" w:space="0" w:color="auto"/>
                  </w:divBdr>
                </w:div>
                <w:div w:id="546376211">
                  <w:marLeft w:val="0"/>
                  <w:marRight w:val="0"/>
                  <w:marTop w:val="0"/>
                  <w:marBottom w:val="0"/>
                  <w:divBdr>
                    <w:top w:val="none" w:sz="0" w:space="0" w:color="auto"/>
                    <w:left w:val="none" w:sz="0" w:space="0" w:color="auto"/>
                    <w:bottom w:val="none" w:sz="0" w:space="0" w:color="auto"/>
                    <w:right w:val="none" w:sz="0" w:space="0" w:color="auto"/>
                  </w:divBdr>
                </w:div>
                <w:div w:id="2092775191">
                  <w:marLeft w:val="0"/>
                  <w:marRight w:val="0"/>
                  <w:marTop w:val="0"/>
                  <w:marBottom w:val="0"/>
                  <w:divBdr>
                    <w:top w:val="none" w:sz="0" w:space="0" w:color="auto"/>
                    <w:left w:val="none" w:sz="0" w:space="0" w:color="auto"/>
                    <w:bottom w:val="none" w:sz="0" w:space="0" w:color="auto"/>
                    <w:right w:val="none" w:sz="0" w:space="0" w:color="auto"/>
                  </w:divBdr>
                </w:div>
                <w:div w:id="198054923">
                  <w:marLeft w:val="0"/>
                  <w:marRight w:val="0"/>
                  <w:marTop w:val="0"/>
                  <w:marBottom w:val="0"/>
                  <w:divBdr>
                    <w:top w:val="none" w:sz="0" w:space="0" w:color="auto"/>
                    <w:left w:val="none" w:sz="0" w:space="0" w:color="auto"/>
                    <w:bottom w:val="none" w:sz="0" w:space="0" w:color="auto"/>
                    <w:right w:val="none" w:sz="0" w:space="0" w:color="auto"/>
                  </w:divBdr>
                </w:div>
                <w:div w:id="1926499026">
                  <w:marLeft w:val="0"/>
                  <w:marRight w:val="0"/>
                  <w:marTop w:val="0"/>
                  <w:marBottom w:val="0"/>
                  <w:divBdr>
                    <w:top w:val="none" w:sz="0" w:space="0" w:color="auto"/>
                    <w:left w:val="none" w:sz="0" w:space="0" w:color="auto"/>
                    <w:bottom w:val="none" w:sz="0" w:space="0" w:color="auto"/>
                    <w:right w:val="none" w:sz="0" w:space="0" w:color="auto"/>
                  </w:divBdr>
                </w:div>
                <w:div w:id="406919472">
                  <w:marLeft w:val="0"/>
                  <w:marRight w:val="0"/>
                  <w:marTop w:val="0"/>
                  <w:marBottom w:val="0"/>
                  <w:divBdr>
                    <w:top w:val="none" w:sz="0" w:space="0" w:color="auto"/>
                    <w:left w:val="none" w:sz="0" w:space="0" w:color="auto"/>
                    <w:bottom w:val="none" w:sz="0" w:space="0" w:color="auto"/>
                    <w:right w:val="none" w:sz="0" w:space="0" w:color="auto"/>
                  </w:divBdr>
                </w:div>
                <w:div w:id="1146817554">
                  <w:marLeft w:val="0"/>
                  <w:marRight w:val="0"/>
                  <w:marTop w:val="0"/>
                  <w:marBottom w:val="0"/>
                  <w:divBdr>
                    <w:top w:val="none" w:sz="0" w:space="0" w:color="auto"/>
                    <w:left w:val="none" w:sz="0" w:space="0" w:color="auto"/>
                    <w:bottom w:val="none" w:sz="0" w:space="0" w:color="auto"/>
                    <w:right w:val="none" w:sz="0" w:space="0" w:color="auto"/>
                  </w:divBdr>
                </w:div>
                <w:div w:id="644966401">
                  <w:marLeft w:val="0"/>
                  <w:marRight w:val="0"/>
                  <w:marTop w:val="0"/>
                  <w:marBottom w:val="0"/>
                  <w:divBdr>
                    <w:top w:val="none" w:sz="0" w:space="0" w:color="auto"/>
                    <w:left w:val="none" w:sz="0" w:space="0" w:color="auto"/>
                    <w:bottom w:val="none" w:sz="0" w:space="0" w:color="auto"/>
                    <w:right w:val="none" w:sz="0" w:space="0" w:color="auto"/>
                  </w:divBdr>
                </w:div>
                <w:div w:id="672494118">
                  <w:marLeft w:val="0"/>
                  <w:marRight w:val="0"/>
                  <w:marTop w:val="0"/>
                  <w:marBottom w:val="0"/>
                  <w:divBdr>
                    <w:top w:val="none" w:sz="0" w:space="0" w:color="auto"/>
                    <w:left w:val="none" w:sz="0" w:space="0" w:color="auto"/>
                    <w:bottom w:val="none" w:sz="0" w:space="0" w:color="auto"/>
                    <w:right w:val="none" w:sz="0" w:space="0" w:color="auto"/>
                  </w:divBdr>
                </w:div>
                <w:div w:id="1214999013">
                  <w:marLeft w:val="0"/>
                  <w:marRight w:val="0"/>
                  <w:marTop w:val="0"/>
                  <w:marBottom w:val="0"/>
                  <w:divBdr>
                    <w:top w:val="none" w:sz="0" w:space="0" w:color="auto"/>
                    <w:left w:val="none" w:sz="0" w:space="0" w:color="auto"/>
                    <w:bottom w:val="none" w:sz="0" w:space="0" w:color="auto"/>
                    <w:right w:val="none" w:sz="0" w:space="0" w:color="auto"/>
                  </w:divBdr>
                </w:div>
                <w:div w:id="572205269">
                  <w:marLeft w:val="0"/>
                  <w:marRight w:val="0"/>
                  <w:marTop w:val="0"/>
                  <w:marBottom w:val="0"/>
                  <w:divBdr>
                    <w:top w:val="none" w:sz="0" w:space="0" w:color="auto"/>
                    <w:left w:val="none" w:sz="0" w:space="0" w:color="auto"/>
                    <w:bottom w:val="none" w:sz="0" w:space="0" w:color="auto"/>
                    <w:right w:val="none" w:sz="0" w:space="0" w:color="auto"/>
                  </w:divBdr>
                </w:div>
                <w:div w:id="285626424">
                  <w:marLeft w:val="0"/>
                  <w:marRight w:val="0"/>
                  <w:marTop w:val="0"/>
                  <w:marBottom w:val="0"/>
                  <w:divBdr>
                    <w:top w:val="none" w:sz="0" w:space="0" w:color="auto"/>
                    <w:left w:val="none" w:sz="0" w:space="0" w:color="auto"/>
                    <w:bottom w:val="none" w:sz="0" w:space="0" w:color="auto"/>
                    <w:right w:val="none" w:sz="0" w:space="0" w:color="auto"/>
                  </w:divBdr>
                </w:div>
                <w:div w:id="353385877">
                  <w:marLeft w:val="0"/>
                  <w:marRight w:val="0"/>
                  <w:marTop w:val="0"/>
                  <w:marBottom w:val="0"/>
                  <w:divBdr>
                    <w:top w:val="none" w:sz="0" w:space="0" w:color="auto"/>
                    <w:left w:val="none" w:sz="0" w:space="0" w:color="auto"/>
                    <w:bottom w:val="none" w:sz="0" w:space="0" w:color="auto"/>
                    <w:right w:val="none" w:sz="0" w:space="0" w:color="auto"/>
                  </w:divBdr>
                </w:div>
                <w:div w:id="290862385">
                  <w:marLeft w:val="0"/>
                  <w:marRight w:val="0"/>
                  <w:marTop w:val="0"/>
                  <w:marBottom w:val="0"/>
                  <w:divBdr>
                    <w:top w:val="none" w:sz="0" w:space="0" w:color="auto"/>
                    <w:left w:val="none" w:sz="0" w:space="0" w:color="auto"/>
                    <w:bottom w:val="none" w:sz="0" w:space="0" w:color="auto"/>
                    <w:right w:val="none" w:sz="0" w:space="0" w:color="auto"/>
                  </w:divBdr>
                </w:div>
                <w:div w:id="700209229">
                  <w:marLeft w:val="0"/>
                  <w:marRight w:val="0"/>
                  <w:marTop w:val="0"/>
                  <w:marBottom w:val="0"/>
                  <w:divBdr>
                    <w:top w:val="none" w:sz="0" w:space="0" w:color="auto"/>
                    <w:left w:val="none" w:sz="0" w:space="0" w:color="auto"/>
                    <w:bottom w:val="none" w:sz="0" w:space="0" w:color="auto"/>
                    <w:right w:val="none" w:sz="0" w:space="0" w:color="auto"/>
                  </w:divBdr>
                </w:div>
                <w:div w:id="704597722">
                  <w:marLeft w:val="0"/>
                  <w:marRight w:val="0"/>
                  <w:marTop w:val="0"/>
                  <w:marBottom w:val="0"/>
                  <w:divBdr>
                    <w:top w:val="none" w:sz="0" w:space="0" w:color="auto"/>
                    <w:left w:val="none" w:sz="0" w:space="0" w:color="auto"/>
                    <w:bottom w:val="none" w:sz="0" w:space="0" w:color="auto"/>
                    <w:right w:val="none" w:sz="0" w:space="0" w:color="auto"/>
                  </w:divBdr>
                </w:div>
                <w:div w:id="229538526">
                  <w:marLeft w:val="0"/>
                  <w:marRight w:val="0"/>
                  <w:marTop w:val="0"/>
                  <w:marBottom w:val="0"/>
                  <w:divBdr>
                    <w:top w:val="none" w:sz="0" w:space="0" w:color="auto"/>
                    <w:left w:val="none" w:sz="0" w:space="0" w:color="auto"/>
                    <w:bottom w:val="none" w:sz="0" w:space="0" w:color="auto"/>
                    <w:right w:val="none" w:sz="0" w:space="0" w:color="auto"/>
                  </w:divBdr>
                </w:div>
                <w:div w:id="1375813809">
                  <w:marLeft w:val="0"/>
                  <w:marRight w:val="0"/>
                  <w:marTop w:val="0"/>
                  <w:marBottom w:val="0"/>
                  <w:divBdr>
                    <w:top w:val="none" w:sz="0" w:space="0" w:color="auto"/>
                    <w:left w:val="none" w:sz="0" w:space="0" w:color="auto"/>
                    <w:bottom w:val="none" w:sz="0" w:space="0" w:color="auto"/>
                    <w:right w:val="none" w:sz="0" w:space="0" w:color="auto"/>
                  </w:divBdr>
                </w:div>
                <w:div w:id="1542933183">
                  <w:marLeft w:val="0"/>
                  <w:marRight w:val="0"/>
                  <w:marTop w:val="0"/>
                  <w:marBottom w:val="0"/>
                  <w:divBdr>
                    <w:top w:val="none" w:sz="0" w:space="0" w:color="auto"/>
                    <w:left w:val="none" w:sz="0" w:space="0" w:color="auto"/>
                    <w:bottom w:val="none" w:sz="0" w:space="0" w:color="auto"/>
                    <w:right w:val="none" w:sz="0" w:space="0" w:color="auto"/>
                  </w:divBdr>
                </w:div>
                <w:div w:id="369116430">
                  <w:marLeft w:val="0"/>
                  <w:marRight w:val="0"/>
                  <w:marTop w:val="0"/>
                  <w:marBottom w:val="0"/>
                  <w:divBdr>
                    <w:top w:val="none" w:sz="0" w:space="0" w:color="auto"/>
                    <w:left w:val="none" w:sz="0" w:space="0" w:color="auto"/>
                    <w:bottom w:val="none" w:sz="0" w:space="0" w:color="auto"/>
                    <w:right w:val="none" w:sz="0" w:space="0" w:color="auto"/>
                  </w:divBdr>
                </w:div>
                <w:div w:id="1287544184">
                  <w:marLeft w:val="0"/>
                  <w:marRight w:val="0"/>
                  <w:marTop w:val="0"/>
                  <w:marBottom w:val="0"/>
                  <w:divBdr>
                    <w:top w:val="none" w:sz="0" w:space="0" w:color="auto"/>
                    <w:left w:val="none" w:sz="0" w:space="0" w:color="auto"/>
                    <w:bottom w:val="none" w:sz="0" w:space="0" w:color="auto"/>
                    <w:right w:val="none" w:sz="0" w:space="0" w:color="auto"/>
                  </w:divBdr>
                </w:div>
                <w:div w:id="1561282423">
                  <w:marLeft w:val="0"/>
                  <w:marRight w:val="0"/>
                  <w:marTop w:val="0"/>
                  <w:marBottom w:val="0"/>
                  <w:divBdr>
                    <w:top w:val="none" w:sz="0" w:space="0" w:color="auto"/>
                    <w:left w:val="none" w:sz="0" w:space="0" w:color="auto"/>
                    <w:bottom w:val="none" w:sz="0" w:space="0" w:color="auto"/>
                    <w:right w:val="none" w:sz="0" w:space="0" w:color="auto"/>
                  </w:divBdr>
                </w:div>
                <w:div w:id="1141726657">
                  <w:marLeft w:val="0"/>
                  <w:marRight w:val="0"/>
                  <w:marTop w:val="0"/>
                  <w:marBottom w:val="0"/>
                  <w:divBdr>
                    <w:top w:val="none" w:sz="0" w:space="0" w:color="auto"/>
                    <w:left w:val="none" w:sz="0" w:space="0" w:color="auto"/>
                    <w:bottom w:val="none" w:sz="0" w:space="0" w:color="auto"/>
                    <w:right w:val="none" w:sz="0" w:space="0" w:color="auto"/>
                  </w:divBdr>
                </w:div>
                <w:div w:id="1260912700">
                  <w:marLeft w:val="0"/>
                  <w:marRight w:val="0"/>
                  <w:marTop w:val="0"/>
                  <w:marBottom w:val="0"/>
                  <w:divBdr>
                    <w:top w:val="none" w:sz="0" w:space="0" w:color="auto"/>
                    <w:left w:val="none" w:sz="0" w:space="0" w:color="auto"/>
                    <w:bottom w:val="none" w:sz="0" w:space="0" w:color="auto"/>
                    <w:right w:val="none" w:sz="0" w:space="0" w:color="auto"/>
                  </w:divBdr>
                </w:div>
                <w:div w:id="210850260">
                  <w:marLeft w:val="0"/>
                  <w:marRight w:val="0"/>
                  <w:marTop w:val="0"/>
                  <w:marBottom w:val="0"/>
                  <w:divBdr>
                    <w:top w:val="none" w:sz="0" w:space="0" w:color="auto"/>
                    <w:left w:val="none" w:sz="0" w:space="0" w:color="auto"/>
                    <w:bottom w:val="none" w:sz="0" w:space="0" w:color="auto"/>
                    <w:right w:val="none" w:sz="0" w:space="0" w:color="auto"/>
                  </w:divBdr>
                </w:div>
                <w:div w:id="1661543164">
                  <w:marLeft w:val="0"/>
                  <w:marRight w:val="0"/>
                  <w:marTop w:val="0"/>
                  <w:marBottom w:val="0"/>
                  <w:divBdr>
                    <w:top w:val="none" w:sz="0" w:space="0" w:color="auto"/>
                    <w:left w:val="none" w:sz="0" w:space="0" w:color="auto"/>
                    <w:bottom w:val="none" w:sz="0" w:space="0" w:color="auto"/>
                    <w:right w:val="none" w:sz="0" w:space="0" w:color="auto"/>
                  </w:divBdr>
                </w:div>
                <w:div w:id="548223822">
                  <w:marLeft w:val="0"/>
                  <w:marRight w:val="0"/>
                  <w:marTop w:val="0"/>
                  <w:marBottom w:val="0"/>
                  <w:divBdr>
                    <w:top w:val="none" w:sz="0" w:space="0" w:color="auto"/>
                    <w:left w:val="none" w:sz="0" w:space="0" w:color="auto"/>
                    <w:bottom w:val="none" w:sz="0" w:space="0" w:color="auto"/>
                    <w:right w:val="none" w:sz="0" w:space="0" w:color="auto"/>
                  </w:divBdr>
                </w:div>
                <w:div w:id="728648388">
                  <w:marLeft w:val="0"/>
                  <w:marRight w:val="0"/>
                  <w:marTop w:val="0"/>
                  <w:marBottom w:val="0"/>
                  <w:divBdr>
                    <w:top w:val="none" w:sz="0" w:space="0" w:color="auto"/>
                    <w:left w:val="none" w:sz="0" w:space="0" w:color="auto"/>
                    <w:bottom w:val="none" w:sz="0" w:space="0" w:color="auto"/>
                    <w:right w:val="none" w:sz="0" w:space="0" w:color="auto"/>
                  </w:divBdr>
                </w:div>
                <w:div w:id="1637948254">
                  <w:marLeft w:val="0"/>
                  <w:marRight w:val="0"/>
                  <w:marTop w:val="0"/>
                  <w:marBottom w:val="0"/>
                  <w:divBdr>
                    <w:top w:val="none" w:sz="0" w:space="0" w:color="auto"/>
                    <w:left w:val="none" w:sz="0" w:space="0" w:color="auto"/>
                    <w:bottom w:val="none" w:sz="0" w:space="0" w:color="auto"/>
                    <w:right w:val="none" w:sz="0" w:space="0" w:color="auto"/>
                  </w:divBdr>
                </w:div>
                <w:div w:id="1797749723">
                  <w:marLeft w:val="0"/>
                  <w:marRight w:val="0"/>
                  <w:marTop w:val="0"/>
                  <w:marBottom w:val="0"/>
                  <w:divBdr>
                    <w:top w:val="none" w:sz="0" w:space="0" w:color="auto"/>
                    <w:left w:val="none" w:sz="0" w:space="0" w:color="auto"/>
                    <w:bottom w:val="none" w:sz="0" w:space="0" w:color="auto"/>
                    <w:right w:val="none" w:sz="0" w:space="0" w:color="auto"/>
                  </w:divBdr>
                </w:div>
                <w:div w:id="802575775">
                  <w:marLeft w:val="0"/>
                  <w:marRight w:val="0"/>
                  <w:marTop w:val="0"/>
                  <w:marBottom w:val="0"/>
                  <w:divBdr>
                    <w:top w:val="none" w:sz="0" w:space="0" w:color="auto"/>
                    <w:left w:val="none" w:sz="0" w:space="0" w:color="auto"/>
                    <w:bottom w:val="none" w:sz="0" w:space="0" w:color="auto"/>
                    <w:right w:val="none" w:sz="0" w:space="0" w:color="auto"/>
                  </w:divBdr>
                </w:div>
                <w:div w:id="1453161151">
                  <w:marLeft w:val="0"/>
                  <w:marRight w:val="0"/>
                  <w:marTop w:val="0"/>
                  <w:marBottom w:val="0"/>
                  <w:divBdr>
                    <w:top w:val="none" w:sz="0" w:space="0" w:color="auto"/>
                    <w:left w:val="none" w:sz="0" w:space="0" w:color="auto"/>
                    <w:bottom w:val="none" w:sz="0" w:space="0" w:color="auto"/>
                    <w:right w:val="none" w:sz="0" w:space="0" w:color="auto"/>
                  </w:divBdr>
                </w:div>
                <w:div w:id="421344185">
                  <w:marLeft w:val="0"/>
                  <w:marRight w:val="0"/>
                  <w:marTop w:val="0"/>
                  <w:marBottom w:val="0"/>
                  <w:divBdr>
                    <w:top w:val="none" w:sz="0" w:space="0" w:color="auto"/>
                    <w:left w:val="none" w:sz="0" w:space="0" w:color="auto"/>
                    <w:bottom w:val="none" w:sz="0" w:space="0" w:color="auto"/>
                    <w:right w:val="none" w:sz="0" w:space="0" w:color="auto"/>
                  </w:divBdr>
                </w:div>
                <w:div w:id="1172141772">
                  <w:marLeft w:val="0"/>
                  <w:marRight w:val="0"/>
                  <w:marTop w:val="0"/>
                  <w:marBottom w:val="0"/>
                  <w:divBdr>
                    <w:top w:val="none" w:sz="0" w:space="0" w:color="auto"/>
                    <w:left w:val="none" w:sz="0" w:space="0" w:color="auto"/>
                    <w:bottom w:val="none" w:sz="0" w:space="0" w:color="auto"/>
                    <w:right w:val="none" w:sz="0" w:space="0" w:color="auto"/>
                  </w:divBdr>
                </w:div>
                <w:div w:id="357045437">
                  <w:marLeft w:val="0"/>
                  <w:marRight w:val="0"/>
                  <w:marTop w:val="0"/>
                  <w:marBottom w:val="0"/>
                  <w:divBdr>
                    <w:top w:val="none" w:sz="0" w:space="0" w:color="auto"/>
                    <w:left w:val="none" w:sz="0" w:space="0" w:color="auto"/>
                    <w:bottom w:val="none" w:sz="0" w:space="0" w:color="auto"/>
                    <w:right w:val="none" w:sz="0" w:space="0" w:color="auto"/>
                  </w:divBdr>
                </w:div>
                <w:div w:id="853423158">
                  <w:marLeft w:val="0"/>
                  <w:marRight w:val="0"/>
                  <w:marTop w:val="0"/>
                  <w:marBottom w:val="0"/>
                  <w:divBdr>
                    <w:top w:val="none" w:sz="0" w:space="0" w:color="auto"/>
                    <w:left w:val="none" w:sz="0" w:space="0" w:color="auto"/>
                    <w:bottom w:val="none" w:sz="0" w:space="0" w:color="auto"/>
                    <w:right w:val="none" w:sz="0" w:space="0" w:color="auto"/>
                  </w:divBdr>
                </w:div>
                <w:div w:id="174803954">
                  <w:marLeft w:val="0"/>
                  <w:marRight w:val="0"/>
                  <w:marTop w:val="0"/>
                  <w:marBottom w:val="0"/>
                  <w:divBdr>
                    <w:top w:val="none" w:sz="0" w:space="0" w:color="auto"/>
                    <w:left w:val="none" w:sz="0" w:space="0" w:color="auto"/>
                    <w:bottom w:val="none" w:sz="0" w:space="0" w:color="auto"/>
                    <w:right w:val="none" w:sz="0" w:space="0" w:color="auto"/>
                  </w:divBdr>
                </w:div>
                <w:div w:id="302078817">
                  <w:marLeft w:val="0"/>
                  <w:marRight w:val="0"/>
                  <w:marTop w:val="0"/>
                  <w:marBottom w:val="0"/>
                  <w:divBdr>
                    <w:top w:val="none" w:sz="0" w:space="0" w:color="auto"/>
                    <w:left w:val="none" w:sz="0" w:space="0" w:color="auto"/>
                    <w:bottom w:val="none" w:sz="0" w:space="0" w:color="auto"/>
                    <w:right w:val="none" w:sz="0" w:space="0" w:color="auto"/>
                  </w:divBdr>
                </w:div>
                <w:div w:id="1032455604">
                  <w:marLeft w:val="0"/>
                  <w:marRight w:val="0"/>
                  <w:marTop w:val="0"/>
                  <w:marBottom w:val="0"/>
                  <w:divBdr>
                    <w:top w:val="none" w:sz="0" w:space="0" w:color="auto"/>
                    <w:left w:val="none" w:sz="0" w:space="0" w:color="auto"/>
                    <w:bottom w:val="none" w:sz="0" w:space="0" w:color="auto"/>
                    <w:right w:val="none" w:sz="0" w:space="0" w:color="auto"/>
                  </w:divBdr>
                </w:div>
                <w:div w:id="1603996481">
                  <w:marLeft w:val="0"/>
                  <w:marRight w:val="0"/>
                  <w:marTop w:val="0"/>
                  <w:marBottom w:val="0"/>
                  <w:divBdr>
                    <w:top w:val="none" w:sz="0" w:space="0" w:color="auto"/>
                    <w:left w:val="none" w:sz="0" w:space="0" w:color="auto"/>
                    <w:bottom w:val="none" w:sz="0" w:space="0" w:color="auto"/>
                    <w:right w:val="none" w:sz="0" w:space="0" w:color="auto"/>
                  </w:divBdr>
                </w:div>
                <w:div w:id="1364594174">
                  <w:marLeft w:val="0"/>
                  <w:marRight w:val="0"/>
                  <w:marTop w:val="0"/>
                  <w:marBottom w:val="0"/>
                  <w:divBdr>
                    <w:top w:val="none" w:sz="0" w:space="0" w:color="auto"/>
                    <w:left w:val="none" w:sz="0" w:space="0" w:color="auto"/>
                    <w:bottom w:val="none" w:sz="0" w:space="0" w:color="auto"/>
                    <w:right w:val="none" w:sz="0" w:space="0" w:color="auto"/>
                  </w:divBdr>
                </w:div>
                <w:div w:id="1547378714">
                  <w:marLeft w:val="0"/>
                  <w:marRight w:val="0"/>
                  <w:marTop w:val="0"/>
                  <w:marBottom w:val="0"/>
                  <w:divBdr>
                    <w:top w:val="none" w:sz="0" w:space="0" w:color="auto"/>
                    <w:left w:val="none" w:sz="0" w:space="0" w:color="auto"/>
                    <w:bottom w:val="none" w:sz="0" w:space="0" w:color="auto"/>
                    <w:right w:val="none" w:sz="0" w:space="0" w:color="auto"/>
                  </w:divBdr>
                </w:div>
                <w:div w:id="93474611">
                  <w:marLeft w:val="0"/>
                  <w:marRight w:val="0"/>
                  <w:marTop w:val="0"/>
                  <w:marBottom w:val="0"/>
                  <w:divBdr>
                    <w:top w:val="none" w:sz="0" w:space="0" w:color="auto"/>
                    <w:left w:val="none" w:sz="0" w:space="0" w:color="auto"/>
                    <w:bottom w:val="none" w:sz="0" w:space="0" w:color="auto"/>
                    <w:right w:val="none" w:sz="0" w:space="0" w:color="auto"/>
                  </w:divBdr>
                </w:div>
                <w:div w:id="1876380299">
                  <w:marLeft w:val="0"/>
                  <w:marRight w:val="0"/>
                  <w:marTop w:val="0"/>
                  <w:marBottom w:val="0"/>
                  <w:divBdr>
                    <w:top w:val="none" w:sz="0" w:space="0" w:color="auto"/>
                    <w:left w:val="none" w:sz="0" w:space="0" w:color="auto"/>
                    <w:bottom w:val="none" w:sz="0" w:space="0" w:color="auto"/>
                    <w:right w:val="none" w:sz="0" w:space="0" w:color="auto"/>
                  </w:divBdr>
                </w:div>
                <w:div w:id="1222330545">
                  <w:marLeft w:val="0"/>
                  <w:marRight w:val="0"/>
                  <w:marTop w:val="0"/>
                  <w:marBottom w:val="0"/>
                  <w:divBdr>
                    <w:top w:val="none" w:sz="0" w:space="0" w:color="auto"/>
                    <w:left w:val="none" w:sz="0" w:space="0" w:color="auto"/>
                    <w:bottom w:val="none" w:sz="0" w:space="0" w:color="auto"/>
                    <w:right w:val="none" w:sz="0" w:space="0" w:color="auto"/>
                  </w:divBdr>
                </w:div>
                <w:div w:id="1300914928">
                  <w:marLeft w:val="0"/>
                  <w:marRight w:val="0"/>
                  <w:marTop w:val="0"/>
                  <w:marBottom w:val="0"/>
                  <w:divBdr>
                    <w:top w:val="none" w:sz="0" w:space="0" w:color="auto"/>
                    <w:left w:val="none" w:sz="0" w:space="0" w:color="auto"/>
                    <w:bottom w:val="none" w:sz="0" w:space="0" w:color="auto"/>
                    <w:right w:val="none" w:sz="0" w:space="0" w:color="auto"/>
                  </w:divBdr>
                </w:div>
                <w:div w:id="820850195">
                  <w:marLeft w:val="0"/>
                  <w:marRight w:val="0"/>
                  <w:marTop w:val="0"/>
                  <w:marBottom w:val="0"/>
                  <w:divBdr>
                    <w:top w:val="none" w:sz="0" w:space="0" w:color="auto"/>
                    <w:left w:val="none" w:sz="0" w:space="0" w:color="auto"/>
                    <w:bottom w:val="none" w:sz="0" w:space="0" w:color="auto"/>
                    <w:right w:val="none" w:sz="0" w:space="0" w:color="auto"/>
                  </w:divBdr>
                </w:div>
                <w:div w:id="721321977">
                  <w:marLeft w:val="0"/>
                  <w:marRight w:val="0"/>
                  <w:marTop w:val="0"/>
                  <w:marBottom w:val="0"/>
                  <w:divBdr>
                    <w:top w:val="none" w:sz="0" w:space="0" w:color="auto"/>
                    <w:left w:val="none" w:sz="0" w:space="0" w:color="auto"/>
                    <w:bottom w:val="none" w:sz="0" w:space="0" w:color="auto"/>
                    <w:right w:val="none" w:sz="0" w:space="0" w:color="auto"/>
                  </w:divBdr>
                </w:div>
                <w:div w:id="506672170">
                  <w:marLeft w:val="0"/>
                  <w:marRight w:val="0"/>
                  <w:marTop w:val="0"/>
                  <w:marBottom w:val="0"/>
                  <w:divBdr>
                    <w:top w:val="none" w:sz="0" w:space="0" w:color="auto"/>
                    <w:left w:val="none" w:sz="0" w:space="0" w:color="auto"/>
                    <w:bottom w:val="none" w:sz="0" w:space="0" w:color="auto"/>
                    <w:right w:val="none" w:sz="0" w:space="0" w:color="auto"/>
                  </w:divBdr>
                </w:div>
                <w:div w:id="1332685444">
                  <w:marLeft w:val="0"/>
                  <w:marRight w:val="0"/>
                  <w:marTop w:val="0"/>
                  <w:marBottom w:val="0"/>
                  <w:divBdr>
                    <w:top w:val="none" w:sz="0" w:space="0" w:color="auto"/>
                    <w:left w:val="none" w:sz="0" w:space="0" w:color="auto"/>
                    <w:bottom w:val="none" w:sz="0" w:space="0" w:color="auto"/>
                    <w:right w:val="none" w:sz="0" w:space="0" w:color="auto"/>
                  </w:divBdr>
                </w:div>
                <w:div w:id="695615515">
                  <w:marLeft w:val="0"/>
                  <w:marRight w:val="0"/>
                  <w:marTop w:val="0"/>
                  <w:marBottom w:val="0"/>
                  <w:divBdr>
                    <w:top w:val="none" w:sz="0" w:space="0" w:color="auto"/>
                    <w:left w:val="none" w:sz="0" w:space="0" w:color="auto"/>
                    <w:bottom w:val="none" w:sz="0" w:space="0" w:color="auto"/>
                    <w:right w:val="none" w:sz="0" w:space="0" w:color="auto"/>
                  </w:divBdr>
                </w:div>
                <w:div w:id="1631665017">
                  <w:marLeft w:val="0"/>
                  <w:marRight w:val="0"/>
                  <w:marTop w:val="0"/>
                  <w:marBottom w:val="0"/>
                  <w:divBdr>
                    <w:top w:val="none" w:sz="0" w:space="0" w:color="auto"/>
                    <w:left w:val="none" w:sz="0" w:space="0" w:color="auto"/>
                    <w:bottom w:val="none" w:sz="0" w:space="0" w:color="auto"/>
                    <w:right w:val="none" w:sz="0" w:space="0" w:color="auto"/>
                  </w:divBdr>
                </w:div>
                <w:div w:id="635381313">
                  <w:marLeft w:val="0"/>
                  <w:marRight w:val="0"/>
                  <w:marTop w:val="0"/>
                  <w:marBottom w:val="0"/>
                  <w:divBdr>
                    <w:top w:val="none" w:sz="0" w:space="0" w:color="auto"/>
                    <w:left w:val="none" w:sz="0" w:space="0" w:color="auto"/>
                    <w:bottom w:val="none" w:sz="0" w:space="0" w:color="auto"/>
                    <w:right w:val="none" w:sz="0" w:space="0" w:color="auto"/>
                  </w:divBdr>
                </w:div>
                <w:div w:id="586427703">
                  <w:marLeft w:val="0"/>
                  <w:marRight w:val="0"/>
                  <w:marTop w:val="0"/>
                  <w:marBottom w:val="0"/>
                  <w:divBdr>
                    <w:top w:val="none" w:sz="0" w:space="0" w:color="auto"/>
                    <w:left w:val="none" w:sz="0" w:space="0" w:color="auto"/>
                    <w:bottom w:val="none" w:sz="0" w:space="0" w:color="auto"/>
                    <w:right w:val="none" w:sz="0" w:space="0" w:color="auto"/>
                  </w:divBdr>
                </w:div>
                <w:div w:id="939289547">
                  <w:marLeft w:val="0"/>
                  <w:marRight w:val="0"/>
                  <w:marTop w:val="0"/>
                  <w:marBottom w:val="0"/>
                  <w:divBdr>
                    <w:top w:val="none" w:sz="0" w:space="0" w:color="auto"/>
                    <w:left w:val="none" w:sz="0" w:space="0" w:color="auto"/>
                    <w:bottom w:val="none" w:sz="0" w:space="0" w:color="auto"/>
                    <w:right w:val="none" w:sz="0" w:space="0" w:color="auto"/>
                  </w:divBdr>
                </w:div>
                <w:div w:id="44566273">
                  <w:marLeft w:val="0"/>
                  <w:marRight w:val="0"/>
                  <w:marTop w:val="0"/>
                  <w:marBottom w:val="0"/>
                  <w:divBdr>
                    <w:top w:val="none" w:sz="0" w:space="0" w:color="auto"/>
                    <w:left w:val="none" w:sz="0" w:space="0" w:color="auto"/>
                    <w:bottom w:val="none" w:sz="0" w:space="0" w:color="auto"/>
                    <w:right w:val="none" w:sz="0" w:space="0" w:color="auto"/>
                  </w:divBdr>
                </w:div>
                <w:div w:id="1193809968">
                  <w:marLeft w:val="0"/>
                  <w:marRight w:val="0"/>
                  <w:marTop w:val="0"/>
                  <w:marBottom w:val="0"/>
                  <w:divBdr>
                    <w:top w:val="none" w:sz="0" w:space="0" w:color="auto"/>
                    <w:left w:val="none" w:sz="0" w:space="0" w:color="auto"/>
                    <w:bottom w:val="none" w:sz="0" w:space="0" w:color="auto"/>
                    <w:right w:val="none" w:sz="0" w:space="0" w:color="auto"/>
                  </w:divBdr>
                </w:div>
                <w:div w:id="1865946120">
                  <w:marLeft w:val="0"/>
                  <w:marRight w:val="0"/>
                  <w:marTop w:val="0"/>
                  <w:marBottom w:val="0"/>
                  <w:divBdr>
                    <w:top w:val="none" w:sz="0" w:space="0" w:color="auto"/>
                    <w:left w:val="none" w:sz="0" w:space="0" w:color="auto"/>
                    <w:bottom w:val="none" w:sz="0" w:space="0" w:color="auto"/>
                    <w:right w:val="none" w:sz="0" w:space="0" w:color="auto"/>
                  </w:divBdr>
                </w:div>
                <w:div w:id="271863691">
                  <w:marLeft w:val="0"/>
                  <w:marRight w:val="0"/>
                  <w:marTop w:val="0"/>
                  <w:marBottom w:val="0"/>
                  <w:divBdr>
                    <w:top w:val="none" w:sz="0" w:space="0" w:color="auto"/>
                    <w:left w:val="none" w:sz="0" w:space="0" w:color="auto"/>
                    <w:bottom w:val="none" w:sz="0" w:space="0" w:color="auto"/>
                    <w:right w:val="none" w:sz="0" w:space="0" w:color="auto"/>
                  </w:divBdr>
                </w:div>
                <w:div w:id="858130022">
                  <w:marLeft w:val="0"/>
                  <w:marRight w:val="0"/>
                  <w:marTop w:val="0"/>
                  <w:marBottom w:val="0"/>
                  <w:divBdr>
                    <w:top w:val="none" w:sz="0" w:space="0" w:color="auto"/>
                    <w:left w:val="none" w:sz="0" w:space="0" w:color="auto"/>
                    <w:bottom w:val="none" w:sz="0" w:space="0" w:color="auto"/>
                    <w:right w:val="none" w:sz="0" w:space="0" w:color="auto"/>
                  </w:divBdr>
                </w:div>
                <w:div w:id="51976157">
                  <w:marLeft w:val="0"/>
                  <w:marRight w:val="0"/>
                  <w:marTop w:val="0"/>
                  <w:marBottom w:val="0"/>
                  <w:divBdr>
                    <w:top w:val="none" w:sz="0" w:space="0" w:color="auto"/>
                    <w:left w:val="none" w:sz="0" w:space="0" w:color="auto"/>
                    <w:bottom w:val="none" w:sz="0" w:space="0" w:color="auto"/>
                    <w:right w:val="none" w:sz="0" w:space="0" w:color="auto"/>
                  </w:divBdr>
                </w:div>
                <w:div w:id="112359899">
                  <w:marLeft w:val="0"/>
                  <w:marRight w:val="0"/>
                  <w:marTop w:val="0"/>
                  <w:marBottom w:val="0"/>
                  <w:divBdr>
                    <w:top w:val="none" w:sz="0" w:space="0" w:color="auto"/>
                    <w:left w:val="none" w:sz="0" w:space="0" w:color="auto"/>
                    <w:bottom w:val="none" w:sz="0" w:space="0" w:color="auto"/>
                    <w:right w:val="none" w:sz="0" w:space="0" w:color="auto"/>
                  </w:divBdr>
                </w:div>
                <w:div w:id="96340181">
                  <w:marLeft w:val="0"/>
                  <w:marRight w:val="0"/>
                  <w:marTop w:val="0"/>
                  <w:marBottom w:val="0"/>
                  <w:divBdr>
                    <w:top w:val="none" w:sz="0" w:space="0" w:color="auto"/>
                    <w:left w:val="none" w:sz="0" w:space="0" w:color="auto"/>
                    <w:bottom w:val="none" w:sz="0" w:space="0" w:color="auto"/>
                    <w:right w:val="none" w:sz="0" w:space="0" w:color="auto"/>
                  </w:divBdr>
                </w:div>
                <w:div w:id="1641811949">
                  <w:marLeft w:val="0"/>
                  <w:marRight w:val="0"/>
                  <w:marTop w:val="0"/>
                  <w:marBottom w:val="0"/>
                  <w:divBdr>
                    <w:top w:val="none" w:sz="0" w:space="0" w:color="auto"/>
                    <w:left w:val="none" w:sz="0" w:space="0" w:color="auto"/>
                    <w:bottom w:val="none" w:sz="0" w:space="0" w:color="auto"/>
                    <w:right w:val="none" w:sz="0" w:space="0" w:color="auto"/>
                  </w:divBdr>
                </w:div>
                <w:div w:id="216597101">
                  <w:marLeft w:val="0"/>
                  <w:marRight w:val="0"/>
                  <w:marTop w:val="0"/>
                  <w:marBottom w:val="0"/>
                  <w:divBdr>
                    <w:top w:val="none" w:sz="0" w:space="0" w:color="auto"/>
                    <w:left w:val="none" w:sz="0" w:space="0" w:color="auto"/>
                    <w:bottom w:val="none" w:sz="0" w:space="0" w:color="auto"/>
                    <w:right w:val="none" w:sz="0" w:space="0" w:color="auto"/>
                  </w:divBdr>
                </w:div>
                <w:div w:id="281152863">
                  <w:marLeft w:val="0"/>
                  <w:marRight w:val="0"/>
                  <w:marTop w:val="0"/>
                  <w:marBottom w:val="0"/>
                  <w:divBdr>
                    <w:top w:val="none" w:sz="0" w:space="0" w:color="auto"/>
                    <w:left w:val="none" w:sz="0" w:space="0" w:color="auto"/>
                    <w:bottom w:val="none" w:sz="0" w:space="0" w:color="auto"/>
                    <w:right w:val="none" w:sz="0" w:space="0" w:color="auto"/>
                  </w:divBdr>
                </w:div>
                <w:div w:id="1892493742">
                  <w:marLeft w:val="0"/>
                  <w:marRight w:val="0"/>
                  <w:marTop w:val="0"/>
                  <w:marBottom w:val="0"/>
                  <w:divBdr>
                    <w:top w:val="none" w:sz="0" w:space="0" w:color="auto"/>
                    <w:left w:val="none" w:sz="0" w:space="0" w:color="auto"/>
                    <w:bottom w:val="none" w:sz="0" w:space="0" w:color="auto"/>
                    <w:right w:val="none" w:sz="0" w:space="0" w:color="auto"/>
                  </w:divBdr>
                </w:div>
                <w:div w:id="139158806">
                  <w:marLeft w:val="0"/>
                  <w:marRight w:val="0"/>
                  <w:marTop w:val="0"/>
                  <w:marBottom w:val="0"/>
                  <w:divBdr>
                    <w:top w:val="none" w:sz="0" w:space="0" w:color="auto"/>
                    <w:left w:val="none" w:sz="0" w:space="0" w:color="auto"/>
                    <w:bottom w:val="none" w:sz="0" w:space="0" w:color="auto"/>
                    <w:right w:val="none" w:sz="0" w:space="0" w:color="auto"/>
                  </w:divBdr>
                </w:div>
                <w:div w:id="437212433">
                  <w:marLeft w:val="0"/>
                  <w:marRight w:val="0"/>
                  <w:marTop w:val="0"/>
                  <w:marBottom w:val="0"/>
                  <w:divBdr>
                    <w:top w:val="none" w:sz="0" w:space="0" w:color="auto"/>
                    <w:left w:val="none" w:sz="0" w:space="0" w:color="auto"/>
                    <w:bottom w:val="none" w:sz="0" w:space="0" w:color="auto"/>
                    <w:right w:val="none" w:sz="0" w:space="0" w:color="auto"/>
                  </w:divBdr>
                </w:div>
                <w:div w:id="50425858">
                  <w:marLeft w:val="0"/>
                  <w:marRight w:val="0"/>
                  <w:marTop w:val="0"/>
                  <w:marBottom w:val="0"/>
                  <w:divBdr>
                    <w:top w:val="none" w:sz="0" w:space="0" w:color="auto"/>
                    <w:left w:val="none" w:sz="0" w:space="0" w:color="auto"/>
                    <w:bottom w:val="none" w:sz="0" w:space="0" w:color="auto"/>
                    <w:right w:val="none" w:sz="0" w:space="0" w:color="auto"/>
                  </w:divBdr>
                </w:div>
                <w:div w:id="532156985">
                  <w:marLeft w:val="0"/>
                  <w:marRight w:val="0"/>
                  <w:marTop w:val="0"/>
                  <w:marBottom w:val="0"/>
                  <w:divBdr>
                    <w:top w:val="none" w:sz="0" w:space="0" w:color="auto"/>
                    <w:left w:val="none" w:sz="0" w:space="0" w:color="auto"/>
                    <w:bottom w:val="none" w:sz="0" w:space="0" w:color="auto"/>
                    <w:right w:val="none" w:sz="0" w:space="0" w:color="auto"/>
                  </w:divBdr>
                </w:div>
                <w:div w:id="804346733">
                  <w:marLeft w:val="0"/>
                  <w:marRight w:val="0"/>
                  <w:marTop w:val="0"/>
                  <w:marBottom w:val="0"/>
                  <w:divBdr>
                    <w:top w:val="none" w:sz="0" w:space="0" w:color="auto"/>
                    <w:left w:val="none" w:sz="0" w:space="0" w:color="auto"/>
                    <w:bottom w:val="none" w:sz="0" w:space="0" w:color="auto"/>
                    <w:right w:val="none" w:sz="0" w:space="0" w:color="auto"/>
                  </w:divBdr>
                </w:div>
                <w:div w:id="254171421">
                  <w:marLeft w:val="0"/>
                  <w:marRight w:val="0"/>
                  <w:marTop w:val="0"/>
                  <w:marBottom w:val="0"/>
                  <w:divBdr>
                    <w:top w:val="none" w:sz="0" w:space="0" w:color="auto"/>
                    <w:left w:val="none" w:sz="0" w:space="0" w:color="auto"/>
                    <w:bottom w:val="none" w:sz="0" w:space="0" w:color="auto"/>
                    <w:right w:val="none" w:sz="0" w:space="0" w:color="auto"/>
                  </w:divBdr>
                </w:div>
                <w:div w:id="1283489414">
                  <w:marLeft w:val="0"/>
                  <w:marRight w:val="0"/>
                  <w:marTop w:val="0"/>
                  <w:marBottom w:val="0"/>
                  <w:divBdr>
                    <w:top w:val="none" w:sz="0" w:space="0" w:color="auto"/>
                    <w:left w:val="none" w:sz="0" w:space="0" w:color="auto"/>
                    <w:bottom w:val="none" w:sz="0" w:space="0" w:color="auto"/>
                    <w:right w:val="none" w:sz="0" w:space="0" w:color="auto"/>
                  </w:divBdr>
                </w:div>
                <w:div w:id="2082631874">
                  <w:marLeft w:val="0"/>
                  <w:marRight w:val="0"/>
                  <w:marTop w:val="0"/>
                  <w:marBottom w:val="0"/>
                  <w:divBdr>
                    <w:top w:val="none" w:sz="0" w:space="0" w:color="auto"/>
                    <w:left w:val="none" w:sz="0" w:space="0" w:color="auto"/>
                    <w:bottom w:val="none" w:sz="0" w:space="0" w:color="auto"/>
                    <w:right w:val="none" w:sz="0" w:space="0" w:color="auto"/>
                  </w:divBdr>
                </w:div>
                <w:div w:id="1801412207">
                  <w:marLeft w:val="0"/>
                  <w:marRight w:val="0"/>
                  <w:marTop w:val="0"/>
                  <w:marBottom w:val="0"/>
                  <w:divBdr>
                    <w:top w:val="none" w:sz="0" w:space="0" w:color="auto"/>
                    <w:left w:val="none" w:sz="0" w:space="0" w:color="auto"/>
                    <w:bottom w:val="none" w:sz="0" w:space="0" w:color="auto"/>
                    <w:right w:val="none" w:sz="0" w:space="0" w:color="auto"/>
                  </w:divBdr>
                </w:div>
                <w:div w:id="1919366601">
                  <w:marLeft w:val="0"/>
                  <w:marRight w:val="0"/>
                  <w:marTop w:val="0"/>
                  <w:marBottom w:val="0"/>
                  <w:divBdr>
                    <w:top w:val="none" w:sz="0" w:space="0" w:color="auto"/>
                    <w:left w:val="none" w:sz="0" w:space="0" w:color="auto"/>
                    <w:bottom w:val="none" w:sz="0" w:space="0" w:color="auto"/>
                    <w:right w:val="none" w:sz="0" w:space="0" w:color="auto"/>
                  </w:divBdr>
                </w:div>
                <w:div w:id="91173132">
                  <w:marLeft w:val="0"/>
                  <w:marRight w:val="0"/>
                  <w:marTop w:val="0"/>
                  <w:marBottom w:val="0"/>
                  <w:divBdr>
                    <w:top w:val="none" w:sz="0" w:space="0" w:color="auto"/>
                    <w:left w:val="none" w:sz="0" w:space="0" w:color="auto"/>
                    <w:bottom w:val="none" w:sz="0" w:space="0" w:color="auto"/>
                    <w:right w:val="none" w:sz="0" w:space="0" w:color="auto"/>
                  </w:divBdr>
                </w:div>
                <w:div w:id="1031999877">
                  <w:marLeft w:val="0"/>
                  <w:marRight w:val="0"/>
                  <w:marTop w:val="0"/>
                  <w:marBottom w:val="0"/>
                  <w:divBdr>
                    <w:top w:val="none" w:sz="0" w:space="0" w:color="auto"/>
                    <w:left w:val="none" w:sz="0" w:space="0" w:color="auto"/>
                    <w:bottom w:val="none" w:sz="0" w:space="0" w:color="auto"/>
                    <w:right w:val="none" w:sz="0" w:space="0" w:color="auto"/>
                  </w:divBdr>
                </w:div>
                <w:div w:id="956911656">
                  <w:marLeft w:val="0"/>
                  <w:marRight w:val="0"/>
                  <w:marTop w:val="0"/>
                  <w:marBottom w:val="0"/>
                  <w:divBdr>
                    <w:top w:val="none" w:sz="0" w:space="0" w:color="auto"/>
                    <w:left w:val="none" w:sz="0" w:space="0" w:color="auto"/>
                    <w:bottom w:val="none" w:sz="0" w:space="0" w:color="auto"/>
                    <w:right w:val="none" w:sz="0" w:space="0" w:color="auto"/>
                  </w:divBdr>
                </w:div>
                <w:div w:id="543712801">
                  <w:marLeft w:val="0"/>
                  <w:marRight w:val="0"/>
                  <w:marTop w:val="0"/>
                  <w:marBottom w:val="0"/>
                  <w:divBdr>
                    <w:top w:val="none" w:sz="0" w:space="0" w:color="auto"/>
                    <w:left w:val="none" w:sz="0" w:space="0" w:color="auto"/>
                    <w:bottom w:val="none" w:sz="0" w:space="0" w:color="auto"/>
                    <w:right w:val="none" w:sz="0" w:space="0" w:color="auto"/>
                  </w:divBdr>
                </w:div>
                <w:div w:id="786775497">
                  <w:marLeft w:val="0"/>
                  <w:marRight w:val="0"/>
                  <w:marTop w:val="0"/>
                  <w:marBottom w:val="0"/>
                  <w:divBdr>
                    <w:top w:val="none" w:sz="0" w:space="0" w:color="auto"/>
                    <w:left w:val="none" w:sz="0" w:space="0" w:color="auto"/>
                    <w:bottom w:val="none" w:sz="0" w:space="0" w:color="auto"/>
                    <w:right w:val="none" w:sz="0" w:space="0" w:color="auto"/>
                  </w:divBdr>
                </w:div>
                <w:div w:id="1912697175">
                  <w:marLeft w:val="0"/>
                  <w:marRight w:val="0"/>
                  <w:marTop w:val="0"/>
                  <w:marBottom w:val="0"/>
                  <w:divBdr>
                    <w:top w:val="none" w:sz="0" w:space="0" w:color="auto"/>
                    <w:left w:val="none" w:sz="0" w:space="0" w:color="auto"/>
                    <w:bottom w:val="none" w:sz="0" w:space="0" w:color="auto"/>
                    <w:right w:val="none" w:sz="0" w:space="0" w:color="auto"/>
                  </w:divBdr>
                </w:div>
                <w:div w:id="824517182">
                  <w:marLeft w:val="0"/>
                  <w:marRight w:val="0"/>
                  <w:marTop w:val="0"/>
                  <w:marBottom w:val="0"/>
                  <w:divBdr>
                    <w:top w:val="none" w:sz="0" w:space="0" w:color="auto"/>
                    <w:left w:val="none" w:sz="0" w:space="0" w:color="auto"/>
                    <w:bottom w:val="none" w:sz="0" w:space="0" w:color="auto"/>
                    <w:right w:val="none" w:sz="0" w:space="0" w:color="auto"/>
                  </w:divBdr>
                </w:div>
                <w:div w:id="658047123">
                  <w:marLeft w:val="0"/>
                  <w:marRight w:val="0"/>
                  <w:marTop w:val="0"/>
                  <w:marBottom w:val="0"/>
                  <w:divBdr>
                    <w:top w:val="none" w:sz="0" w:space="0" w:color="auto"/>
                    <w:left w:val="none" w:sz="0" w:space="0" w:color="auto"/>
                    <w:bottom w:val="none" w:sz="0" w:space="0" w:color="auto"/>
                    <w:right w:val="none" w:sz="0" w:space="0" w:color="auto"/>
                  </w:divBdr>
                </w:div>
                <w:div w:id="57704079">
                  <w:marLeft w:val="0"/>
                  <w:marRight w:val="0"/>
                  <w:marTop w:val="0"/>
                  <w:marBottom w:val="0"/>
                  <w:divBdr>
                    <w:top w:val="none" w:sz="0" w:space="0" w:color="auto"/>
                    <w:left w:val="none" w:sz="0" w:space="0" w:color="auto"/>
                    <w:bottom w:val="none" w:sz="0" w:space="0" w:color="auto"/>
                    <w:right w:val="none" w:sz="0" w:space="0" w:color="auto"/>
                  </w:divBdr>
                </w:div>
                <w:div w:id="1627008591">
                  <w:marLeft w:val="0"/>
                  <w:marRight w:val="0"/>
                  <w:marTop w:val="0"/>
                  <w:marBottom w:val="0"/>
                  <w:divBdr>
                    <w:top w:val="none" w:sz="0" w:space="0" w:color="auto"/>
                    <w:left w:val="none" w:sz="0" w:space="0" w:color="auto"/>
                    <w:bottom w:val="none" w:sz="0" w:space="0" w:color="auto"/>
                    <w:right w:val="none" w:sz="0" w:space="0" w:color="auto"/>
                  </w:divBdr>
                </w:div>
                <w:div w:id="377900024">
                  <w:marLeft w:val="0"/>
                  <w:marRight w:val="0"/>
                  <w:marTop w:val="0"/>
                  <w:marBottom w:val="0"/>
                  <w:divBdr>
                    <w:top w:val="none" w:sz="0" w:space="0" w:color="auto"/>
                    <w:left w:val="none" w:sz="0" w:space="0" w:color="auto"/>
                    <w:bottom w:val="none" w:sz="0" w:space="0" w:color="auto"/>
                    <w:right w:val="none" w:sz="0" w:space="0" w:color="auto"/>
                  </w:divBdr>
                </w:div>
                <w:div w:id="402067085">
                  <w:marLeft w:val="0"/>
                  <w:marRight w:val="0"/>
                  <w:marTop w:val="0"/>
                  <w:marBottom w:val="0"/>
                  <w:divBdr>
                    <w:top w:val="none" w:sz="0" w:space="0" w:color="auto"/>
                    <w:left w:val="none" w:sz="0" w:space="0" w:color="auto"/>
                    <w:bottom w:val="none" w:sz="0" w:space="0" w:color="auto"/>
                    <w:right w:val="none" w:sz="0" w:space="0" w:color="auto"/>
                  </w:divBdr>
                </w:div>
                <w:div w:id="964045204">
                  <w:marLeft w:val="0"/>
                  <w:marRight w:val="0"/>
                  <w:marTop w:val="0"/>
                  <w:marBottom w:val="0"/>
                  <w:divBdr>
                    <w:top w:val="none" w:sz="0" w:space="0" w:color="auto"/>
                    <w:left w:val="none" w:sz="0" w:space="0" w:color="auto"/>
                    <w:bottom w:val="none" w:sz="0" w:space="0" w:color="auto"/>
                    <w:right w:val="none" w:sz="0" w:space="0" w:color="auto"/>
                  </w:divBdr>
                </w:div>
                <w:div w:id="344477700">
                  <w:marLeft w:val="0"/>
                  <w:marRight w:val="0"/>
                  <w:marTop w:val="0"/>
                  <w:marBottom w:val="0"/>
                  <w:divBdr>
                    <w:top w:val="none" w:sz="0" w:space="0" w:color="auto"/>
                    <w:left w:val="none" w:sz="0" w:space="0" w:color="auto"/>
                    <w:bottom w:val="none" w:sz="0" w:space="0" w:color="auto"/>
                    <w:right w:val="none" w:sz="0" w:space="0" w:color="auto"/>
                  </w:divBdr>
                </w:div>
                <w:div w:id="1249383346">
                  <w:marLeft w:val="0"/>
                  <w:marRight w:val="0"/>
                  <w:marTop w:val="0"/>
                  <w:marBottom w:val="0"/>
                  <w:divBdr>
                    <w:top w:val="none" w:sz="0" w:space="0" w:color="auto"/>
                    <w:left w:val="none" w:sz="0" w:space="0" w:color="auto"/>
                    <w:bottom w:val="none" w:sz="0" w:space="0" w:color="auto"/>
                    <w:right w:val="none" w:sz="0" w:space="0" w:color="auto"/>
                  </w:divBdr>
                </w:div>
                <w:div w:id="414326728">
                  <w:marLeft w:val="0"/>
                  <w:marRight w:val="0"/>
                  <w:marTop w:val="0"/>
                  <w:marBottom w:val="0"/>
                  <w:divBdr>
                    <w:top w:val="none" w:sz="0" w:space="0" w:color="auto"/>
                    <w:left w:val="none" w:sz="0" w:space="0" w:color="auto"/>
                    <w:bottom w:val="none" w:sz="0" w:space="0" w:color="auto"/>
                    <w:right w:val="none" w:sz="0" w:space="0" w:color="auto"/>
                  </w:divBdr>
                </w:div>
                <w:div w:id="1442264941">
                  <w:marLeft w:val="0"/>
                  <w:marRight w:val="0"/>
                  <w:marTop w:val="0"/>
                  <w:marBottom w:val="0"/>
                  <w:divBdr>
                    <w:top w:val="none" w:sz="0" w:space="0" w:color="auto"/>
                    <w:left w:val="none" w:sz="0" w:space="0" w:color="auto"/>
                    <w:bottom w:val="none" w:sz="0" w:space="0" w:color="auto"/>
                    <w:right w:val="none" w:sz="0" w:space="0" w:color="auto"/>
                  </w:divBdr>
                </w:div>
                <w:div w:id="1917594672">
                  <w:marLeft w:val="0"/>
                  <w:marRight w:val="0"/>
                  <w:marTop w:val="0"/>
                  <w:marBottom w:val="0"/>
                  <w:divBdr>
                    <w:top w:val="none" w:sz="0" w:space="0" w:color="auto"/>
                    <w:left w:val="none" w:sz="0" w:space="0" w:color="auto"/>
                    <w:bottom w:val="none" w:sz="0" w:space="0" w:color="auto"/>
                    <w:right w:val="none" w:sz="0" w:space="0" w:color="auto"/>
                  </w:divBdr>
                </w:div>
                <w:div w:id="1091119852">
                  <w:marLeft w:val="0"/>
                  <w:marRight w:val="0"/>
                  <w:marTop w:val="0"/>
                  <w:marBottom w:val="0"/>
                  <w:divBdr>
                    <w:top w:val="none" w:sz="0" w:space="0" w:color="auto"/>
                    <w:left w:val="none" w:sz="0" w:space="0" w:color="auto"/>
                    <w:bottom w:val="none" w:sz="0" w:space="0" w:color="auto"/>
                    <w:right w:val="none" w:sz="0" w:space="0" w:color="auto"/>
                  </w:divBdr>
                </w:div>
                <w:div w:id="1089235509">
                  <w:marLeft w:val="0"/>
                  <w:marRight w:val="0"/>
                  <w:marTop w:val="0"/>
                  <w:marBottom w:val="0"/>
                  <w:divBdr>
                    <w:top w:val="none" w:sz="0" w:space="0" w:color="auto"/>
                    <w:left w:val="none" w:sz="0" w:space="0" w:color="auto"/>
                    <w:bottom w:val="none" w:sz="0" w:space="0" w:color="auto"/>
                    <w:right w:val="none" w:sz="0" w:space="0" w:color="auto"/>
                  </w:divBdr>
                </w:div>
                <w:div w:id="304748414">
                  <w:marLeft w:val="0"/>
                  <w:marRight w:val="0"/>
                  <w:marTop w:val="0"/>
                  <w:marBottom w:val="0"/>
                  <w:divBdr>
                    <w:top w:val="none" w:sz="0" w:space="0" w:color="auto"/>
                    <w:left w:val="none" w:sz="0" w:space="0" w:color="auto"/>
                    <w:bottom w:val="none" w:sz="0" w:space="0" w:color="auto"/>
                    <w:right w:val="none" w:sz="0" w:space="0" w:color="auto"/>
                  </w:divBdr>
                </w:div>
                <w:div w:id="1194467018">
                  <w:marLeft w:val="0"/>
                  <w:marRight w:val="0"/>
                  <w:marTop w:val="0"/>
                  <w:marBottom w:val="0"/>
                  <w:divBdr>
                    <w:top w:val="none" w:sz="0" w:space="0" w:color="auto"/>
                    <w:left w:val="none" w:sz="0" w:space="0" w:color="auto"/>
                    <w:bottom w:val="none" w:sz="0" w:space="0" w:color="auto"/>
                    <w:right w:val="none" w:sz="0" w:space="0" w:color="auto"/>
                  </w:divBdr>
                </w:div>
                <w:div w:id="7245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59024">
          <w:marLeft w:val="0"/>
          <w:marRight w:val="0"/>
          <w:marTop w:val="15"/>
          <w:marBottom w:val="0"/>
          <w:divBdr>
            <w:top w:val="none" w:sz="0" w:space="0" w:color="auto"/>
            <w:left w:val="none" w:sz="0" w:space="0" w:color="auto"/>
            <w:bottom w:val="none" w:sz="0" w:space="0" w:color="auto"/>
            <w:right w:val="none" w:sz="0" w:space="0" w:color="auto"/>
          </w:divBdr>
          <w:divsChild>
            <w:div w:id="1685787454">
              <w:marLeft w:val="0"/>
              <w:marRight w:val="0"/>
              <w:marTop w:val="0"/>
              <w:marBottom w:val="0"/>
              <w:divBdr>
                <w:top w:val="none" w:sz="0" w:space="0" w:color="auto"/>
                <w:left w:val="none" w:sz="0" w:space="0" w:color="auto"/>
                <w:bottom w:val="none" w:sz="0" w:space="0" w:color="auto"/>
                <w:right w:val="none" w:sz="0" w:space="0" w:color="auto"/>
              </w:divBdr>
              <w:divsChild>
                <w:div w:id="111098159">
                  <w:marLeft w:val="0"/>
                  <w:marRight w:val="0"/>
                  <w:marTop w:val="0"/>
                  <w:marBottom w:val="0"/>
                  <w:divBdr>
                    <w:top w:val="none" w:sz="0" w:space="0" w:color="auto"/>
                    <w:left w:val="none" w:sz="0" w:space="0" w:color="auto"/>
                    <w:bottom w:val="none" w:sz="0" w:space="0" w:color="auto"/>
                    <w:right w:val="none" w:sz="0" w:space="0" w:color="auto"/>
                  </w:divBdr>
                </w:div>
                <w:div w:id="1605111771">
                  <w:marLeft w:val="0"/>
                  <w:marRight w:val="0"/>
                  <w:marTop w:val="0"/>
                  <w:marBottom w:val="0"/>
                  <w:divBdr>
                    <w:top w:val="none" w:sz="0" w:space="0" w:color="auto"/>
                    <w:left w:val="none" w:sz="0" w:space="0" w:color="auto"/>
                    <w:bottom w:val="none" w:sz="0" w:space="0" w:color="auto"/>
                    <w:right w:val="none" w:sz="0" w:space="0" w:color="auto"/>
                  </w:divBdr>
                </w:div>
                <w:div w:id="1189175284">
                  <w:marLeft w:val="0"/>
                  <w:marRight w:val="0"/>
                  <w:marTop w:val="0"/>
                  <w:marBottom w:val="0"/>
                  <w:divBdr>
                    <w:top w:val="none" w:sz="0" w:space="0" w:color="auto"/>
                    <w:left w:val="none" w:sz="0" w:space="0" w:color="auto"/>
                    <w:bottom w:val="none" w:sz="0" w:space="0" w:color="auto"/>
                    <w:right w:val="none" w:sz="0" w:space="0" w:color="auto"/>
                  </w:divBdr>
                </w:div>
                <w:div w:id="775056571">
                  <w:marLeft w:val="0"/>
                  <w:marRight w:val="0"/>
                  <w:marTop w:val="0"/>
                  <w:marBottom w:val="0"/>
                  <w:divBdr>
                    <w:top w:val="none" w:sz="0" w:space="0" w:color="auto"/>
                    <w:left w:val="none" w:sz="0" w:space="0" w:color="auto"/>
                    <w:bottom w:val="none" w:sz="0" w:space="0" w:color="auto"/>
                    <w:right w:val="none" w:sz="0" w:space="0" w:color="auto"/>
                  </w:divBdr>
                </w:div>
                <w:div w:id="2033801217">
                  <w:marLeft w:val="0"/>
                  <w:marRight w:val="0"/>
                  <w:marTop w:val="0"/>
                  <w:marBottom w:val="0"/>
                  <w:divBdr>
                    <w:top w:val="none" w:sz="0" w:space="0" w:color="auto"/>
                    <w:left w:val="none" w:sz="0" w:space="0" w:color="auto"/>
                    <w:bottom w:val="none" w:sz="0" w:space="0" w:color="auto"/>
                    <w:right w:val="none" w:sz="0" w:space="0" w:color="auto"/>
                  </w:divBdr>
                </w:div>
                <w:div w:id="1373458888">
                  <w:marLeft w:val="0"/>
                  <w:marRight w:val="0"/>
                  <w:marTop w:val="0"/>
                  <w:marBottom w:val="0"/>
                  <w:divBdr>
                    <w:top w:val="none" w:sz="0" w:space="0" w:color="auto"/>
                    <w:left w:val="none" w:sz="0" w:space="0" w:color="auto"/>
                    <w:bottom w:val="none" w:sz="0" w:space="0" w:color="auto"/>
                    <w:right w:val="none" w:sz="0" w:space="0" w:color="auto"/>
                  </w:divBdr>
                </w:div>
                <w:div w:id="1936357129">
                  <w:marLeft w:val="0"/>
                  <w:marRight w:val="0"/>
                  <w:marTop w:val="0"/>
                  <w:marBottom w:val="0"/>
                  <w:divBdr>
                    <w:top w:val="none" w:sz="0" w:space="0" w:color="auto"/>
                    <w:left w:val="none" w:sz="0" w:space="0" w:color="auto"/>
                    <w:bottom w:val="none" w:sz="0" w:space="0" w:color="auto"/>
                    <w:right w:val="none" w:sz="0" w:space="0" w:color="auto"/>
                  </w:divBdr>
                </w:div>
                <w:div w:id="1214662524">
                  <w:marLeft w:val="0"/>
                  <w:marRight w:val="0"/>
                  <w:marTop w:val="0"/>
                  <w:marBottom w:val="0"/>
                  <w:divBdr>
                    <w:top w:val="none" w:sz="0" w:space="0" w:color="auto"/>
                    <w:left w:val="none" w:sz="0" w:space="0" w:color="auto"/>
                    <w:bottom w:val="none" w:sz="0" w:space="0" w:color="auto"/>
                    <w:right w:val="none" w:sz="0" w:space="0" w:color="auto"/>
                  </w:divBdr>
                </w:div>
                <w:div w:id="272788978">
                  <w:marLeft w:val="0"/>
                  <w:marRight w:val="0"/>
                  <w:marTop w:val="0"/>
                  <w:marBottom w:val="0"/>
                  <w:divBdr>
                    <w:top w:val="none" w:sz="0" w:space="0" w:color="auto"/>
                    <w:left w:val="none" w:sz="0" w:space="0" w:color="auto"/>
                    <w:bottom w:val="none" w:sz="0" w:space="0" w:color="auto"/>
                    <w:right w:val="none" w:sz="0" w:space="0" w:color="auto"/>
                  </w:divBdr>
                </w:div>
                <w:div w:id="2096365572">
                  <w:marLeft w:val="0"/>
                  <w:marRight w:val="0"/>
                  <w:marTop w:val="0"/>
                  <w:marBottom w:val="0"/>
                  <w:divBdr>
                    <w:top w:val="none" w:sz="0" w:space="0" w:color="auto"/>
                    <w:left w:val="none" w:sz="0" w:space="0" w:color="auto"/>
                    <w:bottom w:val="none" w:sz="0" w:space="0" w:color="auto"/>
                    <w:right w:val="none" w:sz="0" w:space="0" w:color="auto"/>
                  </w:divBdr>
                </w:div>
                <w:div w:id="647828466">
                  <w:marLeft w:val="0"/>
                  <w:marRight w:val="0"/>
                  <w:marTop w:val="0"/>
                  <w:marBottom w:val="0"/>
                  <w:divBdr>
                    <w:top w:val="none" w:sz="0" w:space="0" w:color="auto"/>
                    <w:left w:val="none" w:sz="0" w:space="0" w:color="auto"/>
                    <w:bottom w:val="none" w:sz="0" w:space="0" w:color="auto"/>
                    <w:right w:val="none" w:sz="0" w:space="0" w:color="auto"/>
                  </w:divBdr>
                </w:div>
                <w:div w:id="941381185">
                  <w:marLeft w:val="0"/>
                  <w:marRight w:val="0"/>
                  <w:marTop w:val="0"/>
                  <w:marBottom w:val="0"/>
                  <w:divBdr>
                    <w:top w:val="none" w:sz="0" w:space="0" w:color="auto"/>
                    <w:left w:val="none" w:sz="0" w:space="0" w:color="auto"/>
                    <w:bottom w:val="none" w:sz="0" w:space="0" w:color="auto"/>
                    <w:right w:val="none" w:sz="0" w:space="0" w:color="auto"/>
                  </w:divBdr>
                </w:div>
                <w:div w:id="187064077">
                  <w:marLeft w:val="0"/>
                  <w:marRight w:val="0"/>
                  <w:marTop w:val="0"/>
                  <w:marBottom w:val="0"/>
                  <w:divBdr>
                    <w:top w:val="none" w:sz="0" w:space="0" w:color="auto"/>
                    <w:left w:val="none" w:sz="0" w:space="0" w:color="auto"/>
                    <w:bottom w:val="none" w:sz="0" w:space="0" w:color="auto"/>
                    <w:right w:val="none" w:sz="0" w:space="0" w:color="auto"/>
                  </w:divBdr>
                </w:div>
                <w:div w:id="190338598">
                  <w:marLeft w:val="0"/>
                  <w:marRight w:val="0"/>
                  <w:marTop w:val="0"/>
                  <w:marBottom w:val="0"/>
                  <w:divBdr>
                    <w:top w:val="none" w:sz="0" w:space="0" w:color="auto"/>
                    <w:left w:val="none" w:sz="0" w:space="0" w:color="auto"/>
                    <w:bottom w:val="none" w:sz="0" w:space="0" w:color="auto"/>
                    <w:right w:val="none" w:sz="0" w:space="0" w:color="auto"/>
                  </w:divBdr>
                </w:div>
                <w:div w:id="69931486">
                  <w:marLeft w:val="0"/>
                  <w:marRight w:val="0"/>
                  <w:marTop w:val="0"/>
                  <w:marBottom w:val="0"/>
                  <w:divBdr>
                    <w:top w:val="none" w:sz="0" w:space="0" w:color="auto"/>
                    <w:left w:val="none" w:sz="0" w:space="0" w:color="auto"/>
                    <w:bottom w:val="none" w:sz="0" w:space="0" w:color="auto"/>
                    <w:right w:val="none" w:sz="0" w:space="0" w:color="auto"/>
                  </w:divBdr>
                </w:div>
                <w:div w:id="289097938">
                  <w:marLeft w:val="0"/>
                  <w:marRight w:val="0"/>
                  <w:marTop w:val="0"/>
                  <w:marBottom w:val="0"/>
                  <w:divBdr>
                    <w:top w:val="none" w:sz="0" w:space="0" w:color="auto"/>
                    <w:left w:val="none" w:sz="0" w:space="0" w:color="auto"/>
                    <w:bottom w:val="none" w:sz="0" w:space="0" w:color="auto"/>
                    <w:right w:val="none" w:sz="0" w:space="0" w:color="auto"/>
                  </w:divBdr>
                </w:div>
                <w:div w:id="817649726">
                  <w:marLeft w:val="0"/>
                  <w:marRight w:val="0"/>
                  <w:marTop w:val="0"/>
                  <w:marBottom w:val="0"/>
                  <w:divBdr>
                    <w:top w:val="none" w:sz="0" w:space="0" w:color="auto"/>
                    <w:left w:val="none" w:sz="0" w:space="0" w:color="auto"/>
                    <w:bottom w:val="none" w:sz="0" w:space="0" w:color="auto"/>
                    <w:right w:val="none" w:sz="0" w:space="0" w:color="auto"/>
                  </w:divBdr>
                </w:div>
                <w:div w:id="1624724511">
                  <w:marLeft w:val="0"/>
                  <w:marRight w:val="0"/>
                  <w:marTop w:val="0"/>
                  <w:marBottom w:val="0"/>
                  <w:divBdr>
                    <w:top w:val="none" w:sz="0" w:space="0" w:color="auto"/>
                    <w:left w:val="none" w:sz="0" w:space="0" w:color="auto"/>
                    <w:bottom w:val="none" w:sz="0" w:space="0" w:color="auto"/>
                    <w:right w:val="none" w:sz="0" w:space="0" w:color="auto"/>
                  </w:divBdr>
                </w:div>
                <w:div w:id="1031955821">
                  <w:marLeft w:val="0"/>
                  <w:marRight w:val="0"/>
                  <w:marTop w:val="0"/>
                  <w:marBottom w:val="0"/>
                  <w:divBdr>
                    <w:top w:val="none" w:sz="0" w:space="0" w:color="auto"/>
                    <w:left w:val="none" w:sz="0" w:space="0" w:color="auto"/>
                    <w:bottom w:val="none" w:sz="0" w:space="0" w:color="auto"/>
                    <w:right w:val="none" w:sz="0" w:space="0" w:color="auto"/>
                  </w:divBdr>
                </w:div>
                <w:div w:id="535779795">
                  <w:marLeft w:val="0"/>
                  <w:marRight w:val="0"/>
                  <w:marTop w:val="0"/>
                  <w:marBottom w:val="0"/>
                  <w:divBdr>
                    <w:top w:val="none" w:sz="0" w:space="0" w:color="auto"/>
                    <w:left w:val="none" w:sz="0" w:space="0" w:color="auto"/>
                    <w:bottom w:val="none" w:sz="0" w:space="0" w:color="auto"/>
                    <w:right w:val="none" w:sz="0" w:space="0" w:color="auto"/>
                  </w:divBdr>
                </w:div>
                <w:div w:id="579678019">
                  <w:marLeft w:val="0"/>
                  <w:marRight w:val="0"/>
                  <w:marTop w:val="0"/>
                  <w:marBottom w:val="0"/>
                  <w:divBdr>
                    <w:top w:val="none" w:sz="0" w:space="0" w:color="auto"/>
                    <w:left w:val="none" w:sz="0" w:space="0" w:color="auto"/>
                    <w:bottom w:val="none" w:sz="0" w:space="0" w:color="auto"/>
                    <w:right w:val="none" w:sz="0" w:space="0" w:color="auto"/>
                  </w:divBdr>
                </w:div>
                <w:div w:id="676662217">
                  <w:marLeft w:val="0"/>
                  <w:marRight w:val="0"/>
                  <w:marTop w:val="0"/>
                  <w:marBottom w:val="0"/>
                  <w:divBdr>
                    <w:top w:val="none" w:sz="0" w:space="0" w:color="auto"/>
                    <w:left w:val="none" w:sz="0" w:space="0" w:color="auto"/>
                    <w:bottom w:val="none" w:sz="0" w:space="0" w:color="auto"/>
                    <w:right w:val="none" w:sz="0" w:space="0" w:color="auto"/>
                  </w:divBdr>
                </w:div>
                <w:div w:id="849027596">
                  <w:marLeft w:val="0"/>
                  <w:marRight w:val="0"/>
                  <w:marTop w:val="0"/>
                  <w:marBottom w:val="0"/>
                  <w:divBdr>
                    <w:top w:val="none" w:sz="0" w:space="0" w:color="auto"/>
                    <w:left w:val="none" w:sz="0" w:space="0" w:color="auto"/>
                    <w:bottom w:val="none" w:sz="0" w:space="0" w:color="auto"/>
                    <w:right w:val="none" w:sz="0" w:space="0" w:color="auto"/>
                  </w:divBdr>
                </w:div>
                <w:div w:id="1064840673">
                  <w:marLeft w:val="0"/>
                  <w:marRight w:val="0"/>
                  <w:marTop w:val="0"/>
                  <w:marBottom w:val="0"/>
                  <w:divBdr>
                    <w:top w:val="none" w:sz="0" w:space="0" w:color="auto"/>
                    <w:left w:val="none" w:sz="0" w:space="0" w:color="auto"/>
                    <w:bottom w:val="none" w:sz="0" w:space="0" w:color="auto"/>
                    <w:right w:val="none" w:sz="0" w:space="0" w:color="auto"/>
                  </w:divBdr>
                </w:div>
                <w:div w:id="868177010">
                  <w:marLeft w:val="0"/>
                  <w:marRight w:val="0"/>
                  <w:marTop w:val="0"/>
                  <w:marBottom w:val="0"/>
                  <w:divBdr>
                    <w:top w:val="none" w:sz="0" w:space="0" w:color="auto"/>
                    <w:left w:val="none" w:sz="0" w:space="0" w:color="auto"/>
                    <w:bottom w:val="none" w:sz="0" w:space="0" w:color="auto"/>
                    <w:right w:val="none" w:sz="0" w:space="0" w:color="auto"/>
                  </w:divBdr>
                </w:div>
                <w:div w:id="738753481">
                  <w:marLeft w:val="0"/>
                  <w:marRight w:val="0"/>
                  <w:marTop w:val="0"/>
                  <w:marBottom w:val="0"/>
                  <w:divBdr>
                    <w:top w:val="none" w:sz="0" w:space="0" w:color="auto"/>
                    <w:left w:val="none" w:sz="0" w:space="0" w:color="auto"/>
                    <w:bottom w:val="none" w:sz="0" w:space="0" w:color="auto"/>
                    <w:right w:val="none" w:sz="0" w:space="0" w:color="auto"/>
                  </w:divBdr>
                </w:div>
                <w:div w:id="2032955058">
                  <w:marLeft w:val="0"/>
                  <w:marRight w:val="0"/>
                  <w:marTop w:val="0"/>
                  <w:marBottom w:val="0"/>
                  <w:divBdr>
                    <w:top w:val="none" w:sz="0" w:space="0" w:color="auto"/>
                    <w:left w:val="none" w:sz="0" w:space="0" w:color="auto"/>
                    <w:bottom w:val="none" w:sz="0" w:space="0" w:color="auto"/>
                    <w:right w:val="none" w:sz="0" w:space="0" w:color="auto"/>
                  </w:divBdr>
                </w:div>
                <w:div w:id="1200167329">
                  <w:marLeft w:val="0"/>
                  <w:marRight w:val="0"/>
                  <w:marTop w:val="0"/>
                  <w:marBottom w:val="0"/>
                  <w:divBdr>
                    <w:top w:val="none" w:sz="0" w:space="0" w:color="auto"/>
                    <w:left w:val="none" w:sz="0" w:space="0" w:color="auto"/>
                    <w:bottom w:val="none" w:sz="0" w:space="0" w:color="auto"/>
                    <w:right w:val="none" w:sz="0" w:space="0" w:color="auto"/>
                  </w:divBdr>
                </w:div>
                <w:div w:id="1022975018">
                  <w:marLeft w:val="0"/>
                  <w:marRight w:val="0"/>
                  <w:marTop w:val="0"/>
                  <w:marBottom w:val="0"/>
                  <w:divBdr>
                    <w:top w:val="none" w:sz="0" w:space="0" w:color="auto"/>
                    <w:left w:val="none" w:sz="0" w:space="0" w:color="auto"/>
                    <w:bottom w:val="none" w:sz="0" w:space="0" w:color="auto"/>
                    <w:right w:val="none" w:sz="0" w:space="0" w:color="auto"/>
                  </w:divBdr>
                </w:div>
                <w:div w:id="1766457524">
                  <w:marLeft w:val="0"/>
                  <w:marRight w:val="0"/>
                  <w:marTop w:val="0"/>
                  <w:marBottom w:val="0"/>
                  <w:divBdr>
                    <w:top w:val="none" w:sz="0" w:space="0" w:color="auto"/>
                    <w:left w:val="none" w:sz="0" w:space="0" w:color="auto"/>
                    <w:bottom w:val="none" w:sz="0" w:space="0" w:color="auto"/>
                    <w:right w:val="none" w:sz="0" w:space="0" w:color="auto"/>
                  </w:divBdr>
                </w:div>
                <w:div w:id="71508956">
                  <w:marLeft w:val="0"/>
                  <w:marRight w:val="0"/>
                  <w:marTop w:val="0"/>
                  <w:marBottom w:val="0"/>
                  <w:divBdr>
                    <w:top w:val="none" w:sz="0" w:space="0" w:color="auto"/>
                    <w:left w:val="none" w:sz="0" w:space="0" w:color="auto"/>
                    <w:bottom w:val="none" w:sz="0" w:space="0" w:color="auto"/>
                    <w:right w:val="none" w:sz="0" w:space="0" w:color="auto"/>
                  </w:divBdr>
                </w:div>
                <w:div w:id="1137722532">
                  <w:marLeft w:val="0"/>
                  <w:marRight w:val="0"/>
                  <w:marTop w:val="0"/>
                  <w:marBottom w:val="0"/>
                  <w:divBdr>
                    <w:top w:val="none" w:sz="0" w:space="0" w:color="auto"/>
                    <w:left w:val="none" w:sz="0" w:space="0" w:color="auto"/>
                    <w:bottom w:val="none" w:sz="0" w:space="0" w:color="auto"/>
                    <w:right w:val="none" w:sz="0" w:space="0" w:color="auto"/>
                  </w:divBdr>
                </w:div>
                <w:div w:id="1937245172">
                  <w:marLeft w:val="0"/>
                  <w:marRight w:val="0"/>
                  <w:marTop w:val="0"/>
                  <w:marBottom w:val="0"/>
                  <w:divBdr>
                    <w:top w:val="none" w:sz="0" w:space="0" w:color="auto"/>
                    <w:left w:val="none" w:sz="0" w:space="0" w:color="auto"/>
                    <w:bottom w:val="none" w:sz="0" w:space="0" w:color="auto"/>
                    <w:right w:val="none" w:sz="0" w:space="0" w:color="auto"/>
                  </w:divBdr>
                </w:div>
                <w:div w:id="796146693">
                  <w:marLeft w:val="0"/>
                  <w:marRight w:val="0"/>
                  <w:marTop w:val="0"/>
                  <w:marBottom w:val="0"/>
                  <w:divBdr>
                    <w:top w:val="none" w:sz="0" w:space="0" w:color="auto"/>
                    <w:left w:val="none" w:sz="0" w:space="0" w:color="auto"/>
                    <w:bottom w:val="none" w:sz="0" w:space="0" w:color="auto"/>
                    <w:right w:val="none" w:sz="0" w:space="0" w:color="auto"/>
                  </w:divBdr>
                </w:div>
                <w:div w:id="760108420">
                  <w:marLeft w:val="0"/>
                  <w:marRight w:val="0"/>
                  <w:marTop w:val="0"/>
                  <w:marBottom w:val="0"/>
                  <w:divBdr>
                    <w:top w:val="none" w:sz="0" w:space="0" w:color="auto"/>
                    <w:left w:val="none" w:sz="0" w:space="0" w:color="auto"/>
                    <w:bottom w:val="none" w:sz="0" w:space="0" w:color="auto"/>
                    <w:right w:val="none" w:sz="0" w:space="0" w:color="auto"/>
                  </w:divBdr>
                </w:div>
                <w:div w:id="955715427">
                  <w:marLeft w:val="0"/>
                  <w:marRight w:val="0"/>
                  <w:marTop w:val="0"/>
                  <w:marBottom w:val="0"/>
                  <w:divBdr>
                    <w:top w:val="none" w:sz="0" w:space="0" w:color="auto"/>
                    <w:left w:val="none" w:sz="0" w:space="0" w:color="auto"/>
                    <w:bottom w:val="none" w:sz="0" w:space="0" w:color="auto"/>
                    <w:right w:val="none" w:sz="0" w:space="0" w:color="auto"/>
                  </w:divBdr>
                </w:div>
                <w:div w:id="1464692879">
                  <w:marLeft w:val="0"/>
                  <w:marRight w:val="0"/>
                  <w:marTop w:val="0"/>
                  <w:marBottom w:val="0"/>
                  <w:divBdr>
                    <w:top w:val="none" w:sz="0" w:space="0" w:color="auto"/>
                    <w:left w:val="none" w:sz="0" w:space="0" w:color="auto"/>
                    <w:bottom w:val="none" w:sz="0" w:space="0" w:color="auto"/>
                    <w:right w:val="none" w:sz="0" w:space="0" w:color="auto"/>
                  </w:divBdr>
                </w:div>
                <w:div w:id="1467166772">
                  <w:marLeft w:val="0"/>
                  <w:marRight w:val="0"/>
                  <w:marTop w:val="0"/>
                  <w:marBottom w:val="0"/>
                  <w:divBdr>
                    <w:top w:val="none" w:sz="0" w:space="0" w:color="auto"/>
                    <w:left w:val="none" w:sz="0" w:space="0" w:color="auto"/>
                    <w:bottom w:val="none" w:sz="0" w:space="0" w:color="auto"/>
                    <w:right w:val="none" w:sz="0" w:space="0" w:color="auto"/>
                  </w:divBdr>
                </w:div>
                <w:div w:id="1231618540">
                  <w:marLeft w:val="0"/>
                  <w:marRight w:val="0"/>
                  <w:marTop w:val="0"/>
                  <w:marBottom w:val="0"/>
                  <w:divBdr>
                    <w:top w:val="none" w:sz="0" w:space="0" w:color="auto"/>
                    <w:left w:val="none" w:sz="0" w:space="0" w:color="auto"/>
                    <w:bottom w:val="none" w:sz="0" w:space="0" w:color="auto"/>
                    <w:right w:val="none" w:sz="0" w:space="0" w:color="auto"/>
                  </w:divBdr>
                </w:div>
                <w:div w:id="817263223">
                  <w:marLeft w:val="0"/>
                  <w:marRight w:val="0"/>
                  <w:marTop w:val="0"/>
                  <w:marBottom w:val="0"/>
                  <w:divBdr>
                    <w:top w:val="none" w:sz="0" w:space="0" w:color="auto"/>
                    <w:left w:val="none" w:sz="0" w:space="0" w:color="auto"/>
                    <w:bottom w:val="none" w:sz="0" w:space="0" w:color="auto"/>
                    <w:right w:val="none" w:sz="0" w:space="0" w:color="auto"/>
                  </w:divBdr>
                </w:div>
                <w:div w:id="1779332058">
                  <w:marLeft w:val="0"/>
                  <w:marRight w:val="0"/>
                  <w:marTop w:val="0"/>
                  <w:marBottom w:val="0"/>
                  <w:divBdr>
                    <w:top w:val="none" w:sz="0" w:space="0" w:color="auto"/>
                    <w:left w:val="none" w:sz="0" w:space="0" w:color="auto"/>
                    <w:bottom w:val="none" w:sz="0" w:space="0" w:color="auto"/>
                    <w:right w:val="none" w:sz="0" w:space="0" w:color="auto"/>
                  </w:divBdr>
                </w:div>
                <w:div w:id="555238091">
                  <w:marLeft w:val="0"/>
                  <w:marRight w:val="0"/>
                  <w:marTop w:val="0"/>
                  <w:marBottom w:val="0"/>
                  <w:divBdr>
                    <w:top w:val="none" w:sz="0" w:space="0" w:color="auto"/>
                    <w:left w:val="none" w:sz="0" w:space="0" w:color="auto"/>
                    <w:bottom w:val="none" w:sz="0" w:space="0" w:color="auto"/>
                    <w:right w:val="none" w:sz="0" w:space="0" w:color="auto"/>
                  </w:divBdr>
                </w:div>
                <w:div w:id="267394990">
                  <w:marLeft w:val="0"/>
                  <w:marRight w:val="0"/>
                  <w:marTop w:val="0"/>
                  <w:marBottom w:val="0"/>
                  <w:divBdr>
                    <w:top w:val="none" w:sz="0" w:space="0" w:color="auto"/>
                    <w:left w:val="none" w:sz="0" w:space="0" w:color="auto"/>
                    <w:bottom w:val="none" w:sz="0" w:space="0" w:color="auto"/>
                    <w:right w:val="none" w:sz="0" w:space="0" w:color="auto"/>
                  </w:divBdr>
                </w:div>
                <w:div w:id="1636566289">
                  <w:marLeft w:val="0"/>
                  <w:marRight w:val="0"/>
                  <w:marTop w:val="0"/>
                  <w:marBottom w:val="0"/>
                  <w:divBdr>
                    <w:top w:val="none" w:sz="0" w:space="0" w:color="auto"/>
                    <w:left w:val="none" w:sz="0" w:space="0" w:color="auto"/>
                    <w:bottom w:val="none" w:sz="0" w:space="0" w:color="auto"/>
                    <w:right w:val="none" w:sz="0" w:space="0" w:color="auto"/>
                  </w:divBdr>
                </w:div>
                <w:div w:id="1959406162">
                  <w:marLeft w:val="0"/>
                  <w:marRight w:val="0"/>
                  <w:marTop w:val="0"/>
                  <w:marBottom w:val="0"/>
                  <w:divBdr>
                    <w:top w:val="none" w:sz="0" w:space="0" w:color="auto"/>
                    <w:left w:val="none" w:sz="0" w:space="0" w:color="auto"/>
                    <w:bottom w:val="none" w:sz="0" w:space="0" w:color="auto"/>
                    <w:right w:val="none" w:sz="0" w:space="0" w:color="auto"/>
                  </w:divBdr>
                </w:div>
                <w:div w:id="271404544">
                  <w:marLeft w:val="0"/>
                  <w:marRight w:val="0"/>
                  <w:marTop w:val="0"/>
                  <w:marBottom w:val="0"/>
                  <w:divBdr>
                    <w:top w:val="none" w:sz="0" w:space="0" w:color="auto"/>
                    <w:left w:val="none" w:sz="0" w:space="0" w:color="auto"/>
                    <w:bottom w:val="none" w:sz="0" w:space="0" w:color="auto"/>
                    <w:right w:val="none" w:sz="0" w:space="0" w:color="auto"/>
                  </w:divBdr>
                </w:div>
                <w:div w:id="32965009">
                  <w:marLeft w:val="0"/>
                  <w:marRight w:val="0"/>
                  <w:marTop w:val="0"/>
                  <w:marBottom w:val="0"/>
                  <w:divBdr>
                    <w:top w:val="none" w:sz="0" w:space="0" w:color="auto"/>
                    <w:left w:val="none" w:sz="0" w:space="0" w:color="auto"/>
                    <w:bottom w:val="none" w:sz="0" w:space="0" w:color="auto"/>
                    <w:right w:val="none" w:sz="0" w:space="0" w:color="auto"/>
                  </w:divBdr>
                </w:div>
                <w:div w:id="717776104">
                  <w:marLeft w:val="0"/>
                  <w:marRight w:val="0"/>
                  <w:marTop w:val="0"/>
                  <w:marBottom w:val="0"/>
                  <w:divBdr>
                    <w:top w:val="none" w:sz="0" w:space="0" w:color="auto"/>
                    <w:left w:val="none" w:sz="0" w:space="0" w:color="auto"/>
                    <w:bottom w:val="none" w:sz="0" w:space="0" w:color="auto"/>
                    <w:right w:val="none" w:sz="0" w:space="0" w:color="auto"/>
                  </w:divBdr>
                </w:div>
                <w:div w:id="1146507274">
                  <w:marLeft w:val="0"/>
                  <w:marRight w:val="0"/>
                  <w:marTop w:val="0"/>
                  <w:marBottom w:val="0"/>
                  <w:divBdr>
                    <w:top w:val="none" w:sz="0" w:space="0" w:color="auto"/>
                    <w:left w:val="none" w:sz="0" w:space="0" w:color="auto"/>
                    <w:bottom w:val="none" w:sz="0" w:space="0" w:color="auto"/>
                    <w:right w:val="none" w:sz="0" w:space="0" w:color="auto"/>
                  </w:divBdr>
                </w:div>
                <w:div w:id="1048727976">
                  <w:marLeft w:val="0"/>
                  <w:marRight w:val="0"/>
                  <w:marTop w:val="0"/>
                  <w:marBottom w:val="0"/>
                  <w:divBdr>
                    <w:top w:val="none" w:sz="0" w:space="0" w:color="auto"/>
                    <w:left w:val="none" w:sz="0" w:space="0" w:color="auto"/>
                    <w:bottom w:val="none" w:sz="0" w:space="0" w:color="auto"/>
                    <w:right w:val="none" w:sz="0" w:space="0" w:color="auto"/>
                  </w:divBdr>
                </w:div>
                <w:div w:id="913123726">
                  <w:marLeft w:val="0"/>
                  <w:marRight w:val="0"/>
                  <w:marTop w:val="0"/>
                  <w:marBottom w:val="0"/>
                  <w:divBdr>
                    <w:top w:val="none" w:sz="0" w:space="0" w:color="auto"/>
                    <w:left w:val="none" w:sz="0" w:space="0" w:color="auto"/>
                    <w:bottom w:val="none" w:sz="0" w:space="0" w:color="auto"/>
                    <w:right w:val="none" w:sz="0" w:space="0" w:color="auto"/>
                  </w:divBdr>
                </w:div>
                <w:div w:id="983005888">
                  <w:marLeft w:val="0"/>
                  <w:marRight w:val="0"/>
                  <w:marTop w:val="0"/>
                  <w:marBottom w:val="0"/>
                  <w:divBdr>
                    <w:top w:val="none" w:sz="0" w:space="0" w:color="auto"/>
                    <w:left w:val="none" w:sz="0" w:space="0" w:color="auto"/>
                    <w:bottom w:val="none" w:sz="0" w:space="0" w:color="auto"/>
                    <w:right w:val="none" w:sz="0" w:space="0" w:color="auto"/>
                  </w:divBdr>
                </w:div>
                <w:div w:id="961425680">
                  <w:marLeft w:val="0"/>
                  <w:marRight w:val="0"/>
                  <w:marTop w:val="0"/>
                  <w:marBottom w:val="0"/>
                  <w:divBdr>
                    <w:top w:val="none" w:sz="0" w:space="0" w:color="auto"/>
                    <w:left w:val="none" w:sz="0" w:space="0" w:color="auto"/>
                    <w:bottom w:val="none" w:sz="0" w:space="0" w:color="auto"/>
                    <w:right w:val="none" w:sz="0" w:space="0" w:color="auto"/>
                  </w:divBdr>
                </w:div>
                <w:div w:id="1397044628">
                  <w:marLeft w:val="0"/>
                  <w:marRight w:val="0"/>
                  <w:marTop w:val="0"/>
                  <w:marBottom w:val="0"/>
                  <w:divBdr>
                    <w:top w:val="none" w:sz="0" w:space="0" w:color="auto"/>
                    <w:left w:val="none" w:sz="0" w:space="0" w:color="auto"/>
                    <w:bottom w:val="none" w:sz="0" w:space="0" w:color="auto"/>
                    <w:right w:val="none" w:sz="0" w:space="0" w:color="auto"/>
                  </w:divBdr>
                </w:div>
                <w:div w:id="280455377">
                  <w:marLeft w:val="0"/>
                  <w:marRight w:val="0"/>
                  <w:marTop w:val="0"/>
                  <w:marBottom w:val="0"/>
                  <w:divBdr>
                    <w:top w:val="none" w:sz="0" w:space="0" w:color="auto"/>
                    <w:left w:val="none" w:sz="0" w:space="0" w:color="auto"/>
                    <w:bottom w:val="none" w:sz="0" w:space="0" w:color="auto"/>
                    <w:right w:val="none" w:sz="0" w:space="0" w:color="auto"/>
                  </w:divBdr>
                </w:div>
                <w:div w:id="954681072">
                  <w:marLeft w:val="0"/>
                  <w:marRight w:val="0"/>
                  <w:marTop w:val="0"/>
                  <w:marBottom w:val="0"/>
                  <w:divBdr>
                    <w:top w:val="none" w:sz="0" w:space="0" w:color="auto"/>
                    <w:left w:val="none" w:sz="0" w:space="0" w:color="auto"/>
                    <w:bottom w:val="none" w:sz="0" w:space="0" w:color="auto"/>
                    <w:right w:val="none" w:sz="0" w:space="0" w:color="auto"/>
                  </w:divBdr>
                </w:div>
                <w:div w:id="1948418026">
                  <w:marLeft w:val="0"/>
                  <w:marRight w:val="0"/>
                  <w:marTop w:val="0"/>
                  <w:marBottom w:val="0"/>
                  <w:divBdr>
                    <w:top w:val="none" w:sz="0" w:space="0" w:color="auto"/>
                    <w:left w:val="none" w:sz="0" w:space="0" w:color="auto"/>
                    <w:bottom w:val="none" w:sz="0" w:space="0" w:color="auto"/>
                    <w:right w:val="none" w:sz="0" w:space="0" w:color="auto"/>
                  </w:divBdr>
                </w:div>
                <w:div w:id="1663970525">
                  <w:marLeft w:val="0"/>
                  <w:marRight w:val="0"/>
                  <w:marTop w:val="0"/>
                  <w:marBottom w:val="0"/>
                  <w:divBdr>
                    <w:top w:val="none" w:sz="0" w:space="0" w:color="auto"/>
                    <w:left w:val="none" w:sz="0" w:space="0" w:color="auto"/>
                    <w:bottom w:val="none" w:sz="0" w:space="0" w:color="auto"/>
                    <w:right w:val="none" w:sz="0" w:space="0" w:color="auto"/>
                  </w:divBdr>
                </w:div>
                <w:div w:id="944531382">
                  <w:marLeft w:val="0"/>
                  <w:marRight w:val="0"/>
                  <w:marTop w:val="0"/>
                  <w:marBottom w:val="0"/>
                  <w:divBdr>
                    <w:top w:val="none" w:sz="0" w:space="0" w:color="auto"/>
                    <w:left w:val="none" w:sz="0" w:space="0" w:color="auto"/>
                    <w:bottom w:val="none" w:sz="0" w:space="0" w:color="auto"/>
                    <w:right w:val="none" w:sz="0" w:space="0" w:color="auto"/>
                  </w:divBdr>
                </w:div>
                <w:div w:id="1384866813">
                  <w:marLeft w:val="0"/>
                  <w:marRight w:val="0"/>
                  <w:marTop w:val="0"/>
                  <w:marBottom w:val="0"/>
                  <w:divBdr>
                    <w:top w:val="none" w:sz="0" w:space="0" w:color="auto"/>
                    <w:left w:val="none" w:sz="0" w:space="0" w:color="auto"/>
                    <w:bottom w:val="none" w:sz="0" w:space="0" w:color="auto"/>
                    <w:right w:val="none" w:sz="0" w:space="0" w:color="auto"/>
                  </w:divBdr>
                </w:div>
                <w:div w:id="95682983">
                  <w:marLeft w:val="0"/>
                  <w:marRight w:val="0"/>
                  <w:marTop w:val="0"/>
                  <w:marBottom w:val="0"/>
                  <w:divBdr>
                    <w:top w:val="none" w:sz="0" w:space="0" w:color="auto"/>
                    <w:left w:val="none" w:sz="0" w:space="0" w:color="auto"/>
                    <w:bottom w:val="none" w:sz="0" w:space="0" w:color="auto"/>
                    <w:right w:val="none" w:sz="0" w:space="0" w:color="auto"/>
                  </w:divBdr>
                </w:div>
                <w:div w:id="2020614752">
                  <w:marLeft w:val="0"/>
                  <w:marRight w:val="0"/>
                  <w:marTop w:val="0"/>
                  <w:marBottom w:val="0"/>
                  <w:divBdr>
                    <w:top w:val="none" w:sz="0" w:space="0" w:color="auto"/>
                    <w:left w:val="none" w:sz="0" w:space="0" w:color="auto"/>
                    <w:bottom w:val="none" w:sz="0" w:space="0" w:color="auto"/>
                    <w:right w:val="none" w:sz="0" w:space="0" w:color="auto"/>
                  </w:divBdr>
                </w:div>
                <w:div w:id="1571622266">
                  <w:marLeft w:val="0"/>
                  <w:marRight w:val="0"/>
                  <w:marTop w:val="0"/>
                  <w:marBottom w:val="0"/>
                  <w:divBdr>
                    <w:top w:val="none" w:sz="0" w:space="0" w:color="auto"/>
                    <w:left w:val="none" w:sz="0" w:space="0" w:color="auto"/>
                    <w:bottom w:val="none" w:sz="0" w:space="0" w:color="auto"/>
                    <w:right w:val="none" w:sz="0" w:space="0" w:color="auto"/>
                  </w:divBdr>
                </w:div>
                <w:div w:id="297299295">
                  <w:marLeft w:val="0"/>
                  <w:marRight w:val="0"/>
                  <w:marTop w:val="0"/>
                  <w:marBottom w:val="0"/>
                  <w:divBdr>
                    <w:top w:val="none" w:sz="0" w:space="0" w:color="auto"/>
                    <w:left w:val="none" w:sz="0" w:space="0" w:color="auto"/>
                    <w:bottom w:val="none" w:sz="0" w:space="0" w:color="auto"/>
                    <w:right w:val="none" w:sz="0" w:space="0" w:color="auto"/>
                  </w:divBdr>
                </w:div>
                <w:div w:id="269171652">
                  <w:marLeft w:val="0"/>
                  <w:marRight w:val="0"/>
                  <w:marTop w:val="0"/>
                  <w:marBottom w:val="0"/>
                  <w:divBdr>
                    <w:top w:val="none" w:sz="0" w:space="0" w:color="auto"/>
                    <w:left w:val="none" w:sz="0" w:space="0" w:color="auto"/>
                    <w:bottom w:val="none" w:sz="0" w:space="0" w:color="auto"/>
                    <w:right w:val="none" w:sz="0" w:space="0" w:color="auto"/>
                  </w:divBdr>
                </w:div>
                <w:div w:id="1698264526">
                  <w:marLeft w:val="0"/>
                  <w:marRight w:val="0"/>
                  <w:marTop w:val="0"/>
                  <w:marBottom w:val="0"/>
                  <w:divBdr>
                    <w:top w:val="none" w:sz="0" w:space="0" w:color="auto"/>
                    <w:left w:val="none" w:sz="0" w:space="0" w:color="auto"/>
                    <w:bottom w:val="none" w:sz="0" w:space="0" w:color="auto"/>
                    <w:right w:val="none" w:sz="0" w:space="0" w:color="auto"/>
                  </w:divBdr>
                </w:div>
                <w:div w:id="279844870">
                  <w:marLeft w:val="0"/>
                  <w:marRight w:val="0"/>
                  <w:marTop w:val="0"/>
                  <w:marBottom w:val="0"/>
                  <w:divBdr>
                    <w:top w:val="none" w:sz="0" w:space="0" w:color="auto"/>
                    <w:left w:val="none" w:sz="0" w:space="0" w:color="auto"/>
                    <w:bottom w:val="none" w:sz="0" w:space="0" w:color="auto"/>
                    <w:right w:val="none" w:sz="0" w:space="0" w:color="auto"/>
                  </w:divBdr>
                </w:div>
                <w:div w:id="960764554">
                  <w:marLeft w:val="0"/>
                  <w:marRight w:val="0"/>
                  <w:marTop w:val="0"/>
                  <w:marBottom w:val="0"/>
                  <w:divBdr>
                    <w:top w:val="none" w:sz="0" w:space="0" w:color="auto"/>
                    <w:left w:val="none" w:sz="0" w:space="0" w:color="auto"/>
                    <w:bottom w:val="none" w:sz="0" w:space="0" w:color="auto"/>
                    <w:right w:val="none" w:sz="0" w:space="0" w:color="auto"/>
                  </w:divBdr>
                </w:div>
                <w:div w:id="699357805">
                  <w:marLeft w:val="0"/>
                  <w:marRight w:val="0"/>
                  <w:marTop w:val="0"/>
                  <w:marBottom w:val="0"/>
                  <w:divBdr>
                    <w:top w:val="none" w:sz="0" w:space="0" w:color="auto"/>
                    <w:left w:val="none" w:sz="0" w:space="0" w:color="auto"/>
                    <w:bottom w:val="none" w:sz="0" w:space="0" w:color="auto"/>
                    <w:right w:val="none" w:sz="0" w:space="0" w:color="auto"/>
                  </w:divBdr>
                </w:div>
                <w:div w:id="562719687">
                  <w:marLeft w:val="0"/>
                  <w:marRight w:val="0"/>
                  <w:marTop w:val="0"/>
                  <w:marBottom w:val="0"/>
                  <w:divBdr>
                    <w:top w:val="none" w:sz="0" w:space="0" w:color="auto"/>
                    <w:left w:val="none" w:sz="0" w:space="0" w:color="auto"/>
                    <w:bottom w:val="none" w:sz="0" w:space="0" w:color="auto"/>
                    <w:right w:val="none" w:sz="0" w:space="0" w:color="auto"/>
                  </w:divBdr>
                </w:div>
                <w:div w:id="1428236068">
                  <w:marLeft w:val="0"/>
                  <w:marRight w:val="0"/>
                  <w:marTop w:val="0"/>
                  <w:marBottom w:val="0"/>
                  <w:divBdr>
                    <w:top w:val="none" w:sz="0" w:space="0" w:color="auto"/>
                    <w:left w:val="none" w:sz="0" w:space="0" w:color="auto"/>
                    <w:bottom w:val="none" w:sz="0" w:space="0" w:color="auto"/>
                    <w:right w:val="none" w:sz="0" w:space="0" w:color="auto"/>
                  </w:divBdr>
                </w:div>
                <w:div w:id="823546018">
                  <w:marLeft w:val="0"/>
                  <w:marRight w:val="0"/>
                  <w:marTop w:val="0"/>
                  <w:marBottom w:val="0"/>
                  <w:divBdr>
                    <w:top w:val="none" w:sz="0" w:space="0" w:color="auto"/>
                    <w:left w:val="none" w:sz="0" w:space="0" w:color="auto"/>
                    <w:bottom w:val="none" w:sz="0" w:space="0" w:color="auto"/>
                    <w:right w:val="none" w:sz="0" w:space="0" w:color="auto"/>
                  </w:divBdr>
                </w:div>
                <w:div w:id="1787845846">
                  <w:marLeft w:val="0"/>
                  <w:marRight w:val="0"/>
                  <w:marTop w:val="0"/>
                  <w:marBottom w:val="0"/>
                  <w:divBdr>
                    <w:top w:val="none" w:sz="0" w:space="0" w:color="auto"/>
                    <w:left w:val="none" w:sz="0" w:space="0" w:color="auto"/>
                    <w:bottom w:val="none" w:sz="0" w:space="0" w:color="auto"/>
                    <w:right w:val="none" w:sz="0" w:space="0" w:color="auto"/>
                  </w:divBdr>
                </w:div>
                <w:div w:id="529925832">
                  <w:marLeft w:val="0"/>
                  <w:marRight w:val="0"/>
                  <w:marTop w:val="0"/>
                  <w:marBottom w:val="0"/>
                  <w:divBdr>
                    <w:top w:val="none" w:sz="0" w:space="0" w:color="auto"/>
                    <w:left w:val="none" w:sz="0" w:space="0" w:color="auto"/>
                    <w:bottom w:val="none" w:sz="0" w:space="0" w:color="auto"/>
                    <w:right w:val="none" w:sz="0" w:space="0" w:color="auto"/>
                  </w:divBdr>
                </w:div>
                <w:div w:id="556475725">
                  <w:marLeft w:val="0"/>
                  <w:marRight w:val="0"/>
                  <w:marTop w:val="0"/>
                  <w:marBottom w:val="0"/>
                  <w:divBdr>
                    <w:top w:val="none" w:sz="0" w:space="0" w:color="auto"/>
                    <w:left w:val="none" w:sz="0" w:space="0" w:color="auto"/>
                    <w:bottom w:val="none" w:sz="0" w:space="0" w:color="auto"/>
                    <w:right w:val="none" w:sz="0" w:space="0" w:color="auto"/>
                  </w:divBdr>
                </w:div>
                <w:div w:id="231627245">
                  <w:marLeft w:val="0"/>
                  <w:marRight w:val="0"/>
                  <w:marTop w:val="0"/>
                  <w:marBottom w:val="0"/>
                  <w:divBdr>
                    <w:top w:val="none" w:sz="0" w:space="0" w:color="auto"/>
                    <w:left w:val="none" w:sz="0" w:space="0" w:color="auto"/>
                    <w:bottom w:val="none" w:sz="0" w:space="0" w:color="auto"/>
                    <w:right w:val="none" w:sz="0" w:space="0" w:color="auto"/>
                  </w:divBdr>
                </w:div>
                <w:div w:id="1932859560">
                  <w:marLeft w:val="0"/>
                  <w:marRight w:val="0"/>
                  <w:marTop w:val="0"/>
                  <w:marBottom w:val="0"/>
                  <w:divBdr>
                    <w:top w:val="none" w:sz="0" w:space="0" w:color="auto"/>
                    <w:left w:val="none" w:sz="0" w:space="0" w:color="auto"/>
                    <w:bottom w:val="none" w:sz="0" w:space="0" w:color="auto"/>
                    <w:right w:val="none" w:sz="0" w:space="0" w:color="auto"/>
                  </w:divBdr>
                </w:div>
                <w:div w:id="2041079440">
                  <w:marLeft w:val="0"/>
                  <w:marRight w:val="0"/>
                  <w:marTop w:val="0"/>
                  <w:marBottom w:val="0"/>
                  <w:divBdr>
                    <w:top w:val="none" w:sz="0" w:space="0" w:color="auto"/>
                    <w:left w:val="none" w:sz="0" w:space="0" w:color="auto"/>
                    <w:bottom w:val="none" w:sz="0" w:space="0" w:color="auto"/>
                    <w:right w:val="none" w:sz="0" w:space="0" w:color="auto"/>
                  </w:divBdr>
                </w:div>
                <w:div w:id="1035231009">
                  <w:marLeft w:val="0"/>
                  <w:marRight w:val="0"/>
                  <w:marTop w:val="0"/>
                  <w:marBottom w:val="0"/>
                  <w:divBdr>
                    <w:top w:val="none" w:sz="0" w:space="0" w:color="auto"/>
                    <w:left w:val="none" w:sz="0" w:space="0" w:color="auto"/>
                    <w:bottom w:val="none" w:sz="0" w:space="0" w:color="auto"/>
                    <w:right w:val="none" w:sz="0" w:space="0" w:color="auto"/>
                  </w:divBdr>
                </w:div>
                <w:div w:id="710303690">
                  <w:marLeft w:val="0"/>
                  <w:marRight w:val="0"/>
                  <w:marTop w:val="0"/>
                  <w:marBottom w:val="0"/>
                  <w:divBdr>
                    <w:top w:val="none" w:sz="0" w:space="0" w:color="auto"/>
                    <w:left w:val="none" w:sz="0" w:space="0" w:color="auto"/>
                    <w:bottom w:val="none" w:sz="0" w:space="0" w:color="auto"/>
                    <w:right w:val="none" w:sz="0" w:space="0" w:color="auto"/>
                  </w:divBdr>
                </w:div>
                <w:div w:id="1858231844">
                  <w:marLeft w:val="0"/>
                  <w:marRight w:val="0"/>
                  <w:marTop w:val="0"/>
                  <w:marBottom w:val="0"/>
                  <w:divBdr>
                    <w:top w:val="none" w:sz="0" w:space="0" w:color="auto"/>
                    <w:left w:val="none" w:sz="0" w:space="0" w:color="auto"/>
                    <w:bottom w:val="none" w:sz="0" w:space="0" w:color="auto"/>
                    <w:right w:val="none" w:sz="0" w:space="0" w:color="auto"/>
                  </w:divBdr>
                </w:div>
                <w:div w:id="1003510311">
                  <w:marLeft w:val="0"/>
                  <w:marRight w:val="0"/>
                  <w:marTop w:val="0"/>
                  <w:marBottom w:val="0"/>
                  <w:divBdr>
                    <w:top w:val="none" w:sz="0" w:space="0" w:color="auto"/>
                    <w:left w:val="none" w:sz="0" w:space="0" w:color="auto"/>
                    <w:bottom w:val="none" w:sz="0" w:space="0" w:color="auto"/>
                    <w:right w:val="none" w:sz="0" w:space="0" w:color="auto"/>
                  </w:divBdr>
                </w:div>
                <w:div w:id="604457037">
                  <w:marLeft w:val="0"/>
                  <w:marRight w:val="0"/>
                  <w:marTop w:val="0"/>
                  <w:marBottom w:val="0"/>
                  <w:divBdr>
                    <w:top w:val="none" w:sz="0" w:space="0" w:color="auto"/>
                    <w:left w:val="none" w:sz="0" w:space="0" w:color="auto"/>
                    <w:bottom w:val="none" w:sz="0" w:space="0" w:color="auto"/>
                    <w:right w:val="none" w:sz="0" w:space="0" w:color="auto"/>
                  </w:divBdr>
                </w:div>
                <w:div w:id="1433623581">
                  <w:marLeft w:val="0"/>
                  <w:marRight w:val="0"/>
                  <w:marTop w:val="0"/>
                  <w:marBottom w:val="0"/>
                  <w:divBdr>
                    <w:top w:val="none" w:sz="0" w:space="0" w:color="auto"/>
                    <w:left w:val="none" w:sz="0" w:space="0" w:color="auto"/>
                    <w:bottom w:val="none" w:sz="0" w:space="0" w:color="auto"/>
                    <w:right w:val="none" w:sz="0" w:space="0" w:color="auto"/>
                  </w:divBdr>
                </w:div>
                <w:div w:id="1930844123">
                  <w:marLeft w:val="0"/>
                  <w:marRight w:val="0"/>
                  <w:marTop w:val="0"/>
                  <w:marBottom w:val="0"/>
                  <w:divBdr>
                    <w:top w:val="none" w:sz="0" w:space="0" w:color="auto"/>
                    <w:left w:val="none" w:sz="0" w:space="0" w:color="auto"/>
                    <w:bottom w:val="none" w:sz="0" w:space="0" w:color="auto"/>
                    <w:right w:val="none" w:sz="0" w:space="0" w:color="auto"/>
                  </w:divBdr>
                </w:div>
                <w:div w:id="7340228">
                  <w:marLeft w:val="0"/>
                  <w:marRight w:val="0"/>
                  <w:marTop w:val="0"/>
                  <w:marBottom w:val="0"/>
                  <w:divBdr>
                    <w:top w:val="none" w:sz="0" w:space="0" w:color="auto"/>
                    <w:left w:val="none" w:sz="0" w:space="0" w:color="auto"/>
                    <w:bottom w:val="none" w:sz="0" w:space="0" w:color="auto"/>
                    <w:right w:val="none" w:sz="0" w:space="0" w:color="auto"/>
                  </w:divBdr>
                </w:div>
                <w:div w:id="1558282123">
                  <w:marLeft w:val="0"/>
                  <w:marRight w:val="0"/>
                  <w:marTop w:val="0"/>
                  <w:marBottom w:val="0"/>
                  <w:divBdr>
                    <w:top w:val="none" w:sz="0" w:space="0" w:color="auto"/>
                    <w:left w:val="none" w:sz="0" w:space="0" w:color="auto"/>
                    <w:bottom w:val="none" w:sz="0" w:space="0" w:color="auto"/>
                    <w:right w:val="none" w:sz="0" w:space="0" w:color="auto"/>
                  </w:divBdr>
                </w:div>
                <w:div w:id="941300116">
                  <w:marLeft w:val="0"/>
                  <w:marRight w:val="0"/>
                  <w:marTop w:val="0"/>
                  <w:marBottom w:val="0"/>
                  <w:divBdr>
                    <w:top w:val="none" w:sz="0" w:space="0" w:color="auto"/>
                    <w:left w:val="none" w:sz="0" w:space="0" w:color="auto"/>
                    <w:bottom w:val="none" w:sz="0" w:space="0" w:color="auto"/>
                    <w:right w:val="none" w:sz="0" w:space="0" w:color="auto"/>
                  </w:divBdr>
                </w:div>
                <w:div w:id="1149714798">
                  <w:marLeft w:val="0"/>
                  <w:marRight w:val="0"/>
                  <w:marTop w:val="0"/>
                  <w:marBottom w:val="0"/>
                  <w:divBdr>
                    <w:top w:val="none" w:sz="0" w:space="0" w:color="auto"/>
                    <w:left w:val="none" w:sz="0" w:space="0" w:color="auto"/>
                    <w:bottom w:val="none" w:sz="0" w:space="0" w:color="auto"/>
                    <w:right w:val="none" w:sz="0" w:space="0" w:color="auto"/>
                  </w:divBdr>
                </w:div>
                <w:div w:id="1092625217">
                  <w:marLeft w:val="0"/>
                  <w:marRight w:val="0"/>
                  <w:marTop w:val="0"/>
                  <w:marBottom w:val="0"/>
                  <w:divBdr>
                    <w:top w:val="none" w:sz="0" w:space="0" w:color="auto"/>
                    <w:left w:val="none" w:sz="0" w:space="0" w:color="auto"/>
                    <w:bottom w:val="none" w:sz="0" w:space="0" w:color="auto"/>
                    <w:right w:val="none" w:sz="0" w:space="0" w:color="auto"/>
                  </w:divBdr>
                </w:div>
                <w:div w:id="198980125">
                  <w:marLeft w:val="0"/>
                  <w:marRight w:val="0"/>
                  <w:marTop w:val="0"/>
                  <w:marBottom w:val="0"/>
                  <w:divBdr>
                    <w:top w:val="none" w:sz="0" w:space="0" w:color="auto"/>
                    <w:left w:val="none" w:sz="0" w:space="0" w:color="auto"/>
                    <w:bottom w:val="none" w:sz="0" w:space="0" w:color="auto"/>
                    <w:right w:val="none" w:sz="0" w:space="0" w:color="auto"/>
                  </w:divBdr>
                </w:div>
                <w:div w:id="439228709">
                  <w:marLeft w:val="0"/>
                  <w:marRight w:val="0"/>
                  <w:marTop w:val="0"/>
                  <w:marBottom w:val="0"/>
                  <w:divBdr>
                    <w:top w:val="none" w:sz="0" w:space="0" w:color="auto"/>
                    <w:left w:val="none" w:sz="0" w:space="0" w:color="auto"/>
                    <w:bottom w:val="none" w:sz="0" w:space="0" w:color="auto"/>
                    <w:right w:val="none" w:sz="0" w:space="0" w:color="auto"/>
                  </w:divBdr>
                </w:div>
                <w:div w:id="537281118">
                  <w:marLeft w:val="0"/>
                  <w:marRight w:val="0"/>
                  <w:marTop w:val="0"/>
                  <w:marBottom w:val="0"/>
                  <w:divBdr>
                    <w:top w:val="none" w:sz="0" w:space="0" w:color="auto"/>
                    <w:left w:val="none" w:sz="0" w:space="0" w:color="auto"/>
                    <w:bottom w:val="none" w:sz="0" w:space="0" w:color="auto"/>
                    <w:right w:val="none" w:sz="0" w:space="0" w:color="auto"/>
                  </w:divBdr>
                </w:div>
                <w:div w:id="1011830775">
                  <w:marLeft w:val="0"/>
                  <w:marRight w:val="0"/>
                  <w:marTop w:val="0"/>
                  <w:marBottom w:val="0"/>
                  <w:divBdr>
                    <w:top w:val="none" w:sz="0" w:space="0" w:color="auto"/>
                    <w:left w:val="none" w:sz="0" w:space="0" w:color="auto"/>
                    <w:bottom w:val="none" w:sz="0" w:space="0" w:color="auto"/>
                    <w:right w:val="none" w:sz="0" w:space="0" w:color="auto"/>
                  </w:divBdr>
                </w:div>
                <w:div w:id="1249071325">
                  <w:marLeft w:val="0"/>
                  <w:marRight w:val="0"/>
                  <w:marTop w:val="0"/>
                  <w:marBottom w:val="0"/>
                  <w:divBdr>
                    <w:top w:val="none" w:sz="0" w:space="0" w:color="auto"/>
                    <w:left w:val="none" w:sz="0" w:space="0" w:color="auto"/>
                    <w:bottom w:val="none" w:sz="0" w:space="0" w:color="auto"/>
                    <w:right w:val="none" w:sz="0" w:space="0" w:color="auto"/>
                  </w:divBdr>
                </w:div>
                <w:div w:id="1133668626">
                  <w:marLeft w:val="0"/>
                  <w:marRight w:val="0"/>
                  <w:marTop w:val="0"/>
                  <w:marBottom w:val="0"/>
                  <w:divBdr>
                    <w:top w:val="none" w:sz="0" w:space="0" w:color="auto"/>
                    <w:left w:val="none" w:sz="0" w:space="0" w:color="auto"/>
                    <w:bottom w:val="none" w:sz="0" w:space="0" w:color="auto"/>
                    <w:right w:val="none" w:sz="0" w:space="0" w:color="auto"/>
                  </w:divBdr>
                </w:div>
                <w:div w:id="140511908">
                  <w:marLeft w:val="0"/>
                  <w:marRight w:val="0"/>
                  <w:marTop w:val="0"/>
                  <w:marBottom w:val="0"/>
                  <w:divBdr>
                    <w:top w:val="none" w:sz="0" w:space="0" w:color="auto"/>
                    <w:left w:val="none" w:sz="0" w:space="0" w:color="auto"/>
                    <w:bottom w:val="none" w:sz="0" w:space="0" w:color="auto"/>
                    <w:right w:val="none" w:sz="0" w:space="0" w:color="auto"/>
                  </w:divBdr>
                </w:div>
                <w:div w:id="844437707">
                  <w:marLeft w:val="0"/>
                  <w:marRight w:val="0"/>
                  <w:marTop w:val="0"/>
                  <w:marBottom w:val="0"/>
                  <w:divBdr>
                    <w:top w:val="none" w:sz="0" w:space="0" w:color="auto"/>
                    <w:left w:val="none" w:sz="0" w:space="0" w:color="auto"/>
                    <w:bottom w:val="none" w:sz="0" w:space="0" w:color="auto"/>
                    <w:right w:val="none" w:sz="0" w:space="0" w:color="auto"/>
                  </w:divBdr>
                </w:div>
                <w:div w:id="589506570">
                  <w:marLeft w:val="0"/>
                  <w:marRight w:val="0"/>
                  <w:marTop w:val="0"/>
                  <w:marBottom w:val="0"/>
                  <w:divBdr>
                    <w:top w:val="none" w:sz="0" w:space="0" w:color="auto"/>
                    <w:left w:val="none" w:sz="0" w:space="0" w:color="auto"/>
                    <w:bottom w:val="none" w:sz="0" w:space="0" w:color="auto"/>
                    <w:right w:val="none" w:sz="0" w:space="0" w:color="auto"/>
                  </w:divBdr>
                </w:div>
                <w:div w:id="558443736">
                  <w:marLeft w:val="0"/>
                  <w:marRight w:val="0"/>
                  <w:marTop w:val="0"/>
                  <w:marBottom w:val="0"/>
                  <w:divBdr>
                    <w:top w:val="none" w:sz="0" w:space="0" w:color="auto"/>
                    <w:left w:val="none" w:sz="0" w:space="0" w:color="auto"/>
                    <w:bottom w:val="none" w:sz="0" w:space="0" w:color="auto"/>
                    <w:right w:val="none" w:sz="0" w:space="0" w:color="auto"/>
                  </w:divBdr>
                </w:div>
                <w:div w:id="2140368491">
                  <w:marLeft w:val="0"/>
                  <w:marRight w:val="0"/>
                  <w:marTop w:val="0"/>
                  <w:marBottom w:val="0"/>
                  <w:divBdr>
                    <w:top w:val="none" w:sz="0" w:space="0" w:color="auto"/>
                    <w:left w:val="none" w:sz="0" w:space="0" w:color="auto"/>
                    <w:bottom w:val="none" w:sz="0" w:space="0" w:color="auto"/>
                    <w:right w:val="none" w:sz="0" w:space="0" w:color="auto"/>
                  </w:divBdr>
                </w:div>
                <w:div w:id="552547218">
                  <w:marLeft w:val="0"/>
                  <w:marRight w:val="0"/>
                  <w:marTop w:val="0"/>
                  <w:marBottom w:val="0"/>
                  <w:divBdr>
                    <w:top w:val="none" w:sz="0" w:space="0" w:color="auto"/>
                    <w:left w:val="none" w:sz="0" w:space="0" w:color="auto"/>
                    <w:bottom w:val="none" w:sz="0" w:space="0" w:color="auto"/>
                    <w:right w:val="none" w:sz="0" w:space="0" w:color="auto"/>
                  </w:divBdr>
                </w:div>
                <w:div w:id="1823231916">
                  <w:marLeft w:val="0"/>
                  <w:marRight w:val="0"/>
                  <w:marTop w:val="0"/>
                  <w:marBottom w:val="0"/>
                  <w:divBdr>
                    <w:top w:val="none" w:sz="0" w:space="0" w:color="auto"/>
                    <w:left w:val="none" w:sz="0" w:space="0" w:color="auto"/>
                    <w:bottom w:val="none" w:sz="0" w:space="0" w:color="auto"/>
                    <w:right w:val="none" w:sz="0" w:space="0" w:color="auto"/>
                  </w:divBdr>
                </w:div>
                <w:div w:id="163865500">
                  <w:marLeft w:val="0"/>
                  <w:marRight w:val="0"/>
                  <w:marTop w:val="0"/>
                  <w:marBottom w:val="0"/>
                  <w:divBdr>
                    <w:top w:val="none" w:sz="0" w:space="0" w:color="auto"/>
                    <w:left w:val="none" w:sz="0" w:space="0" w:color="auto"/>
                    <w:bottom w:val="none" w:sz="0" w:space="0" w:color="auto"/>
                    <w:right w:val="none" w:sz="0" w:space="0" w:color="auto"/>
                  </w:divBdr>
                </w:div>
                <w:div w:id="1954440865">
                  <w:marLeft w:val="0"/>
                  <w:marRight w:val="0"/>
                  <w:marTop w:val="0"/>
                  <w:marBottom w:val="0"/>
                  <w:divBdr>
                    <w:top w:val="none" w:sz="0" w:space="0" w:color="auto"/>
                    <w:left w:val="none" w:sz="0" w:space="0" w:color="auto"/>
                    <w:bottom w:val="none" w:sz="0" w:space="0" w:color="auto"/>
                    <w:right w:val="none" w:sz="0" w:space="0" w:color="auto"/>
                  </w:divBdr>
                </w:div>
                <w:div w:id="1134910122">
                  <w:marLeft w:val="0"/>
                  <w:marRight w:val="0"/>
                  <w:marTop w:val="0"/>
                  <w:marBottom w:val="0"/>
                  <w:divBdr>
                    <w:top w:val="none" w:sz="0" w:space="0" w:color="auto"/>
                    <w:left w:val="none" w:sz="0" w:space="0" w:color="auto"/>
                    <w:bottom w:val="none" w:sz="0" w:space="0" w:color="auto"/>
                    <w:right w:val="none" w:sz="0" w:space="0" w:color="auto"/>
                  </w:divBdr>
                </w:div>
                <w:div w:id="1213690401">
                  <w:marLeft w:val="0"/>
                  <w:marRight w:val="0"/>
                  <w:marTop w:val="0"/>
                  <w:marBottom w:val="0"/>
                  <w:divBdr>
                    <w:top w:val="none" w:sz="0" w:space="0" w:color="auto"/>
                    <w:left w:val="none" w:sz="0" w:space="0" w:color="auto"/>
                    <w:bottom w:val="none" w:sz="0" w:space="0" w:color="auto"/>
                    <w:right w:val="none" w:sz="0" w:space="0" w:color="auto"/>
                  </w:divBdr>
                </w:div>
                <w:div w:id="2052919604">
                  <w:marLeft w:val="0"/>
                  <w:marRight w:val="0"/>
                  <w:marTop w:val="0"/>
                  <w:marBottom w:val="0"/>
                  <w:divBdr>
                    <w:top w:val="none" w:sz="0" w:space="0" w:color="auto"/>
                    <w:left w:val="none" w:sz="0" w:space="0" w:color="auto"/>
                    <w:bottom w:val="none" w:sz="0" w:space="0" w:color="auto"/>
                    <w:right w:val="none" w:sz="0" w:space="0" w:color="auto"/>
                  </w:divBdr>
                </w:div>
                <w:div w:id="275992170">
                  <w:marLeft w:val="0"/>
                  <w:marRight w:val="0"/>
                  <w:marTop w:val="0"/>
                  <w:marBottom w:val="0"/>
                  <w:divBdr>
                    <w:top w:val="none" w:sz="0" w:space="0" w:color="auto"/>
                    <w:left w:val="none" w:sz="0" w:space="0" w:color="auto"/>
                    <w:bottom w:val="none" w:sz="0" w:space="0" w:color="auto"/>
                    <w:right w:val="none" w:sz="0" w:space="0" w:color="auto"/>
                  </w:divBdr>
                </w:div>
                <w:div w:id="1734429959">
                  <w:marLeft w:val="0"/>
                  <w:marRight w:val="0"/>
                  <w:marTop w:val="0"/>
                  <w:marBottom w:val="0"/>
                  <w:divBdr>
                    <w:top w:val="none" w:sz="0" w:space="0" w:color="auto"/>
                    <w:left w:val="none" w:sz="0" w:space="0" w:color="auto"/>
                    <w:bottom w:val="none" w:sz="0" w:space="0" w:color="auto"/>
                    <w:right w:val="none" w:sz="0" w:space="0" w:color="auto"/>
                  </w:divBdr>
                </w:div>
                <w:div w:id="794560873">
                  <w:marLeft w:val="0"/>
                  <w:marRight w:val="0"/>
                  <w:marTop w:val="0"/>
                  <w:marBottom w:val="0"/>
                  <w:divBdr>
                    <w:top w:val="none" w:sz="0" w:space="0" w:color="auto"/>
                    <w:left w:val="none" w:sz="0" w:space="0" w:color="auto"/>
                    <w:bottom w:val="none" w:sz="0" w:space="0" w:color="auto"/>
                    <w:right w:val="none" w:sz="0" w:space="0" w:color="auto"/>
                  </w:divBdr>
                </w:div>
                <w:div w:id="179316422">
                  <w:marLeft w:val="0"/>
                  <w:marRight w:val="0"/>
                  <w:marTop w:val="0"/>
                  <w:marBottom w:val="0"/>
                  <w:divBdr>
                    <w:top w:val="none" w:sz="0" w:space="0" w:color="auto"/>
                    <w:left w:val="none" w:sz="0" w:space="0" w:color="auto"/>
                    <w:bottom w:val="none" w:sz="0" w:space="0" w:color="auto"/>
                    <w:right w:val="none" w:sz="0" w:space="0" w:color="auto"/>
                  </w:divBdr>
                </w:div>
                <w:div w:id="244922323">
                  <w:marLeft w:val="0"/>
                  <w:marRight w:val="0"/>
                  <w:marTop w:val="0"/>
                  <w:marBottom w:val="0"/>
                  <w:divBdr>
                    <w:top w:val="none" w:sz="0" w:space="0" w:color="auto"/>
                    <w:left w:val="none" w:sz="0" w:space="0" w:color="auto"/>
                    <w:bottom w:val="none" w:sz="0" w:space="0" w:color="auto"/>
                    <w:right w:val="none" w:sz="0" w:space="0" w:color="auto"/>
                  </w:divBdr>
                </w:div>
                <w:div w:id="1048802951">
                  <w:marLeft w:val="0"/>
                  <w:marRight w:val="0"/>
                  <w:marTop w:val="0"/>
                  <w:marBottom w:val="0"/>
                  <w:divBdr>
                    <w:top w:val="none" w:sz="0" w:space="0" w:color="auto"/>
                    <w:left w:val="none" w:sz="0" w:space="0" w:color="auto"/>
                    <w:bottom w:val="none" w:sz="0" w:space="0" w:color="auto"/>
                    <w:right w:val="none" w:sz="0" w:space="0" w:color="auto"/>
                  </w:divBdr>
                </w:div>
                <w:div w:id="1230578164">
                  <w:marLeft w:val="0"/>
                  <w:marRight w:val="0"/>
                  <w:marTop w:val="0"/>
                  <w:marBottom w:val="0"/>
                  <w:divBdr>
                    <w:top w:val="none" w:sz="0" w:space="0" w:color="auto"/>
                    <w:left w:val="none" w:sz="0" w:space="0" w:color="auto"/>
                    <w:bottom w:val="none" w:sz="0" w:space="0" w:color="auto"/>
                    <w:right w:val="none" w:sz="0" w:space="0" w:color="auto"/>
                  </w:divBdr>
                </w:div>
                <w:div w:id="368913852">
                  <w:marLeft w:val="0"/>
                  <w:marRight w:val="0"/>
                  <w:marTop w:val="0"/>
                  <w:marBottom w:val="0"/>
                  <w:divBdr>
                    <w:top w:val="none" w:sz="0" w:space="0" w:color="auto"/>
                    <w:left w:val="none" w:sz="0" w:space="0" w:color="auto"/>
                    <w:bottom w:val="none" w:sz="0" w:space="0" w:color="auto"/>
                    <w:right w:val="none" w:sz="0" w:space="0" w:color="auto"/>
                  </w:divBdr>
                </w:div>
                <w:div w:id="191119262">
                  <w:marLeft w:val="0"/>
                  <w:marRight w:val="0"/>
                  <w:marTop w:val="0"/>
                  <w:marBottom w:val="0"/>
                  <w:divBdr>
                    <w:top w:val="none" w:sz="0" w:space="0" w:color="auto"/>
                    <w:left w:val="none" w:sz="0" w:space="0" w:color="auto"/>
                    <w:bottom w:val="none" w:sz="0" w:space="0" w:color="auto"/>
                    <w:right w:val="none" w:sz="0" w:space="0" w:color="auto"/>
                  </w:divBdr>
                </w:div>
                <w:div w:id="469832402">
                  <w:marLeft w:val="0"/>
                  <w:marRight w:val="0"/>
                  <w:marTop w:val="0"/>
                  <w:marBottom w:val="0"/>
                  <w:divBdr>
                    <w:top w:val="none" w:sz="0" w:space="0" w:color="auto"/>
                    <w:left w:val="none" w:sz="0" w:space="0" w:color="auto"/>
                    <w:bottom w:val="none" w:sz="0" w:space="0" w:color="auto"/>
                    <w:right w:val="none" w:sz="0" w:space="0" w:color="auto"/>
                  </w:divBdr>
                </w:div>
                <w:div w:id="582571063">
                  <w:marLeft w:val="0"/>
                  <w:marRight w:val="0"/>
                  <w:marTop w:val="0"/>
                  <w:marBottom w:val="0"/>
                  <w:divBdr>
                    <w:top w:val="none" w:sz="0" w:space="0" w:color="auto"/>
                    <w:left w:val="none" w:sz="0" w:space="0" w:color="auto"/>
                    <w:bottom w:val="none" w:sz="0" w:space="0" w:color="auto"/>
                    <w:right w:val="none" w:sz="0" w:space="0" w:color="auto"/>
                  </w:divBdr>
                </w:div>
                <w:div w:id="1469780318">
                  <w:marLeft w:val="0"/>
                  <w:marRight w:val="0"/>
                  <w:marTop w:val="0"/>
                  <w:marBottom w:val="0"/>
                  <w:divBdr>
                    <w:top w:val="none" w:sz="0" w:space="0" w:color="auto"/>
                    <w:left w:val="none" w:sz="0" w:space="0" w:color="auto"/>
                    <w:bottom w:val="none" w:sz="0" w:space="0" w:color="auto"/>
                    <w:right w:val="none" w:sz="0" w:space="0" w:color="auto"/>
                  </w:divBdr>
                </w:div>
                <w:div w:id="1361778669">
                  <w:marLeft w:val="0"/>
                  <w:marRight w:val="0"/>
                  <w:marTop w:val="0"/>
                  <w:marBottom w:val="0"/>
                  <w:divBdr>
                    <w:top w:val="none" w:sz="0" w:space="0" w:color="auto"/>
                    <w:left w:val="none" w:sz="0" w:space="0" w:color="auto"/>
                    <w:bottom w:val="none" w:sz="0" w:space="0" w:color="auto"/>
                    <w:right w:val="none" w:sz="0" w:space="0" w:color="auto"/>
                  </w:divBdr>
                </w:div>
                <w:div w:id="2079552886">
                  <w:marLeft w:val="0"/>
                  <w:marRight w:val="0"/>
                  <w:marTop w:val="0"/>
                  <w:marBottom w:val="0"/>
                  <w:divBdr>
                    <w:top w:val="none" w:sz="0" w:space="0" w:color="auto"/>
                    <w:left w:val="none" w:sz="0" w:space="0" w:color="auto"/>
                    <w:bottom w:val="none" w:sz="0" w:space="0" w:color="auto"/>
                    <w:right w:val="none" w:sz="0" w:space="0" w:color="auto"/>
                  </w:divBdr>
                </w:div>
                <w:div w:id="1658220218">
                  <w:marLeft w:val="0"/>
                  <w:marRight w:val="0"/>
                  <w:marTop w:val="0"/>
                  <w:marBottom w:val="0"/>
                  <w:divBdr>
                    <w:top w:val="none" w:sz="0" w:space="0" w:color="auto"/>
                    <w:left w:val="none" w:sz="0" w:space="0" w:color="auto"/>
                    <w:bottom w:val="none" w:sz="0" w:space="0" w:color="auto"/>
                    <w:right w:val="none" w:sz="0" w:space="0" w:color="auto"/>
                  </w:divBdr>
                </w:div>
                <w:div w:id="255014870">
                  <w:marLeft w:val="0"/>
                  <w:marRight w:val="0"/>
                  <w:marTop w:val="0"/>
                  <w:marBottom w:val="0"/>
                  <w:divBdr>
                    <w:top w:val="none" w:sz="0" w:space="0" w:color="auto"/>
                    <w:left w:val="none" w:sz="0" w:space="0" w:color="auto"/>
                    <w:bottom w:val="none" w:sz="0" w:space="0" w:color="auto"/>
                    <w:right w:val="none" w:sz="0" w:space="0" w:color="auto"/>
                  </w:divBdr>
                </w:div>
                <w:div w:id="448816733">
                  <w:marLeft w:val="0"/>
                  <w:marRight w:val="0"/>
                  <w:marTop w:val="0"/>
                  <w:marBottom w:val="0"/>
                  <w:divBdr>
                    <w:top w:val="none" w:sz="0" w:space="0" w:color="auto"/>
                    <w:left w:val="none" w:sz="0" w:space="0" w:color="auto"/>
                    <w:bottom w:val="none" w:sz="0" w:space="0" w:color="auto"/>
                    <w:right w:val="none" w:sz="0" w:space="0" w:color="auto"/>
                  </w:divBdr>
                </w:div>
                <w:div w:id="388387873">
                  <w:marLeft w:val="0"/>
                  <w:marRight w:val="0"/>
                  <w:marTop w:val="0"/>
                  <w:marBottom w:val="0"/>
                  <w:divBdr>
                    <w:top w:val="none" w:sz="0" w:space="0" w:color="auto"/>
                    <w:left w:val="none" w:sz="0" w:space="0" w:color="auto"/>
                    <w:bottom w:val="none" w:sz="0" w:space="0" w:color="auto"/>
                    <w:right w:val="none" w:sz="0" w:space="0" w:color="auto"/>
                  </w:divBdr>
                </w:div>
                <w:div w:id="366880180">
                  <w:marLeft w:val="0"/>
                  <w:marRight w:val="0"/>
                  <w:marTop w:val="0"/>
                  <w:marBottom w:val="0"/>
                  <w:divBdr>
                    <w:top w:val="none" w:sz="0" w:space="0" w:color="auto"/>
                    <w:left w:val="none" w:sz="0" w:space="0" w:color="auto"/>
                    <w:bottom w:val="none" w:sz="0" w:space="0" w:color="auto"/>
                    <w:right w:val="none" w:sz="0" w:space="0" w:color="auto"/>
                  </w:divBdr>
                </w:div>
                <w:div w:id="247542734">
                  <w:marLeft w:val="0"/>
                  <w:marRight w:val="0"/>
                  <w:marTop w:val="0"/>
                  <w:marBottom w:val="0"/>
                  <w:divBdr>
                    <w:top w:val="none" w:sz="0" w:space="0" w:color="auto"/>
                    <w:left w:val="none" w:sz="0" w:space="0" w:color="auto"/>
                    <w:bottom w:val="none" w:sz="0" w:space="0" w:color="auto"/>
                    <w:right w:val="none" w:sz="0" w:space="0" w:color="auto"/>
                  </w:divBdr>
                </w:div>
                <w:div w:id="141242021">
                  <w:marLeft w:val="0"/>
                  <w:marRight w:val="0"/>
                  <w:marTop w:val="0"/>
                  <w:marBottom w:val="0"/>
                  <w:divBdr>
                    <w:top w:val="none" w:sz="0" w:space="0" w:color="auto"/>
                    <w:left w:val="none" w:sz="0" w:space="0" w:color="auto"/>
                    <w:bottom w:val="none" w:sz="0" w:space="0" w:color="auto"/>
                    <w:right w:val="none" w:sz="0" w:space="0" w:color="auto"/>
                  </w:divBdr>
                </w:div>
                <w:div w:id="1982226852">
                  <w:marLeft w:val="0"/>
                  <w:marRight w:val="0"/>
                  <w:marTop w:val="0"/>
                  <w:marBottom w:val="0"/>
                  <w:divBdr>
                    <w:top w:val="none" w:sz="0" w:space="0" w:color="auto"/>
                    <w:left w:val="none" w:sz="0" w:space="0" w:color="auto"/>
                    <w:bottom w:val="none" w:sz="0" w:space="0" w:color="auto"/>
                    <w:right w:val="none" w:sz="0" w:space="0" w:color="auto"/>
                  </w:divBdr>
                </w:div>
                <w:div w:id="1763186634">
                  <w:marLeft w:val="0"/>
                  <w:marRight w:val="0"/>
                  <w:marTop w:val="0"/>
                  <w:marBottom w:val="0"/>
                  <w:divBdr>
                    <w:top w:val="none" w:sz="0" w:space="0" w:color="auto"/>
                    <w:left w:val="none" w:sz="0" w:space="0" w:color="auto"/>
                    <w:bottom w:val="none" w:sz="0" w:space="0" w:color="auto"/>
                    <w:right w:val="none" w:sz="0" w:space="0" w:color="auto"/>
                  </w:divBdr>
                </w:div>
                <w:div w:id="642202407">
                  <w:marLeft w:val="0"/>
                  <w:marRight w:val="0"/>
                  <w:marTop w:val="0"/>
                  <w:marBottom w:val="0"/>
                  <w:divBdr>
                    <w:top w:val="none" w:sz="0" w:space="0" w:color="auto"/>
                    <w:left w:val="none" w:sz="0" w:space="0" w:color="auto"/>
                    <w:bottom w:val="none" w:sz="0" w:space="0" w:color="auto"/>
                    <w:right w:val="none" w:sz="0" w:space="0" w:color="auto"/>
                  </w:divBdr>
                </w:div>
                <w:div w:id="1499808044">
                  <w:marLeft w:val="0"/>
                  <w:marRight w:val="0"/>
                  <w:marTop w:val="0"/>
                  <w:marBottom w:val="0"/>
                  <w:divBdr>
                    <w:top w:val="none" w:sz="0" w:space="0" w:color="auto"/>
                    <w:left w:val="none" w:sz="0" w:space="0" w:color="auto"/>
                    <w:bottom w:val="none" w:sz="0" w:space="0" w:color="auto"/>
                    <w:right w:val="none" w:sz="0" w:space="0" w:color="auto"/>
                  </w:divBdr>
                </w:div>
                <w:div w:id="1051461557">
                  <w:marLeft w:val="0"/>
                  <w:marRight w:val="0"/>
                  <w:marTop w:val="0"/>
                  <w:marBottom w:val="0"/>
                  <w:divBdr>
                    <w:top w:val="none" w:sz="0" w:space="0" w:color="auto"/>
                    <w:left w:val="none" w:sz="0" w:space="0" w:color="auto"/>
                    <w:bottom w:val="none" w:sz="0" w:space="0" w:color="auto"/>
                    <w:right w:val="none" w:sz="0" w:space="0" w:color="auto"/>
                  </w:divBdr>
                </w:div>
                <w:div w:id="1148322124">
                  <w:marLeft w:val="0"/>
                  <w:marRight w:val="0"/>
                  <w:marTop w:val="0"/>
                  <w:marBottom w:val="0"/>
                  <w:divBdr>
                    <w:top w:val="none" w:sz="0" w:space="0" w:color="auto"/>
                    <w:left w:val="none" w:sz="0" w:space="0" w:color="auto"/>
                    <w:bottom w:val="none" w:sz="0" w:space="0" w:color="auto"/>
                    <w:right w:val="none" w:sz="0" w:space="0" w:color="auto"/>
                  </w:divBdr>
                </w:div>
                <w:div w:id="1191605818">
                  <w:marLeft w:val="0"/>
                  <w:marRight w:val="0"/>
                  <w:marTop w:val="0"/>
                  <w:marBottom w:val="0"/>
                  <w:divBdr>
                    <w:top w:val="none" w:sz="0" w:space="0" w:color="auto"/>
                    <w:left w:val="none" w:sz="0" w:space="0" w:color="auto"/>
                    <w:bottom w:val="none" w:sz="0" w:space="0" w:color="auto"/>
                    <w:right w:val="none" w:sz="0" w:space="0" w:color="auto"/>
                  </w:divBdr>
                </w:div>
                <w:div w:id="968391687">
                  <w:marLeft w:val="0"/>
                  <w:marRight w:val="0"/>
                  <w:marTop w:val="0"/>
                  <w:marBottom w:val="0"/>
                  <w:divBdr>
                    <w:top w:val="none" w:sz="0" w:space="0" w:color="auto"/>
                    <w:left w:val="none" w:sz="0" w:space="0" w:color="auto"/>
                    <w:bottom w:val="none" w:sz="0" w:space="0" w:color="auto"/>
                    <w:right w:val="none" w:sz="0" w:space="0" w:color="auto"/>
                  </w:divBdr>
                </w:div>
                <w:div w:id="1160192440">
                  <w:marLeft w:val="0"/>
                  <w:marRight w:val="0"/>
                  <w:marTop w:val="0"/>
                  <w:marBottom w:val="0"/>
                  <w:divBdr>
                    <w:top w:val="none" w:sz="0" w:space="0" w:color="auto"/>
                    <w:left w:val="none" w:sz="0" w:space="0" w:color="auto"/>
                    <w:bottom w:val="none" w:sz="0" w:space="0" w:color="auto"/>
                    <w:right w:val="none" w:sz="0" w:space="0" w:color="auto"/>
                  </w:divBdr>
                </w:div>
                <w:div w:id="437600800">
                  <w:marLeft w:val="0"/>
                  <w:marRight w:val="0"/>
                  <w:marTop w:val="0"/>
                  <w:marBottom w:val="0"/>
                  <w:divBdr>
                    <w:top w:val="none" w:sz="0" w:space="0" w:color="auto"/>
                    <w:left w:val="none" w:sz="0" w:space="0" w:color="auto"/>
                    <w:bottom w:val="none" w:sz="0" w:space="0" w:color="auto"/>
                    <w:right w:val="none" w:sz="0" w:space="0" w:color="auto"/>
                  </w:divBdr>
                </w:div>
                <w:div w:id="1606963926">
                  <w:marLeft w:val="0"/>
                  <w:marRight w:val="0"/>
                  <w:marTop w:val="0"/>
                  <w:marBottom w:val="0"/>
                  <w:divBdr>
                    <w:top w:val="none" w:sz="0" w:space="0" w:color="auto"/>
                    <w:left w:val="none" w:sz="0" w:space="0" w:color="auto"/>
                    <w:bottom w:val="none" w:sz="0" w:space="0" w:color="auto"/>
                    <w:right w:val="none" w:sz="0" w:space="0" w:color="auto"/>
                  </w:divBdr>
                </w:div>
                <w:div w:id="29301812">
                  <w:marLeft w:val="0"/>
                  <w:marRight w:val="0"/>
                  <w:marTop w:val="0"/>
                  <w:marBottom w:val="0"/>
                  <w:divBdr>
                    <w:top w:val="none" w:sz="0" w:space="0" w:color="auto"/>
                    <w:left w:val="none" w:sz="0" w:space="0" w:color="auto"/>
                    <w:bottom w:val="none" w:sz="0" w:space="0" w:color="auto"/>
                    <w:right w:val="none" w:sz="0" w:space="0" w:color="auto"/>
                  </w:divBdr>
                </w:div>
                <w:div w:id="32389697">
                  <w:marLeft w:val="0"/>
                  <w:marRight w:val="0"/>
                  <w:marTop w:val="0"/>
                  <w:marBottom w:val="0"/>
                  <w:divBdr>
                    <w:top w:val="none" w:sz="0" w:space="0" w:color="auto"/>
                    <w:left w:val="none" w:sz="0" w:space="0" w:color="auto"/>
                    <w:bottom w:val="none" w:sz="0" w:space="0" w:color="auto"/>
                    <w:right w:val="none" w:sz="0" w:space="0" w:color="auto"/>
                  </w:divBdr>
                </w:div>
                <w:div w:id="1863084057">
                  <w:marLeft w:val="0"/>
                  <w:marRight w:val="0"/>
                  <w:marTop w:val="0"/>
                  <w:marBottom w:val="0"/>
                  <w:divBdr>
                    <w:top w:val="none" w:sz="0" w:space="0" w:color="auto"/>
                    <w:left w:val="none" w:sz="0" w:space="0" w:color="auto"/>
                    <w:bottom w:val="none" w:sz="0" w:space="0" w:color="auto"/>
                    <w:right w:val="none" w:sz="0" w:space="0" w:color="auto"/>
                  </w:divBdr>
                </w:div>
                <w:div w:id="946159799">
                  <w:marLeft w:val="0"/>
                  <w:marRight w:val="0"/>
                  <w:marTop w:val="0"/>
                  <w:marBottom w:val="0"/>
                  <w:divBdr>
                    <w:top w:val="none" w:sz="0" w:space="0" w:color="auto"/>
                    <w:left w:val="none" w:sz="0" w:space="0" w:color="auto"/>
                    <w:bottom w:val="none" w:sz="0" w:space="0" w:color="auto"/>
                    <w:right w:val="none" w:sz="0" w:space="0" w:color="auto"/>
                  </w:divBdr>
                </w:div>
                <w:div w:id="1510365408">
                  <w:marLeft w:val="0"/>
                  <w:marRight w:val="0"/>
                  <w:marTop w:val="0"/>
                  <w:marBottom w:val="0"/>
                  <w:divBdr>
                    <w:top w:val="none" w:sz="0" w:space="0" w:color="auto"/>
                    <w:left w:val="none" w:sz="0" w:space="0" w:color="auto"/>
                    <w:bottom w:val="none" w:sz="0" w:space="0" w:color="auto"/>
                    <w:right w:val="none" w:sz="0" w:space="0" w:color="auto"/>
                  </w:divBdr>
                </w:div>
                <w:div w:id="648052447">
                  <w:marLeft w:val="0"/>
                  <w:marRight w:val="0"/>
                  <w:marTop w:val="0"/>
                  <w:marBottom w:val="0"/>
                  <w:divBdr>
                    <w:top w:val="none" w:sz="0" w:space="0" w:color="auto"/>
                    <w:left w:val="none" w:sz="0" w:space="0" w:color="auto"/>
                    <w:bottom w:val="none" w:sz="0" w:space="0" w:color="auto"/>
                    <w:right w:val="none" w:sz="0" w:space="0" w:color="auto"/>
                  </w:divBdr>
                </w:div>
                <w:div w:id="1521580694">
                  <w:marLeft w:val="0"/>
                  <w:marRight w:val="0"/>
                  <w:marTop w:val="0"/>
                  <w:marBottom w:val="0"/>
                  <w:divBdr>
                    <w:top w:val="none" w:sz="0" w:space="0" w:color="auto"/>
                    <w:left w:val="none" w:sz="0" w:space="0" w:color="auto"/>
                    <w:bottom w:val="none" w:sz="0" w:space="0" w:color="auto"/>
                    <w:right w:val="none" w:sz="0" w:space="0" w:color="auto"/>
                  </w:divBdr>
                </w:div>
                <w:div w:id="2055932143">
                  <w:marLeft w:val="0"/>
                  <w:marRight w:val="0"/>
                  <w:marTop w:val="0"/>
                  <w:marBottom w:val="0"/>
                  <w:divBdr>
                    <w:top w:val="none" w:sz="0" w:space="0" w:color="auto"/>
                    <w:left w:val="none" w:sz="0" w:space="0" w:color="auto"/>
                    <w:bottom w:val="none" w:sz="0" w:space="0" w:color="auto"/>
                    <w:right w:val="none" w:sz="0" w:space="0" w:color="auto"/>
                  </w:divBdr>
                </w:div>
                <w:div w:id="1268734642">
                  <w:marLeft w:val="0"/>
                  <w:marRight w:val="0"/>
                  <w:marTop w:val="0"/>
                  <w:marBottom w:val="0"/>
                  <w:divBdr>
                    <w:top w:val="none" w:sz="0" w:space="0" w:color="auto"/>
                    <w:left w:val="none" w:sz="0" w:space="0" w:color="auto"/>
                    <w:bottom w:val="none" w:sz="0" w:space="0" w:color="auto"/>
                    <w:right w:val="none" w:sz="0" w:space="0" w:color="auto"/>
                  </w:divBdr>
                </w:div>
                <w:div w:id="1959406511">
                  <w:marLeft w:val="0"/>
                  <w:marRight w:val="0"/>
                  <w:marTop w:val="0"/>
                  <w:marBottom w:val="0"/>
                  <w:divBdr>
                    <w:top w:val="none" w:sz="0" w:space="0" w:color="auto"/>
                    <w:left w:val="none" w:sz="0" w:space="0" w:color="auto"/>
                    <w:bottom w:val="none" w:sz="0" w:space="0" w:color="auto"/>
                    <w:right w:val="none" w:sz="0" w:space="0" w:color="auto"/>
                  </w:divBdr>
                </w:div>
                <w:div w:id="2829861">
                  <w:marLeft w:val="0"/>
                  <w:marRight w:val="0"/>
                  <w:marTop w:val="0"/>
                  <w:marBottom w:val="0"/>
                  <w:divBdr>
                    <w:top w:val="none" w:sz="0" w:space="0" w:color="auto"/>
                    <w:left w:val="none" w:sz="0" w:space="0" w:color="auto"/>
                    <w:bottom w:val="none" w:sz="0" w:space="0" w:color="auto"/>
                    <w:right w:val="none" w:sz="0" w:space="0" w:color="auto"/>
                  </w:divBdr>
                </w:div>
                <w:div w:id="1349604025">
                  <w:marLeft w:val="0"/>
                  <w:marRight w:val="0"/>
                  <w:marTop w:val="0"/>
                  <w:marBottom w:val="0"/>
                  <w:divBdr>
                    <w:top w:val="none" w:sz="0" w:space="0" w:color="auto"/>
                    <w:left w:val="none" w:sz="0" w:space="0" w:color="auto"/>
                    <w:bottom w:val="none" w:sz="0" w:space="0" w:color="auto"/>
                    <w:right w:val="none" w:sz="0" w:space="0" w:color="auto"/>
                  </w:divBdr>
                </w:div>
                <w:div w:id="711732830">
                  <w:marLeft w:val="0"/>
                  <w:marRight w:val="0"/>
                  <w:marTop w:val="0"/>
                  <w:marBottom w:val="0"/>
                  <w:divBdr>
                    <w:top w:val="none" w:sz="0" w:space="0" w:color="auto"/>
                    <w:left w:val="none" w:sz="0" w:space="0" w:color="auto"/>
                    <w:bottom w:val="none" w:sz="0" w:space="0" w:color="auto"/>
                    <w:right w:val="none" w:sz="0" w:space="0" w:color="auto"/>
                  </w:divBdr>
                </w:div>
                <w:div w:id="1461144336">
                  <w:marLeft w:val="0"/>
                  <w:marRight w:val="0"/>
                  <w:marTop w:val="0"/>
                  <w:marBottom w:val="0"/>
                  <w:divBdr>
                    <w:top w:val="none" w:sz="0" w:space="0" w:color="auto"/>
                    <w:left w:val="none" w:sz="0" w:space="0" w:color="auto"/>
                    <w:bottom w:val="none" w:sz="0" w:space="0" w:color="auto"/>
                    <w:right w:val="none" w:sz="0" w:space="0" w:color="auto"/>
                  </w:divBdr>
                </w:div>
                <w:div w:id="1108967063">
                  <w:marLeft w:val="0"/>
                  <w:marRight w:val="0"/>
                  <w:marTop w:val="0"/>
                  <w:marBottom w:val="0"/>
                  <w:divBdr>
                    <w:top w:val="none" w:sz="0" w:space="0" w:color="auto"/>
                    <w:left w:val="none" w:sz="0" w:space="0" w:color="auto"/>
                    <w:bottom w:val="none" w:sz="0" w:space="0" w:color="auto"/>
                    <w:right w:val="none" w:sz="0" w:space="0" w:color="auto"/>
                  </w:divBdr>
                </w:div>
                <w:div w:id="149953028">
                  <w:marLeft w:val="0"/>
                  <w:marRight w:val="0"/>
                  <w:marTop w:val="0"/>
                  <w:marBottom w:val="0"/>
                  <w:divBdr>
                    <w:top w:val="none" w:sz="0" w:space="0" w:color="auto"/>
                    <w:left w:val="none" w:sz="0" w:space="0" w:color="auto"/>
                    <w:bottom w:val="none" w:sz="0" w:space="0" w:color="auto"/>
                    <w:right w:val="none" w:sz="0" w:space="0" w:color="auto"/>
                  </w:divBdr>
                </w:div>
                <w:div w:id="576403419">
                  <w:marLeft w:val="0"/>
                  <w:marRight w:val="0"/>
                  <w:marTop w:val="0"/>
                  <w:marBottom w:val="0"/>
                  <w:divBdr>
                    <w:top w:val="none" w:sz="0" w:space="0" w:color="auto"/>
                    <w:left w:val="none" w:sz="0" w:space="0" w:color="auto"/>
                    <w:bottom w:val="none" w:sz="0" w:space="0" w:color="auto"/>
                    <w:right w:val="none" w:sz="0" w:space="0" w:color="auto"/>
                  </w:divBdr>
                </w:div>
                <w:div w:id="1620186682">
                  <w:marLeft w:val="0"/>
                  <w:marRight w:val="0"/>
                  <w:marTop w:val="0"/>
                  <w:marBottom w:val="0"/>
                  <w:divBdr>
                    <w:top w:val="none" w:sz="0" w:space="0" w:color="auto"/>
                    <w:left w:val="none" w:sz="0" w:space="0" w:color="auto"/>
                    <w:bottom w:val="none" w:sz="0" w:space="0" w:color="auto"/>
                    <w:right w:val="none" w:sz="0" w:space="0" w:color="auto"/>
                  </w:divBdr>
                </w:div>
                <w:div w:id="996300765">
                  <w:marLeft w:val="0"/>
                  <w:marRight w:val="0"/>
                  <w:marTop w:val="0"/>
                  <w:marBottom w:val="0"/>
                  <w:divBdr>
                    <w:top w:val="none" w:sz="0" w:space="0" w:color="auto"/>
                    <w:left w:val="none" w:sz="0" w:space="0" w:color="auto"/>
                    <w:bottom w:val="none" w:sz="0" w:space="0" w:color="auto"/>
                    <w:right w:val="none" w:sz="0" w:space="0" w:color="auto"/>
                  </w:divBdr>
                </w:div>
                <w:div w:id="1774589000">
                  <w:marLeft w:val="0"/>
                  <w:marRight w:val="0"/>
                  <w:marTop w:val="0"/>
                  <w:marBottom w:val="0"/>
                  <w:divBdr>
                    <w:top w:val="none" w:sz="0" w:space="0" w:color="auto"/>
                    <w:left w:val="none" w:sz="0" w:space="0" w:color="auto"/>
                    <w:bottom w:val="none" w:sz="0" w:space="0" w:color="auto"/>
                    <w:right w:val="none" w:sz="0" w:space="0" w:color="auto"/>
                  </w:divBdr>
                </w:div>
                <w:div w:id="313219488">
                  <w:marLeft w:val="0"/>
                  <w:marRight w:val="0"/>
                  <w:marTop w:val="0"/>
                  <w:marBottom w:val="0"/>
                  <w:divBdr>
                    <w:top w:val="none" w:sz="0" w:space="0" w:color="auto"/>
                    <w:left w:val="none" w:sz="0" w:space="0" w:color="auto"/>
                    <w:bottom w:val="none" w:sz="0" w:space="0" w:color="auto"/>
                    <w:right w:val="none" w:sz="0" w:space="0" w:color="auto"/>
                  </w:divBdr>
                </w:div>
                <w:div w:id="1981185836">
                  <w:marLeft w:val="0"/>
                  <w:marRight w:val="0"/>
                  <w:marTop w:val="0"/>
                  <w:marBottom w:val="0"/>
                  <w:divBdr>
                    <w:top w:val="none" w:sz="0" w:space="0" w:color="auto"/>
                    <w:left w:val="none" w:sz="0" w:space="0" w:color="auto"/>
                    <w:bottom w:val="none" w:sz="0" w:space="0" w:color="auto"/>
                    <w:right w:val="none" w:sz="0" w:space="0" w:color="auto"/>
                  </w:divBdr>
                </w:div>
                <w:div w:id="1966497973">
                  <w:marLeft w:val="0"/>
                  <w:marRight w:val="0"/>
                  <w:marTop w:val="0"/>
                  <w:marBottom w:val="0"/>
                  <w:divBdr>
                    <w:top w:val="none" w:sz="0" w:space="0" w:color="auto"/>
                    <w:left w:val="none" w:sz="0" w:space="0" w:color="auto"/>
                    <w:bottom w:val="none" w:sz="0" w:space="0" w:color="auto"/>
                    <w:right w:val="none" w:sz="0" w:space="0" w:color="auto"/>
                  </w:divBdr>
                </w:div>
                <w:div w:id="718820620">
                  <w:marLeft w:val="0"/>
                  <w:marRight w:val="0"/>
                  <w:marTop w:val="0"/>
                  <w:marBottom w:val="0"/>
                  <w:divBdr>
                    <w:top w:val="none" w:sz="0" w:space="0" w:color="auto"/>
                    <w:left w:val="none" w:sz="0" w:space="0" w:color="auto"/>
                    <w:bottom w:val="none" w:sz="0" w:space="0" w:color="auto"/>
                    <w:right w:val="none" w:sz="0" w:space="0" w:color="auto"/>
                  </w:divBdr>
                </w:div>
                <w:div w:id="1554343260">
                  <w:marLeft w:val="0"/>
                  <w:marRight w:val="0"/>
                  <w:marTop w:val="0"/>
                  <w:marBottom w:val="0"/>
                  <w:divBdr>
                    <w:top w:val="none" w:sz="0" w:space="0" w:color="auto"/>
                    <w:left w:val="none" w:sz="0" w:space="0" w:color="auto"/>
                    <w:bottom w:val="none" w:sz="0" w:space="0" w:color="auto"/>
                    <w:right w:val="none" w:sz="0" w:space="0" w:color="auto"/>
                  </w:divBdr>
                </w:div>
                <w:div w:id="405883756">
                  <w:marLeft w:val="0"/>
                  <w:marRight w:val="0"/>
                  <w:marTop w:val="0"/>
                  <w:marBottom w:val="0"/>
                  <w:divBdr>
                    <w:top w:val="none" w:sz="0" w:space="0" w:color="auto"/>
                    <w:left w:val="none" w:sz="0" w:space="0" w:color="auto"/>
                    <w:bottom w:val="none" w:sz="0" w:space="0" w:color="auto"/>
                    <w:right w:val="none" w:sz="0" w:space="0" w:color="auto"/>
                  </w:divBdr>
                </w:div>
                <w:div w:id="384065965">
                  <w:marLeft w:val="0"/>
                  <w:marRight w:val="0"/>
                  <w:marTop w:val="0"/>
                  <w:marBottom w:val="0"/>
                  <w:divBdr>
                    <w:top w:val="none" w:sz="0" w:space="0" w:color="auto"/>
                    <w:left w:val="none" w:sz="0" w:space="0" w:color="auto"/>
                    <w:bottom w:val="none" w:sz="0" w:space="0" w:color="auto"/>
                    <w:right w:val="none" w:sz="0" w:space="0" w:color="auto"/>
                  </w:divBdr>
                </w:div>
                <w:div w:id="1079057723">
                  <w:marLeft w:val="0"/>
                  <w:marRight w:val="0"/>
                  <w:marTop w:val="0"/>
                  <w:marBottom w:val="0"/>
                  <w:divBdr>
                    <w:top w:val="none" w:sz="0" w:space="0" w:color="auto"/>
                    <w:left w:val="none" w:sz="0" w:space="0" w:color="auto"/>
                    <w:bottom w:val="none" w:sz="0" w:space="0" w:color="auto"/>
                    <w:right w:val="none" w:sz="0" w:space="0" w:color="auto"/>
                  </w:divBdr>
                </w:div>
                <w:div w:id="1956910870">
                  <w:marLeft w:val="0"/>
                  <w:marRight w:val="0"/>
                  <w:marTop w:val="0"/>
                  <w:marBottom w:val="0"/>
                  <w:divBdr>
                    <w:top w:val="none" w:sz="0" w:space="0" w:color="auto"/>
                    <w:left w:val="none" w:sz="0" w:space="0" w:color="auto"/>
                    <w:bottom w:val="none" w:sz="0" w:space="0" w:color="auto"/>
                    <w:right w:val="none" w:sz="0" w:space="0" w:color="auto"/>
                  </w:divBdr>
                </w:div>
                <w:div w:id="610363497">
                  <w:marLeft w:val="0"/>
                  <w:marRight w:val="0"/>
                  <w:marTop w:val="0"/>
                  <w:marBottom w:val="0"/>
                  <w:divBdr>
                    <w:top w:val="none" w:sz="0" w:space="0" w:color="auto"/>
                    <w:left w:val="none" w:sz="0" w:space="0" w:color="auto"/>
                    <w:bottom w:val="none" w:sz="0" w:space="0" w:color="auto"/>
                    <w:right w:val="none" w:sz="0" w:space="0" w:color="auto"/>
                  </w:divBdr>
                </w:div>
                <w:div w:id="623927612">
                  <w:marLeft w:val="0"/>
                  <w:marRight w:val="0"/>
                  <w:marTop w:val="0"/>
                  <w:marBottom w:val="0"/>
                  <w:divBdr>
                    <w:top w:val="none" w:sz="0" w:space="0" w:color="auto"/>
                    <w:left w:val="none" w:sz="0" w:space="0" w:color="auto"/>
                    <w:bottom w:val="none" w:sz="0" w:space="0" w:color="auto"/>
                    <w:right w:val="none" w:sz="0" w:space="0" w:color="auto"/>
                  </w:divBdr>
                </w:div>
                <w:div w:id="1812088472">
                  <w:marLeft w:val="0"/>
                  <w:marRight w:val="0"/>
                  <w:marTop w:val="0"/>
                  <w:marBottom w:val="0"/>
                  <w:divBdr>
                    <w:top w:val="none" w:sz="0" w:space="0" w:color="auto"/>
                    <w:left w:val="none" w:sz="0" w:space="0" w:color="auto"/>
                    <w:bottom w:val="none" w:sz="0" w:space="0" w:color="auto"/>
                    <w:right w:val="none" w:sz="0" w:space="0" w:color="auto"/>
                  </w:divBdr>
                </w:div>
                <w:div w:id="1652295762">
                  <w:marLeft w:val="0"/>
                  <w:marRight w:val="0"/>
                  <w:marTop w:val="0"/>
                  <w:marBottom w:val="0"/>
                  <w:divBdr>
                    <w:top w:val="none" w:sz="0" w:space="0" w:color="auto"/>
                    <w:left w:val="none" w:sz="0" w:space="0" w:color="auto"/>
                    <w:bottom w:val="none" w:sz="0" w:space="0" w:color="auto"/>
                    <w:right w:val="none" w:sz="0" w:space="0" w:color="auto"/>
                  </w:divBdr>
                </w:div>
                <w:div w:id="804738200">
                  <w:marLeft w:val="0"/>
                  <w:marRight w:val="0"/>
                  <w:marTop w:val="0"/>
                  <w:marBottom w:val="0"/>
                  <w:divBdr>
                    <w:top w:val="none" w:sz="0" w:space="0" w:color="auto"/>
                    <w:left w:val="none" w:sz="0" w:space="0" w:color="auto"/>
                    <w:bottom w:val="none" w:sz="0" w:space="0" w:color="auto"/>
                    <w:right w:val="none" w:sz="0" w:space="0" w:color="auto"/>
                  </w:divBdr>
                </w:div>
                <w:div w:id="1782649793">
                  <w:marLeft w:val="0"/>
                  <w:marRight w:val="0"/>
                  <w:marTop w:val="0"/>
                  <w:marBottom w:val="0"/>
                  <w:divBdr>
                    <w:top w:val="none" w:sz="0" w:space="0" w:color="auto"/>
                    <w:left w:val="none" w:sz="0" w:space="0" w:color="auto"/>
                    <w:bottom w:val="none" w:sz="0" w:space="0" w:color="auto"/>
                    <w:right w:val="none" w:sz="0" w:space="0" w:color="auto"/>
                  </w:divBdr>
                </w:div>
                <w:div w:id="1706058628">
                  <w:marLeft w:val="0"/>
                  <w:marRight w:val="0"/>
                  <w:marTop w:val="0"/>
                  <w:marBottom w:val="0"/>
                  <w:divBdr>
                    <w:top w:val="none" w:sz="0" w:space="0" w:color="auto"/>
                    <w:left w:val="none" w:sz="0" w:space="0" w:color="auto"/>
                    <w:bottom w:val="none" w:sz="0" w:space="0" w:color="auto"/>
                    <w:right w:val="none" w:sz="0" w:space="0" w:color="auto"/>
                  </w:divBdr>
                </w:div>
                <w:div w:id="1847476782">
                  <w:marLeft w:val="0"/>
                  <w:marRight w:val="0"/>
                  <w:marTop w:val="0"/>
                  <w:marBottom w:val="0"/>
                  <w:divBdr>
                    <w:top w:val="none" w:sz="0" w:space="0" w:color="auto"/>
                    <w:left w:val="none" w:sz="0" w:space="0" w:color="auto"/>
                    <w:bottom w:val="none" w:sz="0" w:space="0" w:color="auto"/>
                    <w:right w:val="none" w:sz="0" w:space="0" w:color="auto"/>
                  </w:divBdr>
                </w:div>
                <w:div w:id="2012563049">
                  <w:marLeft w:val="0"/>
                  <w:marRight w:val="0"/>
                  <w:marTop w:val="0"/>
                  <w:marBottom w:val="0"/>
                  <w:divBdr>
                    <w:top w:val="none" w:sz="0" w:space="0" w:color="auto"/>
                    <w:left w:val="none" w:sz="0" w:space="0" w:color="auto"/>
                    <w:bottom w:val="none" w:sz="0" w:space="0" w:color="auto"/>
                    <w:right w:val="none" w:sz="0" w:space="0" w:color="auto"/>
                  </w:divBdr>
                </w:div>
                <w:div w:id="1123693591">
                  <w:marLeft w:val="0"/>
                  <w:marRight w:val="0"/>
                  <w:marTop w:val="0"/>
                  <w:marBottom w:val="0"/>
                  <w:divBdr>
                    <w:top w:val="none" w:sz="0" w:space="0" w:color="auto"/>
                    <w:left w:val="none" w:sz="0" w:space="0" w:color="auto"/>
                    <w:bottom w:val="none" w:sz="0" w:space="0" w:color="auto"/>
                    <w:right w:val="none" w:sz="0" w:space="0" w:color="auto"/>
                  </w:divBdr>
                </w:div>
                <w:div w:id="1528526053">
                  <w:marLeft w:val="0"/>
                  <w:marRight w:val="0"/>
                  <w:marTop w:val="0"/>
                  <w:marBottom w:val="0"/>
                  <w:divBdr>
                    <w:top w:val="none" w:sz="0" w:space="0" w:color="auto"/>
                    <w:left w:val="none" w:sz="0" w:space="0" w:color="auto"/>
                    <w:bottom w:val="none" w:sz="0" w:space="0" w:color="auto"/>
                    <w:right w:val="none" w:sz="0" w:space="0" w:color="auto"/>
                  </w:divBdr>
                </w:div>
                <w:div w:id="583999802">
                  <w:marLeft w:val="0"/>
                  <w:marRight w:val="0"/>
                  <w:marTop w:val="0"/>
                  <w:marBottom w:val="0"/>
                  <w:divBdr>
                    <w:top w:val="none" w:sz="0" w:space="0" w:color="auto"/>
                    <w:left w:val="none" w:sz="0" w:space="0" w:color="auto"/>
                    <w:bottom w:val="none" w:sz="0" w:space="0" w:color="auto"/>
                    <w:right w:val="none" w:sz="0" w:space="0" w:color="auto"/>
                  </w:divBdr>
                </w:div>
                <w:div w:id="1197039938">
                  <w:marLeft w:val="0"/>
                  <w:marRight w:val="0"/>
                  <w:marTop w:val="0"/>
                  <w:marBottom w:val="0"/>
                  <w:divBdr>
                    <w:top w:val="none" w:sz="0" w:space="0" w:color="auto"/>
                    <w:left w:val="none" w:sz="0" w:space="0" w:color="auto"/>
                    <w:bottom w:val="none" w:sz="0" w:space="0" w:color="auto"/>
                    <w:right w:val="none" w:sz="0" w:space="0" w:color="auto"/>
                  </w:divBdr>
                </w:div>
                <w:div w:id="1284195350">
                  <w:marLeft w:val="0"/>
                  <w:marRight w:val="0"/>
                  <w:marTop w:val="0"/>
                  <w:marBottom w:val="0"/>
                  <w:divBdr>
                    <w:top w:val="none" w:sz="0" w:space="0" w:color="auto"/>
                    <w:left w:val="none" w:sz="0" w:space="0" w:color="auto"/>
                    <w:bottom w:val="none" w:sz="0" w:space="0" w:color="auto"/>
                    <w:right w:val="none" w:sz="0" w:space="0" w:color="auto"/>
                  </w:divBdr>
                </w:div>
                <w:div w:id="573321946">
                  <w:marLeft w:val="0"/>
                  <w:marRight w:val="0"/>
                  <w:marTop w:val="0"/>
                  <w:marBottom w:val="0"/>
                  <w:divBdr>
                    <w:top w:val="none" w:sz="0" w:space="0" w:color="auto"/>
                    <w:left w:val="none" w:sz="0" w:space="0" w:color="auto"/>
                    <w:bottom w:val="none" w:sz="0" w:space="0" w:color="auto"/>
                    <w:right w:val="none" w:sz="0" w:space="0" w:color="auto"/>
                  </w:divBdr>
                </w:div>
                <w:div w:id="2105178303">
                  <w:marLeft w:val="0"/>
                  <w:marRight w:val="0"/>
                  <w:marTop w:val="0"/>
                  <w:marBottom w:val="0"/>
                  <w:divBdr>
                    <w:top w:val="none" w:sz="0" w:space="0" w:color="auto"/>
                    <w:left w:val="none" w:sz="0" w:space="0" w:color="auto"/>
                    <w:bottom w:val="none" w:sz="0" w:space="0" w:color="auto"/>
                    <w:right w:val="none" w:sz="0" w:space="0" w:color="auto"/>
                  </w:divBdr>
                </w:div>
                <w:div w:id="1894805416">
                  <w:marLeft w:val="0"/>
                  <w:marRight w:val="0"/>
                  <w:marTop w:val="0"/>
                  <w:marBottom w:val="0"/>
                  <w:divBdr>
                    <w:top w:val="none" w:sz="0" w:space="0" w:color="auto"/>
                    <w:left w:val="none" w:sz="0" w:space="0" w:color="auto"/>
                    <w:bottom w:val="none" w:sz="0" w:space="0" w:color="auto"/>
                    <w:right w:val="none" w:sz="0" w:space="0" w:color="auto"/>
                  </w:divBdr>
                </w:div>
                <w:div w:id="935871832">
                  <w:marLeft w:val="0"/>
                  <w:marRight w:val="0"/>
                  <w:marTop w:val="0"/>
                  <w:marBottom w:val="0"/>
                  <w:divBdr>
                    <w:top w:val="none" w:sz="0" w:space="0" w:color="auto"/>
                    <w:left w:val="none" w:sz="0" w:space="0" w:color="auto"/>
                    <w:bottom w:val="none" w:sz="0" w:space="0" w:color="auto"/>
                    <w:right w:val="none" w:sz="0" w:space="0" w:color="auto"/>
                  </w:divBdr>
                </w:div>
                <w:div w:id="1555002339">
                  <w:marLeft w:val="0"/>
                  <w:marRight w:val="0"/>
                  <w:marTop w:val="0"/>
                  <w:marBottom w:val="0"/>
                  <w:divBdr>
                    <w:top w:val="none" w:sz="0" w:space="0" w:color="auto"/>
                    <w:left w:val="none" w:sz="0" w:space="0" w:color="auto"/>
                    <w:bottom w:val="none" w:sz="0" w:space="0" w:color="auto"/>
                    <w:right w:val="none" w:sz="0" w:space="0" w:color="auto"/>
                  </w:divBdr>
                </w:div>
                <w:div w:id="63063771">
                  <w:marLeft w:val="0"/>
                  <w:marRight w:val="0"/>
                  <w:marTop w:val="0"/>
                  <w:marBottom w:val="0"/>
                  <w:divBdr>
                    <w:top w:val="none" w:sz="0" w:space="0" w:color="auto"/>
                    <w:left w:val="none" w:sz="0" w:space="0" w:color="auto"/>
                    <w:bottom w:val="none" w:sz="0" w:space="0" w:color="auto"/>
                    <w:right w:val="none" w:sz="0" w:space="0" w:color="auto"/>
                  </w:divBdr>
                </w:div>
                <w:div w:id="1733887602">
                  <w:marLeft w:val="0"/>
                  <w:marRight w:val="0"/>
                  <w:marTop w:val="0"/>
                  <w:marBottom w:val="0"/>
                  <w:divBdr>
                    <w:top w:val="none" w:sz="0" w:space="0" w:color="auto"/>
                    <w:left w:val="none" w:sz="0" w:space="0" w:color="auto"/>
                    <w:bottom w:val="none" w:sz="0" w:space="0" w:color="auto"/>
                    <w:right w:val="none" w:sz="0" w:space="0" w:color="auto"/>
                  </w:divBdr>
                </w:div>
                <w:div w:id="1343317736">
                  <w:marLeft w:val="0"/>
                  <w:marRight w:val="0"/>
                  <w:marTop w:val="0"/>
                  <w:marBottom w:val="0"/>
                  <w:divBdr>
                    <w:top w:val="none" w:sz="0" w:space="0" w:color="auto"/>
                    <w:left w:val="none" w:sz="0" w:space="0" w:color="auto"/>
                    <w:bottom w:val="none" w:sz="0" w:space="0" w:color="auto"/>
                    <w:right w:val="none" w:sz="0" w:space="0" w:color="auto"/>
                  </w:divBdr>
                </w:div>
                <w:div w:id="80296427">
                  <w:marLeft w:val="0"/>
                  <w:marRight w:val="0"/>
                  <w:marTop w:val="0"/>
                  <w:marBottom w:val="0"/>
                  <w:divBdr>
                    <w:top w:val="none" w:sz="0" w:space="0" w:color="auto"/>
                    <w:left w:val="none" w:sz="0" w:space="0" w:color="auto"/>
                    <w:bottom w:val="none" w:sz="0" w:space="0" w:color="auto"/>
                    <w:right w:val="none" w:sz="0" w:space="0" w:color="auto"/>
                  </w:divBdr>
                </w:div>
                <w:div w:id="175312197">
                  <w:marLeft w:val="0"/>
                  <w:marRight w:val="0"/>
                  <w:marTop w:val="0"/>
                  <w:marBottom w:val="0"/>
                  <w:divBdr>
                    <w:top w:val="none" w:sz="0" w:space="0" w:color="auto"/>
                    <w:left w:val="none" w:sz="0" w:space="0" w:color="auto"/>
                    <w:bottom w:val="none" w:sz="0" w:space="0" w:color="auto"/>
                    <w:right w:val="none" w:sz="0" w:space="0" w:color="auto"/>
                  </w:divBdr>
                </w:div>
                <w:div w:id="512187038">
                  <w:marLeft w:val="0"/>
                  <w:marRight w:val="0"/>
                  <w:marTop w:val="0"/>
                  <w:marBottom w:val="0"/>
                  <w:divBdr>
                    <w:top w:val="none" w:sz="0" w:space="0" w:color="auto"/>
                    <w:left w:val="none" w:sz="0" w:space="0" w:color="auto"/>
                    <w:bottom w:val="none" w:sz="0" w:space="0" w:color="auto"/>
                    <w:right w:val="none" w:sz="0" w:space="0" w:color="auto"/>
                  </w:divBdr>
                </w:div>
                <w:div w:id="227033600">
                  <w:marLeft w:val="0"/>
                  <w:marRight w:val="0"/>
                  <w:marTop w:val="0"/>
                  <w:marBottom w:val="0"/>
                  <w:divBdr>
                    <w:top w:val="none" w:sz="0" w:space="0" w:color="auto"/>
                    <w:left w:val="none" w:sz="0" w:space="0" w:color="auto"/>
                    <w:bottom w:val="none" w:sz="0" w:space="0" w:color="auto"/>
                    <w:right w:val="none" w:sz="0" w:space="0" w:color="auto"/>
                  </w:divBdr>
                </w:div>
                <w:div w:id="151408427">
                  <w:marLeft w:val="0"/>
                  <w:marRight w:val="0"/>
                  <w:marTop w:val="0"/>
                  <w:marBottom w:val="0"/>
                  <w:divBdr>
                    <w:top w:val="none" w:sz="0" w:space="0" w:color="auto"/>
                    <w:left w:val="none" w:sz="0" w:space="0" w:color="auto"/>
                    <w:bottom w:val="none" w:sz="0" w:space="0" w:color="auto"/>
                    <w:right w:val="none" w:sz="0" w:space="0" w:color="auto"/>
                  </w:divBdr>
                </w:div>
                <w:div w:id="1341927513">
                  <w:marLeft w:val="0"/>
                  <w:marRight w:val="0"/>
                  <w:marTop w:val="0"/>
                  <w:marBottom w:val="0"/>
                  <w:divBdr>
                    <w:top w:val="none" w:sz="0" w:space="0" w:color="auto"/>
                    <w:left w:val="none" w:sz="0" w:space="0" w:color="auto"/>
                    <w:bottom w:val="none" w:sz="0" w:space="0" w:color="auto"/>
                    <w:right w:val="none" w:sz="0" w:space="0" w:color="auto"/>
                  </w:divBdr>
                </w:div>
                <w:div w:id="1696806711">
                  <w:marLeft w:val="0"/>
                  <w:marRight w:val="0"/>
                  <w:marTop w:val="0"/>
                  <w:marBottom w:val="0"/>
                  <w:divBdr>
                    <w:top w:val="none" w:sz="0" w:space="0" w:color="auto"/>
                    <w:left w:val="none" w:sz="0" w:space="0" w:color="auto"/>
                    <w:bottom w:val="none" w:sz="0" w:space="0" w:color="auto"/>
                    <w:right w:val="none" w:sz="0" w:space="0" w:color="auto"/>
                  </w:divBdr>
                </w:div>
                <w:div w:id="1607038455">
                  <w:marLeft w:val="0"/>
                  <w:marRight w:val="0"/>
                  <w:marTop w:val="0"/>
                  <w:marBottom w:val="0"/>
                  <w:divBdr>
                    <w:top w:val="none" w:sz="0" w:space="0" w:color="auto"/>
                    <w:left w:val="none" w:sz="0" w:space="0" w:color="auto"/>
                    <w:bottom w:val="none" w:sz="0" w:space="0" w:color="auto"/>
                    <w:right w:val="none" w:sz="0" w:space="0" w:color="auto"/>
                  </w:divBdr>
                </w:div>
                <w:div w:id="956789711">
                  <w:marLeft w:val="0"/>
                  <w:marRight w:val="0"/>
                  <w:marTop w:val="0"/>
                  <w:marBottom w:val="0"/>
                  <w:divBdr>
                    <w:top w:val="none" w:sz="0" w:space="0" w:color="auto"/>
                    <w:left w:val="none" w:sz="0" w:space="0" w:color="auto"/>
                    <w:bottom w:val="none" w:sz="0" w:space="0" w:color="auto"/>
                    <w:right w:val="none" w:sz="0" w:space="0" w:color="auto"/>
                  </w:divBdr>
                </w:div>
                <w:div w:id="1948195760">
                  <w:marLeft w:val="0"/>
                  <w:marRight w:val="0"/>
                  <w:marTop w:val="0"/>
                  <w:marBottom w:val="0"/>
                  <w:divBdr>
                    <w:top w:val="none" w:sz="0" w:space="0" w:color="auto"/>
                    <w:left w:val="none" w:sz="0" w:space="0" w:color="auto"/>
                    <w:bottom w:val="none" w:sz="0" w:space="0" w:color="auto"/>
                    <w:right w:val="none" w:sz="0" w:space="0" w:color="auto"/>
                  </w:divBdr>
                </w:div>
                <w:div w:id="978656773">
                  <w:marLeft w:val="0"/>
                  <w:marRight w:val="0"/>
                  <w:marTop w:val="0"/>
                  <w:marBottom w:val="0"/>
                  <w:divBdr>
                    <w:top w:val="none" w:sz="0" w:space="0" w:color="auto"/>
                    <w:left w:val="none" w:sz="0" w:space="0" w:color="auto"/>
                    <w:bottom w:val="none" w:sz="0" w:space="0" w:color="auto"/>
                    <w:right w:val="none" w:sz="0" w:space="0" w:color="auto"/>
                  </w:divBdr>
                </w:div>
                <w:div w:id="643313021">
                  <w:marLeft w:val="0"/>
                  <w:marRight w:val="0"/>
                  <w:marTop w:val="0"/>
                  <w:marBottom w:val="0"/>
                  <w:divBdr>
                    <w:top w:val="none" w:sz="0" w:space="0" w:color="auto"/>
                    <w:left w:val="none" w:sz="0" w:space="0" w:color="auto"/>
                    <w:bottom w:val="none" w:sz="0" w:space="0" w:color="auto"/>
                    <w:right w:val="none" w:sz="0" w:space="0" w:color="auto"/>
                  </w:divBdr>
                </w:div>
                <w:div w:id="925068988">
                  <w:marLeft w:val="0"/>
                  <w:marRight w:val="0"/>
                  <w:marTop w:val="0"/>
                  <w:marBottom w:val="0"/>
                  <w:divBdr>
                    <w:top w:val="none" w:sz="0" w:space="0" w:color="auto"/>
                    <w:left w:val="none" w:sz="0" w:space="0" w:color="auto"/>
                    <w:bottom w:val="none" w:sz="0" w:space="0" w:color="auto"/>
                    <w:right w:val="none" w:sz="0" w:space="0" w:color="auto"/>
                  </w:divBdr>
                </w:div>
                <w:div w:id="1424111399">
                  <w:marLeft w:val="0"/>
                  <w:marRight w:val="0"/>
                  <w:marTop w:val="0"/>
                  <w:marBottom w:val="0"/>
                  <w:divBdr>
                    <w:top w:val="none" w:sz="0" w:space="0" w:color="auto"/>
                    <w:left w:val="none" w:sz="0" w:space="0" w:color="auto"/>
                    <w:bottom w:val="none" w:sz="0" w:space="0" w:color="auto"/>
                    <w:right w:val="none" w:sz="0" w:space="0" w:color="auto"/>
                  </w:divBdr>
                </w:div>
                <w:div w:id="2094889497">
                  <w:marLeft w:val="0"/>
                  <w:marRight w:val="0"/>
                  <w:marTop w:val="0"/>
                  <w:marBottom w:val="0"/>
                  <w:divBdr>
                    <w:top w:val="none" w:sz="0" w:space="0" w:color="auto"/>
                    <w:left w:val="none" w:sz="0" w:space="0" w:color="auto"/>
                    <w:bottom w:val="none" w:sz="0" w:space="0" w:color="auto"/>
                    <w:right w:val="none" w:sz="0" w:space="0" w:color="auto"/>
                  </w:divBdr>
                </w:div>
                <w:div w:id="809638778">
                  <w:marLeft w:val="0"/>
                  <w:marRight w:val="0"/>
                  <w:marTop w:val="0"/>
                  <w:marBottom w:val="0"/>
                  <w:divBdr>
                    <w:top w:val="none" w:sz="0" w:space="0" w:color="auto"/>
                    <w:left w:val="none" w:sz="0" w:space="0" w:color="auto"/>
                    <w:bottom w:val="none" w:sz="0" w:space="0" w:color="auto"/>
                    <w:right w:val="none" w:sz="0" w:space="0" w:color="auto"/>
                  </w:divBdr>
                </w:div>
                <w:div w:id="981692673">
                  <w:marLeft w:val="0"/>
                  <w:marRight w:val="0"/>
                  <w:marTop w:val="0"/>
                  <w:marBottom w:val="0"/>
                  <w:divBdr>
                    <w:top w:val="none" w:sz="0" w:space="0" w:color="auto"/>
                    <w:left w:val="none" w:sz="0" w:space="0" w:color="auto"/>
                    <w:bottom w:val="none" w:sz="0" w:space="0" w:color="auto"/>
                    <w:right w:val="none" w:sz="0" w:space="0" w:color="auto"/>
                  </w:divBdr>
                </w:div>
                <w:div w:id="1616407859">
                  <w:marLeft w:val="0"/>
                  <w:marRight w:val="0"/>
                  <w:marTop w:val="0"/>
                  <w:marBottom w:val="0"/>
                  <w:divBdr>
                    <w:top w:val="none" w:sz="0" w:space="0" w:color="auto"/>
                    <w:left w:val="none" w:sz="0" w:space="0" w:color="auto"/>
                    <w:bottom w:val="none" w:sz="0" w:space="0" w:color="auto"/>
                    <w:right w:val="none" w:sz="0" w:space="0" w:color="auto"/>
                  </w:divBdr>
                </w:div>
                <w:div w:id="1770391073">
                  <w:marLeft w:val="0"/>
                  <w:marRight w:val="0"/>
                  <w:marTop w:val="0"/>
                  <w:marBottom w:val="0"/>
                  <w:divBdr>
                    <w:top w:val="none" w:sz="0" w:space="0" w:color="auto"/>
                    <w:left w:val="none" w:sz="0" w:space="0" w:color="auto"/>
                    <w:bottom w:val="none" w:sz="0" w:space="0" w:color="auto"/>
                    <w:right w:val="none" w:sz="0" w:space="0" w:color="auto"/>
                  </w:divBdr>
                </w:div>
                <w:div w:id="924651340">
                  <w:marLeft w:val="0"/>
                  <w:marRight w:val="0"/>
                  <w:marTop w:val="0"/>
                  <w:marBottom w:val="0"/>
                  <w:divBdr>
                    <w:top w:val="none" w:sz="0" w:space="0" w:color="auto"/>
                    <w:left w:val="none" w:sz="0" w:space="0" w:color="auto"/>
                    <w:bottom w:val="none" w:sz="0" w:space="0" w:color="auto"/>
                    <w:right w:val="none" w:sz="0" w:space="0" w:color="auto"/>
                  </w:divBdr>
                </w:div>
                <w:div w:id="1515262998">
                  <w:marLeft w:val="0"/>
                  <w:marRight w:val="0"/>
                  <w:marTop w:val="0"/>
                  <w:marBottom w:val="0"/>
                  <w:divBdr>
                    <w:top w:val="none" w:sz="0" w:space="0" w:color="auto"/>
                    <w:left w:val="none" w:sz="0" w:space="0" w:color="auto"/>
                    <w:bottom w:val="none" w:sz="0" w:space="0" w:color="auto"/>
                    <w:right w:val="none" w:sz="0" w:space="0" w:color="auto"/>
                  </w:divBdr>
                </w:div>
                <w:div w:id="679508474">
                  <w:marLeft w:val="0"/>
                  <w:marRight w:val="0"/>
                  <w:marTop w:val="0"/>
                  <w:marBottom w:val="0"/>
                  <w:divBdr>
                    <w:top w:val="none" w:sz="0" w:space="0" w:color="auto"/>
                    <w:left w:val="none" w:sz="0" w:space="0" w:color="auto"/>
                    <w:bottom w:val="none" w:sz="0" w:space="0" w:color="auto"/>
                    <w:right w:val="none" w:sz="0" w:space="0" w:color="auto"/>
                  </w:divBdr>
                </w:div>
                <w:div w:id="464082058">
                  <w:marLeft w:val="0"/>
                  <w:marRight w:val="0"/>
                  <w:marTop w:val="0"/>
                  <w:marBottom w:val="0"/>
                  <w:divBdr>
                    <w:top w:val="none" w:sz="0" w:space="0" w:color="auto"/>
                    <w:left w:val="none" w:sz="0" w:space="0" w:color="auto"/>
                    <w:bottom w:val="none" w:sz="0" w:space="0" w:color="auto"/>
                    <w:right w:val="none" w:sz="0" w:space="0" w:color="auto"/>
                  </w:divBdr>
                </w:div>
                <w:div w:id="1102993688">
                  <w:marLeft w:val="0"/>
                  <w:marRight w:val="0"/>
                  <w:marTop w:val="0"/>
                  <w:marBottom w:val="0"/>
                  <w:divBdr>
                    <w:top w:val="none" w:sz="0" w:space="0" w:color="auto"/>
                    <w:left w:val="none" w:sz="0" w:space="0" w:color="auto"/>
                    <w:bottom w:val="none" w:sz="0" w:space="0" w:color="auto"/>
                    <w:right w:val="none" w:sz="0" w:space="0" w:color="auto"/>
                  </w:divBdr>
                </w:div>
                <w:div w:id="68355278">
                  <w:marLeft w:val="0"/>
                  <w:marRight w:val="0"/>
                  <w:marTop w:val="0"/>
                  <w:marBottom w:val="0"/>
                  <w:divBdr>
                    <w:top w:val="none" w:sz="0" w:space="0" w:color="auto"/>
                    <w:left w:val="none" w:sz="0" w:space="0" w:color="auto"/>
                    <w:bottom w:val="none" w:sz="0" w:space="0" w:color="auto"/>
                    <w:right w:val="none" w:sz="0" w:space="0" w:color="auto"/>
                  </w:divBdr>
                </w:div>
                <w:div w:id="1416394453">
                  <w:marLeft w:val="0"/>
                  <w:marRight w:val="0"/>
                  <w:marTop w:val="0"/>
                  <w:marBottom w:val="0"/>
                  <w:divBdr>
                    <w:top w:val="none" w:sz="0" w:space="0" w:color="auto"/>
                    <w:left w:val="none" w:sz="0" w:space="0" w:color="auto"/>
                    <w:bottom w:val="none" w:sz="0" w:space="0" w:color="auto"/>
                    <w:right w:val="none" w:sz="0" w:space="0" w:color="auto"/>
                  </w:divBdr>
                </w:div>
                <w:div w:id="2120567606">
                  <w:marLeft w:val="0"/>
                  <w:marRight w:val="0"/>
                  <w:marTop w:val="0"/>
                  <w:marBottom w:val="0"/>
                  <w:divBdr>
                    <w:top w:val="none" w:sz="0" w:space="0" w:color="auto"/>
                    <w:left w:val="none" w:sz="0" w:space="0" w:color="auto"/>
                    <w:bottom w:val="none" w:sz="0" w:space="0" w:color="auto"/>
                    <w:right w:val="none" w:sz="0" w:space="0" w:color="auto"/>
                  </w:divBdr>
                </w:div>
                <w:div w:id="133764396">
                  <w:marLeft w:val="0"/>
                  <w:marRight w:val="0"/>
                  <w:marTop w:val="0"/>
                  <w:marBottom w:val="0"/>
                  <w:divBdr>
                    <w:top w:val="none" w:sz="0" w:space="0" w:color="auto"/>
                    <w:left w:val="none" w:sz="0" w:space="0" w:color="auto"/>
                    <w:bottom w:val="none" w:sz="0" w:space="0" w:color="auto"/>
                    <w:right w:val="none" w:sz="0" w:space="0" w:color="auto"/>
                  </w:divBdr>
                </w:div>
                <w:div w:id="959413499">
                  <w:marLeft w:val="0"/>
                  <w:marRight w:val="0"/>
                  <w:marTop w:val="0"/>
                  <w:marBottom w:val="0"/>
                  <w:divBdr>
                    <w:top w:val="none" w:sz="0" w:space="0" w:color="auto"/>
                    <w:left w:val="none" w:sz="0" w:space="0" w:color="auto"/>
                    <w:bottom w:val="none" w:sz="0" w:space="0" w:color="auto"/>
                    <w:right w:val="none" w:sz="0" w:space="0" w:color="auto"/>
                  </w:divBdr>
                </w:div>
                <w:div w:id="1679842136">
                  <w:marLeft w:val="0"/>
                  <w:marRight w:val="0"/>
                  <w:marTop w:val="0"/>
                  <w:marBottom w:val="0"/>
                  <w:divBdr>
                    <w:top w:val="none" w:sz="0" w:space="0" w:color="auto"/>
                    <w:left w:val="none" w:sz="0" w:space="0" w:color="auto"/>
                    <w:bottom w:val="none" w:sz="0" w:space="0" w:color="auto"/>
                    <w:right w:val="none" w:sz="0" w:space="0" w:color="auto"/>
                  </w:divBdr>
                </w:div>
                <w:div w:id="1585918522">
                  <w:marLeft w:val="0"/>
                  <w:marRight w:val="0"/>
                  <w:marTop w:val="0"/>
                  <w:marBottom w:val="0"/>
                  <w:divBdr>
                    <w:top w:val="none" w:sz="0" w:space="0" w:color="auto"/>
                    <w:left w:val="none" w:sz="0" w:space="0" w:color="auto"/>
                    <w:bottom w:val="none" w:sz="0" w:space="0" w:color="auto"/>
                    <w:right w:val="none" w:sz="0" w:space="0" w:color="auto"/>
                  </w:divBdr>
                </w:div>
                <w:div w:id="1662418854">
                  <w:marLeft w:val="0"/>
                  <w:marRight w:val="0"/>
                  <w:marTop w:val="0"/>
                  <w:marBottom w:val="0"/>
                  <w:divBdr>
                    <w:top w:val="none" w:sz="0" w:space="0" w:color="auto"/>
                    <w:left w:val="none" w:sz="0" w:space="0" w:color="auto"/>
                    <w:bottom w:val="none" w:sz="0" w:space="0" w:color="auto"/>
                    <w:right w:val="none" w:sz="0" w:space="0" w:color="auto"/>
                  </w:divBdr>
                </w:div>
                <w:div w:id="992635781">
                  <w:marLeft w:val="0"/>
                  <w:marRight w:val="0"/>
                  <w:marTop w:val="0"/>
                  <w:marBottom w:val="0"/>
                  <w:divBdr>
                    <w:top w:val="none" w:sz="0" w:space="0" w:color="auto"/>
                    <w:left w:val="none" w:sz="0" w:space="0" w:color="auto"/>
                    <w:bottom w:val="none" w:sz="0" w:space="0" w:color="auto"/>
                    <w:right w:val="none" w:sz="0" w:space="0" w:color="auto"/>
                  </w:divBdr>
                </w:div>
                <w:div w:id="1765804466">
                  <w:marLeft w:val="0"/>
                  <w:marRight w:val="0"/>
                  <w:marTop w:val="0"/>
                  <w:marBottom w:val="0"/>
                  <w:divBdr>
                    <w:top w:val="none" w:sz="0" w:space="0" w:color="auto"/>
                    <w:left w:val="none" w:sz="0" w:space="0" w:color="auto"/>
                    <w:bottom w:val="none" w:sz="0" w:space="0" w:color="auto"/>
                    <w:right w:val="none" w:sz="0" w:space="0" w:color="auto"/>
                  </w:divBdr>
                </w:div>
                <w:div w:id="2132704406">
                  <w:marLeft w:val="0"/>
                  <w:marRight w:val="0"/>
                  <w:marTop w:val="0"/>
                  <w:marBottom w:val="0"/>
                  <w:divBdr>
                    <w:top w:val="none" w:sz="0" w:space="0" w:color="auto"/>
                    <w:left w:val="none" w:sz="0" w:space="0" w:color="auto"/>
                    <w:bottom w:val="none" w:sz="0" w:space="0" w:color="auto"/>
                    <w:right w:val="none" w:sz="0" w:space="0" w:color="auto"/>
                  </w:divBdr>
                </w:div>
                <w:div w:id="604266002">
                  <w:marLeft w:val="0"/>
                  <w:marRight w:val="0"/>
                  <w:marTop w:val="0"/>
                  <w:marBottom w:val="0"/>
                  <w:divBdr>
                    <w:top w:val="none" w:sz="0" w:space="0" w:color="auto"/>
                    <w:left w:val="none" w:sz="0" w:space="0" w:color="auto"/>
                    <w:bottom w:val="none" w:sz="0" w:space="0" w:color="auto"/>
                    <w:right w:val="none" w:sz="0" w:space="0" w:color="auto"/>
                  </w:divBdr>
                </w:div>
                <w:div w:id="18349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8305">
          <w:marLeft w:val="0"/>
          <w:marRight w:val="0"/>
          <w:marTop w:val="15"/>
          <w:marBottom w:val="0"/>
          <w:divBdr>
            <w:top w:val="none" w:sz="0" w:space="0" w:color="auto"/>
            <w:left w:val="none" w:sz="0" w:space="0" w:color="auto"/>
            <w:bottom w:val="none" w:sz="0" w:space="0" w:color="auto"/>
            <w:right w:val="none" w:sz="0" w:space="0" w:color="auto"/>
          </w:divBdr>
          <w:divsChild>
            <w:div w:id="2090231484">
              <w:marLeft w:val="0"/>
              <w:marRight w:val="0"/>
              <w:marTop w:val="0"/>
              <w:marBottom w:val="0"/>
              <w:divBdr>
                <w:top w:val="none" w:sz="0" w:space="0" w:color="auto"/>
                <w:left w:val="none" w:sz="0" w:space="0" w:color="auto"/>
                <w:bottom w:val="none" w:sz="0" w:space="0" w:color="auto"/>
                <w:right w:val="none" w:sz="0" w:space="0" w:color="auto"/>
              </w:divBdr>
              <w:divsChild>
                <w:div w:id="273288543">
                  <w:marLeft w:val="0"/>
                  <w:marRight w:val="0"/>
                  <w:marTop w:val="0"/>
                  <w:marBottom w:val="0"/>
                  <w:divBdr>
                    <w:top w:val="none" w:sz="0" w:space="0" w:color="auto"/>
                    <w:left w:val="none" w:sz="0" w:space="0" w:color="auto"/>
                    <w:bottom w:val="none" w:sz="0" w:space="0" w:color="auto"/>
                    <w:right w:val="none" w:sz="0" w:space="0" w:color="auto"/>
                  </w:divBdr>
                </w:div>
                <w:div w:id="2113471457">
                  <w:marLeft w:val="0"/>
                  <w:marRight w:val="0"/>
                  <w:marTop w:val="0"/>
                  <w:marBottom w:val="0"/>
                  <w:divBdr>
                    <w:top w:val="none" w:sz="0" w:space="0" w:color="auto"/>
                    <w:left w:val="none" w:sz="0" w:space="0" w:color="auto"/>
                    <w:bottom w:val="none" w:sz="0" w:space="0" w:color="auto"/>
                    <w:right w:val="none" w:sz="0" w:space="0" w:color="auto"/>
                  </w:divBdr>
                </w:div>
                <w:div w:id="1529178701">
                  <w:marLeft w:val="0"/>
                  <w:marRight w:val="0"/>
                  <w:marTop w:val="0"/>
                  <w:marBottom w:val="0"/>
                  <w:divBdr>
                    <w:top w:val="none" w:sz="0" w:space="0" w:color="auto"/>
                    <w:left w:val="none" w:sz="0" w:space="0" w:color="auto"/>
                    <w:bottom w:val="none" w:sz="0" w:space="0" w:color="auto"/>
                    <w:right w:val="none" w:sz="0" w:space="0" w:color="auto"/>
                  </w:divBdr>
                </w:div>
                <w:div w:id="1133059891">
                  <w:marLeft w:val="0"/>
                  <w:marRight w:val="0"/>
                  <w:marTop w:val="0"/>
                  <w:marBottom w:val="0"/>
                  <w:divBdr>
                    <w:top w:val="none" w:sz="0" w:space="0" w:color="auto"/>
                    <w:left w:val="none" w:sz="0" w:space="0" w:color="auto"/>
                    <w:bottom w:val="none" w:sz="0" w:space="0" w:color="auto"/>
                    <w:right w:val="none" w:sz="0" w:space="0" w:color="auto"/>
                  </w:divBdr>
                </w:div>
                <w:div w:id="1798991318">
                  <w:marLeft w:val="0"/>
                  <w:marRight w:val="0"/>
                  <w:marTop w:val="0"/>
                  <w:marBottom w:val="0"/>
                  <w:divBdr>
                    <w:top w:val="none" w:sz="0" w:space="0" w:color="auto"/>
                    <w:left w:val="none" w:sz="0" w:space="0" w:color="auto"/>
                    <w:bottom w:val="none" w:sz="0" w:space="0" w:color="auto"/>
                    <w:right w:val="none" w:sz="0" w:space="0" w:color="auto"/>
                  </w:divBdr>
                </w:div>
                <w:div w:id="1081609829">
                  <w:marLeft w:val="0"/>
                  <w:marRight w:val="0"/>
                  <w:marTop w:val="0"/>
                  <w:marBottom w:val="0"/>
                  <w:divBdr>
                    <w:top w:val="none" w:sz="0" w:space="0" w:color="auto"/>
                    <w:left w:val="none" w:sz="0" w:space="0" w:color="auto"/>
                    <w:bottom w:val="none" w:sz="0" w:space="0" w:color="auto"/>
                    <w:right w:val="none" w:sz="0" w:space="0" w:color="auto"/>
                  </w:divBdr>
                </w:div>
                <w:div w:id="1171026271">
                  <w:marLeft w:val="0"/>
                  <w:marRight w:val="0"/>
                  <w:marTop w:val="0"/>
                  <w:marBottom w:val="0"/>
                  <w:divBdr>
                    <w:top w:val="none" w:sz="0" w:space="0" w:color="auto"/>
                    <w:left w:val="none" w:sz="0" w:space="0" w:color="auto"/>
                    <w:bottom w:val="none" w:sz="0" w:space="0" w:color="auto"/>
                    <w:right w:val="none" w:sz="0" w:space="0" w:color="auto"/>
                  </w:divBdr>
                </w:div>
                <w:div w:id="1839692342">
                  <w:marLeft w:val="0"/>
                  <w:marRight w:val="0"/>
                  <w:marTop w:val="0"/>
                  <w:marBottom w:val="0"/>
                  <w:divBdr>
                    <w:top w:val="none" w:sz="0" w:space="0" w:color="auto"/>
                    <w:left w:val="none" w:sz="0" w:space="0" w:color="auto"/>
                    <w:bottom w:val="none" w:sz="0" w:space="0" w:color="auto"/>
                    <w:right w:val="none" w:sz="0" w:space="0" w:color="auto"/>
                  </w:divBdr>
                </w:div>
                <w:div w:id="232860978">
                  <w:marLeft w:val="0"/>
                  <w:marRight w:val="0"/>
                  <w:marTop w:val="0"/>
                  <w:marBottom w:val="0"/>
                  <w:divBdr>
                    <w:top w:val="none" w:sz="0" w:space="0" w:color="auto"/>
                    <w:left w:val="none" w:sz="0" w:space="0" w:color="auto"/>
                    <w:bottom w:val="none" w:sz="0" w:space="0" w:color="auto"/>
                    <w:right w:val="none" w:sz="0" w:space="0" w:color="auto"/>
                  </w:divBdr>
                </w:div>
                <w:div w:id="1731613495">
                  <w:marLeft w:val="0"/>
                  <w:marRight w:val="0"/>
                  <w:marTop w:val="0"/>
                  <w:marBottom w:val="0"/>
                  <w:divBdr>
                    <w:top w:val="none" w:sz="0" w:space="0" w:color="auto"/>
                    <w:left w:val="none" w:sz="0" w:space="0" w:color="auto"/>
                    <w:bottom w:val="none" w:sz="0" w:space="0" w:color="auto"/>
                    <w:right w:val="none" w:sz="0" w:space="0" w:color="auto"/>
                  </w:divBdr>
                </w:div>
                <w:div w:id="2120639323">
                  <w:marLeft w:val="0"/>
                  <w:marRight w:val="0"/>
                  <w:marTop w:val="0"/>
                  <w:marBottom w:val="0"/>
                  <w:divBdr>
                    <w:top w:val="none" w:sz="0" w:space="0" w:color="auto"/>
                    <w:left w:val="none" w:sz="0" w:space="0" w:color="auto"/>
                    <w:bottom w:val="none" w:sz="0" w:space="0" w:color="auto"/>
                    <w:right w:val="none" w:sz="0" w:space="0" w:color="auto"/>
                  </w:divBdr>
                </w:div>
                <w:div w:id="812603636">
                  <w:marLeft w:val="0"/>
                  <w:marRight w:val="0"/>
                  <w:marTop w:val="0"/>
                  <w:marBottom w:val="0"/>
                  <w:divBdr>
                    <w:top w:val="none" w:sz="0" w:space="0" w:color="auto"/>
                    <w:left w:val="none" w:sz="0" w:space="0" w:color="auto"/>
                    <w:bottom w:val="none" w:sz="0" w:space="0" w:color="auto"/>
                    <w:right w:val="none" w:sz="0" w:space="0" w:color="auto"/>
                  </w:divBdr>
                </w:div>
                <w:div w:id="1029064976">
                  <w:marLeft w:val="0"/>
                  <w:marRight w:val="0"/>
                  <w:marTop w:val="0"/>
                  <w:marBottom w:val="0"/>
                  <w:divBdr>
                    <w:top w:val="none" w:sz="0" w:space="0" w:color="auto"/>
                    <w:left w:val="none" w:sz="0" w:space="0" w:color="auto"/>
                    <w:bottom w:val="none" w:sz="0" w:space="0" w:color="auto"/>
                    <w:right w:val="none" w:sz="0" w:space="0" w:color="auto"/>
                  </w:divBdr>
                </w:div>
                <w:div w:id="2042628044">
                  <w:marLeft w:val="0"/>
                  <w:marRight w:val="0"/>
                  <w:marTop w:val="0"/>
                  <w:marBottom w:val="0"/>
                  <w:divBdr>
                    <w:top w:val="none" w:sz="0" w:space="0" w:color="auto"/>
                    <w:left w:val="none" w:sz="0" w:space="0" w:color="auto"/>
                    <w:bottom w:val="none" w:sz="0" w:space="0" w:color="auto"/>
                    <w:right w:val="none" w:sz="0" w:space="0" w:color="auto"/>
                  </w:divBdr>
                </w:div>
                <w:div w:id="411246762">
                  <w:marLeft w:val="0"/>
                  <w:marRight w:val="0"/>
                  <w:marTop w:val="0"/>
                  <w:marBottom w:val="0"/>
                  <w:divBdr>
                    <w:top w:val="none" w:sz="0" w:space="0" w:color="auto"/>
                    <w:left w:val="none" w:sz="0" w:space="0" w:color="auto"/>
                    <w:bottom w:val="none" w:sz="0" w:space="0" w:color="auto"/>
                    <w:right w:val="none" w:sz="0" w:space="0" w:color="auto"/>
                  </w:divBdr>
                </w:div>
                <w:div w:id="819227368">
                  <w:marLeft w:val="0"/>
                  <w:marRight w:val="0"/>
                  <w:marTop w:val="0"/>
                  <w:marBottom w:val="0"/>
                  <w:divBdr>
                    <w:top w:val="none" w:sz="0" w:space="0" w:color="auto"/>
                    <w:left w:val="none" w:sz="0" w:space="0" w:color="auto"/>
                    <w:bottom w:val="none" w:sz="0" w:space="0" w:color="auto"/>
                    <w:right w:val="none" w:sz="0" w:space="0" w:color="auto"/>
                  </w:divBdr>
                </w:div>
                <w:div w:id="1758094685">
                  <w:marLeft w:val="0"/>
                  <w:marRight w:val="0"/>
                  <w:marTop w:val="0"/>
                  <w:marBottom w:val="0"/>
                  <w:divBdr>
                    <w:top w:val="none" w:sz="0" w:space="0" w:color="auto"/>
                    <w:left w:val="none" w:sz="0" w:space="0" w:color="auto"/>
                    <w:bottom w:val="none" w:sz="0" w:space="0" w:color="auto"/>
                    <w:right w:val="none" w:sz="0" w:space="0" w:color="auto"/>
                  </w:divBdr>
                </w:div>
                <w:div w:id="1452213203">
                  <w:marLeft w:val="0"/>
                  <w:marRight w:val="0"/>
                  <w:marTop w:val="0"/>
                  <w:marBottom w:val="0"/>
                  <w:divBdr>
                    <w:top w:val="none" w:sz="0" w:space="0" w:color="auto"/>
                    <w:left w:val="none" w:sz="0" w:space="0" w:color="auto"/>
                    <w:bottom w:val="none" w:sz="0" w:space="0" w:color="auto"/>
                    <w:right w:val="none" w:sz="0" w:space="0" w:color="auto"/>
                  </w:divBdr>
                </w:div>
                <w:div w:id="850334064">
                  <w:marLeft w:val="0"/>
                  <w:marRight w:val="0"/>
                  <w:marTop w:val="0"/>
                  <w:marBottom w:val="0"/>
                  <w:divBdr>
                    <w:top w:val="none" w:sz="0" w:space="0" w:color="auto"/>
                    <w:left w:val="none" w:sz="0" w:space="0" w:color="auto"/>
                    <w:bottom w:val="none" w:sz="0" w:space="0" w:color="auto"/>
                    <w:right w:val="none" w:sz="0" w:space="0" w:color="auto"/>
                  </w:divBdr>
                </w:div>
                <w:div w:id="65538894">
                  <w:marLeft w:val="0"/>
                  <w:marRight w:val="0"/>
                  <w:marTop w:val="0"/>
                  <w:marBottom w:val="0"/>
                  <w:divBdr>
                    <w:top w:val="none" w:sz="0" w:space="0" w:color="auto"/>
                    <w:left w:val="none" w:sz="0" w:space="0" w:color="auto"/>
                    <w:bottom w:val="none" w:sz="0" w:space="0" w:color="auto"/>
                    <w:right w:val="none" w:sz="0" w:space="0" w:color="auto"/>
                  </w:divBdr>
                </w:div>
                <w:div w:id="1208645235">
                  <w:marLeft w:val="0"/>
                  <w:marRight w:val="0"/>
                  <w:marTop w:val="0"/>
                  <w:marBottom w:val="0"/>
                  <w:divBdr>
                    <w:top w:val="none" w:sz="0" w:space="0" w:color="auto"/>
                    <w:left w:val="none" w:sz="0" w:space="0" w:color="auto"/>
                    <w:bottom w:val="none" w:sz="0" w:space="0" w:color="auto"/>
                    <w:right w:val="none" w:sz="0" w:space="0" w:color="auto"/>
                  </w:divBdr>
                </w:div>
                <w:div w:id="1357384334">
                  <w:marLeft w:val="0"/>
                  <w:marRight w:val="0"/>
                  <w:marTop w:val="0"/>
                  <w:marBottom w:val="0"/>
                  <w:divBdr>
                    <w:top w:val="none" w:sz="0" w:space="0" w:color="auto"/>
                    <w:left w:val="none" w:sz="0" w:space="0" w:color="auto"/>
                    <w:bottom w:val="none" w:sz="0" w:space="0" w:color="auto"/>
                    <w:right w:val="none" w:sz="0" w:space="0" w:color="auto"/>
                  </w:divBdr>
                </w:div>
                <w:div w:id="2102141055">
                  <w:marLeft w:val="0"/>
                  <w:marRight w:val="0"/>
                  <w:marTop w:val="0"/>
                  <w:marBottom w:val="0"/>
                  <w:divBdr>
                    <w:top w:val="none" w:sz="0" w:space="0" w:color="auto"/>
                    <w:left w:val="none" w:sz="0" w:space="0" w:color="auto"/>
                    <w:bottom w:val="none" w:sz="0" w:space="0" w:color="auto"/>
                    <w:right w:val="none" w:sz="0" w:space="0" w:color="auto"/>
                  </w:divBdr>
                </w:div>
                <w:div w:id="1015159091">
                  <w:marLeft w:val="0"/>
                  <w:marRight w:val="0"/>
                  <w:marTop w:val="0"/>
                  <w:marBottom w:val="0"/>
                  <w:divBdr>
                    <w:top w:val="none" w:sz="0" w:space="0" w:color="auto"/>
                    <w:left w:val="none" w:sz="0" w:space="0" w:color="auto"/>
                    <w:bottom w:val="none" w:sz="0" w:space="0" w:color="auto"/>
                    <w:right w:val="none" w:sz="0" w:space="0" w:color="auto"/>
                  </w:divBdr>
                </w:div>
                <w:div w:id="1318460416">
                  <w:marLeft w:val="0"/>
                  <w:marRight w:val="0"/>
                  <w:marTop w:val="0"/>
                  <w:marBottom w:val="0"/>
                  <w:divBdr>
                    <w:top w:val="none" w:sz="0" w:space="0" w:color="auto"/>
                    <w:left w:val="none" w:sz="0" w:space="0" w:color="auto"/>
                    <w:bottom w:val="none" w:sz="0" w:space="0" w:color="auto"/>
                    <w:right w:val="none" w:sz="0" w:space="0" w:color="auto"/>
                  </w:divBdr>
                </w:div>
                <w:div w:id="1262492317">
                  <w:marLeft w:val="0"/>
                  <w:marRight w:val="0"/>
                  <w:marTop w:val="0"/>
                  <w:marBottom w:val="0"/>
                  <w:divBdr>
                    <w:top w:val="none" w:sz="0" w:space="0" w:color="auto"/>
                    <w:left w:val="none" w:sz="0" w:space="0" w:color="auto"/>
                    <w:bottom w:val="none" w:sz="0" w:space="0" w:color="auto"/>
                    <w:right w:val="none" w:sz="0" w:space="0" w:color="auto"/>
                  </w:divBdr>
                </w:div>
                <w:div w:id="375085372">
                  <w:marLeft w:val="0"/>
                  <w:marRight w:val="0"/>
                  <w:marTop w:val="0"/>
                  <w:marBottom w:val="0"/>
                  <w:divBdr>
                    <w:top w:val="none" w:sz="0" w:space="0" w:color="auto"/>
                    <w:left w:val="none" w:sz="0" w:space="0" w:color="auto"/>
                    <w:bottom w:val="none" w:sz="0" w:space="0" w:color="auto"/>
                    <w:right w:val="none" w:sz="0" w:space="0" w:color="auto"/>
                  </w:divBdr>
                </w:div>
                <w:div w:id="1842356615">
                  <w:marLeft w:val="0"/>
                  <w:marRight w:val="0"/>
                  <w:marTop w:val="0"/>
                  <w:marBottom w:val="0"/>
                  <w:divBdr>
                    <w:top w:val="none" w:sz="0" w:space="0" w:color="auto"/>
                    <w:left w:val="none" w:sz="0" w:space="0" w:color="auto"/>
                    <w:bottom w:val="none" w:sz="0" w:space="0" w:color="auto"/>
                    <w:right w:val="none" w:sz="0" w:space="0" w:color="auto"/>
                  </w:divBdr>
                </w:div>
                <w:div w:id="1028067108">
                  <w:marLeft w:val="0"/>
                  <w:marRight w:val="0"/>
                  <w:marTop w:val="0"/>
                  <w:marBottom w:val="0"/>
                  <w:divBdr>
                    <w:top w:val="none" w:sz="0" w:space="0" w:color="auto"/>
                    <w:left w:val="none" w:sz="0" w:space="0" w:color="auto"/>
                    <w:bottom w:val="none" w:sz="0" w:space="0" w:color="auto"/>
                    <w:right w:val="none" w:sz="0" w:space="0" w:color="auto"/>
                  </w:divBdr>
                </w:div>
                <w:div w:id="1628200812">
                  <w:marLeft w:val="0"/>
                  <w:marRight w:val="0"/>
                  <w:marTop w:val="0"/>
                  <w:marBottom w:val="0"/>
                  <w:divBdr>
                    <w:top w:val="none" w:sz="0" w:space="0" w:color="auto"/>
                    <w:left w:val="none" w:sz="0" w:space="0" w:color="auto"/>
                    <w:bottom w:val="none" w:sz="0" w:space="0" w:color="auto"/>
                    <w:right w:val="none" w:sz="0" w:space="0" w:color="auto"/>
                  </w:divBdr>
                </w:div>
                <w:div w:id="1515530296">
                  <w:marLeft w:val="0"/>
                  <w:marRight w:val="0"/>
                  <w:marTop w:val="0"/>
                  <w:marBottom w:val="0"/>
                  <w:divBdr>
                    <w:top w:val="none" w:sz="0" w:space="0" w:color="auto"/>
                    <w:left w:val="none" w:sz="0" w:space="0" w:color="auto"/>
                    <w:bottom w:val="none" w:sz="0" w:space="0" w:color="auto"/>
                    <w:right w:val="none" w:sz="0" w:space="0" w:color="auto"/>
                  </w:divBdr>
                </w:div>
                <w:div w:id="76291335">
                  <w:marLeft w:val="0"/>
                  <w:marRight w:val="0"/>
                  <w:marTop w:val="0"/>
                  <w:marBottom w:val="0"/>
                  <w:divBdr>
                    <w:top w:val="none" w:sz="0" w:space="0" w:color="auto"/>
                    <w:left w:val="none" w:sz="0" w:space="0" w:color="auto"/>
                    <w:bottom w:val="none" w:sz="0" w:space="0" w:color="auto"/>
                    <w:right w:val="none" w:sz="0" w:space="0" w:color="auto"/>
                  </w:divBdr>
                </w:div>
                <w:div w:id="334770090">
                  <w:marLeft w:val="0"/>
                  <w:marRight w:val="0"/>
                  <w:marTop w:val="0"/>
                  <w:marBottom w:val="0"/>
                  <w:divBdr>
                    <w:top w:val="none" w:sz="0" w:space="0" w:color="auto"/>
                    <w:left w:val="none" w:sz="0" w:space="0" w:color="auto"/>
                    <w:bottom w:val="none" w:sz="0" w:space="0" w:color="auto"/>
                    <w:right w:val="none" w:sz="0" w:space="0" w:color="auto"/>
                  </w:divBdr>
                </w:div>
                <w:div w:id="865410195">
                  <w:marLeft w:val="0"/>
                  <w:marRight w:val="0"/>
                  <w:marTop w:val="0"/>
                  <w:marBottom w:val="0"/>
                  <w:divBdr>
                    <w:top w:val="none" w:sz="0" w:space="0" w:color="auto"/>
                    <w:left w:val="none" w:sz="0" w:space="0" w:color="auto"/>
                    <w:bottom w:val="none" w:sz="0" w:space="0" w:color="auto"/>
                    <w:right w:val="none" w:sz="0" w:space="0" w:color="auto"/>
                  </w:divBdr>
                </w:div>
                <w:div w:id="985163994">
                  <w:marLeft w:val="0"/>
                  <w:marRight w:val="0"/>
                  <w:marTop w:val="0"/>
                  <w:marBottom w:val="0"/>
                  <w:divBdr>
                    <w:top w:val="none" w:sz="0" w:space="0" w:color="auto"/>
                    <w:left w:val="none" w:sz="0" w:space="0" w:color="auto"/>
                    <w:bottom w:val="none" w:sz="0" w:space="0" w:color="auto"/>
                    <w:right w:val="none" w:sz="0" w:space="0" w:color="auto"/>
                  </w:divBdr>
                </w:div>
                <w:div w:id="238058638">
                  <w:marLeft w:val="0"/>
                  <w:marRight w:val="0"/>
                  <w:marTop w:val="0"/>
                  <w:marBottom w:val="0"/>
                  <w:divBdr>
                    <w:top w:val="none" w:sz="0" w:space="0" w:color="auto"/>
                    <w:left w:val="none" w:sz="0" w:space="0" w:color="auto"/>
                    <w:bottom w:val="none" w:sz="0" w:space="0" w:color="auto"/>
                    <w:right w:val="none" w:sz="0" w:space="0" w:color="auto"/>
                  </w:divBdr>
                </w:div>
                <w:div w:id="81924212">
                  <w:marLeft w:val="0"/>
                  <w:marRight w:val="0"/>
                  <w:marTop w:val="0"/>
                  <w:marBottom w:val="0"/>
                  <w:divBdr>
                    <w:top w:val="none" w:sz="0" w:space="0" w:color="auto"/>
                    <w:left w:val="none" w:sz="0" w:space="0" w:color="auto"/>
                    <w:bottom w:val="none" w:sz="0" w:space="0" w:color="auto"/>
                    <w:right w:val="none" w:sz="0" w:space="0" w:color="auto"/>
                  </w:divBdr>
                </w:div>
                <w:div w:id="961424884">
                  <w:marLeft w:val="0"/>
                  <w:marRight w:val="0"/>
                  <w:marTop w:val="0"/>
                  <w:marBottom w:val="0"/>
                  <w:divBdr>
                    <w:top w:val="none" w:sz="0" w:space="0" w:color="auto"/>
                    <w:left w:val="none" w:sz="0" w:space="0" w:color="auto"/>
                    <w:bottom w:val="none" w:sz="0" w:space="0" w:color="auto"/>
                    <w:right w:val="none" w:sz="0" w:space="0" w:color="auto"/>
                  </w:divBdr>
                </w:div>
                <w:div w:id="2052341939">
                  <w:marLeft w:val="0"/>
                  <w:marRight w:val="0"/>
                  <w:marTop w:val="0"/>
                  <w:marBottom w:val="0"/>
                  <w:divBdr>
                    <w:top w:val="none" w:sz="0" w:space="0" w:color="auto"/>
                    <w:left w:val="none" w:sz="0" w:space="0" w:color="auto"/>
                    <w:bottom w:val="none" w:sz="0" w:space="0" w:color="auto"/>
                    <w:right w:val="none" w:sz="0" w:space="0" w:color="auto"/>
                  </w:divBdr>
                </w:div>
                <w:div w:id="646251156">
                  <w:marLeft w:val="0"/>
                  <w:marRight w:val="0"/>
                  <w:marTop w:val="0"/>
                  <w:marBottom w:val="0"/>
                  <w:divBdr>
                    <w:top w:val="none" w:sz="0" w:space="0" w:color="auto"/>
                    <w:left w:val="none" w:sz="0" w:space="0" w:color="auto"/>
                    <w:bottom w:val="none" w:sz="0" w:space="0" w:color="auto"/>
                    <w:right w:val="none" w:sz="0" w:space="0" w:color="auto"/>
                  </w:divBdr>
                </w:div>
                <w:div w:id="27729551">
                  <w:marLeft w:val="0"/>
                  <w:marRight w:val="0"/>
                  <w:marTop w:val="0"/>
                  <w:marBottom w:val="0"/>
                  <w:divBdr>
                    <w:top w:val="none" w:sz="0" w:space="0" w:color="auto"/>
                    <w:left w:val="none" w:sz="0" w:space="0" w:color="auto"/>
                    <w:bottom w:val="none" w:sz="0" w:space="0" w:color="auto"/>
                    <w:right w:val="none" w:sz="0" w:space="0" w:color="auto"/>
                  </w:divBdr>
                </w:div>
                <w:div w:id="1718701271">
                  <w:marLeft w:val="0"/>
                  <w:marRight w:val="0"/>
                  <w:marTop w:val="0"/>
                  <w:marBottom w:val="0"/>
                  <w:divBdr>
                    <w:top w:val="none" w:sz="0" w:space="0" w:color="auto"/>
                    <w:left w:val="none" w:sz="0" w:space="0" w:color="auto"/>
                    <w:bottom w:val="none" w:sz="0" w:space="0" w:color="auto"/>
                    <w:right w:val="none" w:sz="0" w:space="0" w:color="auto"/>
                  </w:divBdr>
                </w:div>
                <w:div w:id="2055537709">
                  <w:marLeft w:val="0"/>
                  <w:marRight w:val="0"/>
                  <w:marTop w:val="0"/>
                  <w:marBottom w:val="0"/>
                  <w:divBdr>
                    <w:top w:val="none" w:sz="0" w:space="0" w:color="auto"/>
                    <w:left w:val="none" w:sz="0" w:space="0" w:color="auto"/>
                    <w:bottom w:val="none" w:sz="0" w:space="0" w:color="auto"/>
                    <w:right w:val="none" w:sz="0" w:space="0" w:color="auto"/>
                  </w:divBdr>
                </w:div>
                <w:div w:id="1045256403">
                  <w:marLeft w:val="0"/>
                  <w:marRight w:val="0"/>
                  <w:marTop w:val="0"/>
                  <w:marBottom w:val="0"/>
                  <w:divBdr>
                    <w:top w:val="none" w:sz="0" w:space="0" w:color="auto"/>
                    <w:left w:val="none" w:sz="0" w:space="0" w:color="auto"/>
                    <w:bottom w:val="none" w:sz="0" w:space="0" w:color="auto"/>
                    <w:right w:val="none" w:sz="0" w:space="0" w:color="auto"/>
                  </w:divBdr>
                </w:div>
                <w:div w:id="849442029">
                  <w:marLeft w:val="0"/>
                  <w:marRight w:val="0"/>
                  <w:marTop w:val="0"/>
                  <w:marBottom w:val="0"/>
                  <w:divBdr>
                    <w:top w:val="none" w:sz="0" w:space="0" w:color="auto"/>
                    <w:left w:val="none" w:sz="0" w:space="0" w:color="auto"/>
                    <w:bottom w:val="none" w:sz="0" w:space="0" w:color="auto"/>
                    <w:right w:val="none" w:sz="0" w:space="0" w:color="auto"/>
                  </w:divBdr>
                </w:div>
                <w:div w:id="1197154366">
                  <w:marLeft w:val="0"/>
                  <w:marRight w:val="0"/>
                  <w:marTop w:val="0"/>
                  <w:marBottom w:val="0"/>
                  <w:divBdr>
                    <w:top w:val="none" w:sz="0" w:space="0" w:color="auto"/>
                    <w:left w:val="none" w:sz="0" w:space="0" w:color="auto"/>
                    <w:bottom w:val="none" w:sz="0" w:space="0" w:color="auto"/>
                    <w:right w:val="none" w:sz="0" w:space="0" w:color="auto"/>
                  </w:divBdr>
                </w:div>
                <w:div w:id="2032101449">
                  <w:marLeft w:val="0"/>
                  <w:marRight w:val="0"/>
                  <w:marTop w:val="0"/>
                  <w:marBottom w:val="0"/>
                  <w:divBdr>
                    <w:top w:val="none" w:sz="0" w:space="0" w:color="auto"/>
                    <w:left w:val="none" w:sz="0" w:space="0" w:color="auto"/>
                    <w:bottom w:val="none" w:sz="0" w:space="0" w:color="auto"/>
                    <w:right w:val="none" w:sz="0" w:space="0" w:color="auto"/>
                  </w:divBdr>
                </w:div>
                <w:div w:id="1349024277">
                  <w:marLeft w:val="0"/>
                  <w:marRight w:val="0"/>
                  <w:marTop w:val="0"/>
                  <w:marBottom w:val="0"/>
                  <w:divBdr>
                    <w:top w:val="none" w:sz="0" w:space="0" w:color="auto"/>
                    <w:left w:val="none" w:sz="0" w:space="0" w:color="auto"/>
                    <w:bottom w:val="none" w:sz="0" w:space="0" w:color="auto"/>
                    <w:right w:val="none" w:sz="0" w:space="0" w:color="auto"/>
                  </w:divBdr>
                </w:div>
                <w:div w:id="856046550">
                  <w:marLeft w:val="0"/>
                  <w:marRight w:val="0"/>
                  <w:marTop w:val="0"/>
                  <w:marBottom w:val="0"/>
                  <w:divBdr>
                    <w:top w:val="none" w:sz="0" w:space="0" w:color="auto"/>
                    <w:left w:val="none" w:sz="0" w:space="0" w:color="auto"/>
                    <w:bottom w:val="none" w:sz="0" w:space="0" w:color="auto"/>
                    <w:right w:val="none" w:sz="0" w:space="0" w:color="auto"/>
                  </w:divBdr>
                </w:div>
                <w:div w:id="176846169">
                  <w:marLeft w:val="0"/>
                  <w:marRight w:val="0"/>
                  <w:marTop w:val="0"/>
                  <w:marBottom w:val="0"/>
                  <w:divBdr>
                    <w:top w:val="none" w:sz="0" w:space="0" w:color="auto"/>
                    <w:left w:val="none" w:sz="0" w:space="0" w:color="auto"/>
                    <w:bottom w:val="none" w:sz="0" w:space="0" w:color="auto"/>
                    <w:right w:val="none" w:sz="0" w:space="0" w:color="auto"/>
                  </w:divBdr>
                </w:div>
                <w:div w:id="94520430">
                  <w:marLeft w:val="0"/>
                  <w:marRight w:val="0"/>
                  <w:marTop w:val="0"/>
                  <w:marBottom w:val="0"/>
                  <w:divBdr>
                    <w:top w:val="none" w:sz="0" w:space="0" w:color="auto"/>
                    <w:left w:val="none" w:sz="0" w:space="0" w:color="auto"/>
                    <w:bottom w:val="none" w:sz="0" w:space="0" w:color="auto"/>
                    <w:right w:val="none" w:sz="0" w:space="0" w:color="auto"/>
                  </w:divBdr>
                </w:div>
                <w:div w:id="1576554516">
                  <w:marLeft w:val="0"/>
                  <w:marRight w:val="0"/>
                  <w:marTop w:val="0"/>
                  <w:marBottom w:val="0"/>
                  <w:divBdr>
                    <w:top w:val="none" w:sz="0" w:space="0" w:color="auto"/>
                    <w:left w:val="none" w:sz="0" w:space="0" w:color="auto"/>
                    <w:bottom w:val="none" w:sz="0" w:space="0" w:color="auto"/>
                    <w:right w:val="none" w:sz="0" w:space="0" w:color="auto"/>
                  </w:divBdr>
                </w:div>
                <w:div w:id="1042095105">
                  <w:marLeft w:val="0"/>
                  <w:marRight w:val="0"/>
                  <w:marTop w:val="0"/>
                  <w:marBottom w:val="0"/>
                  <w:divBdr>
                    <w:top w:val="none" w:sz="0" w:space="0" w:color="auto"/>
                    <w:left w:val="none" w:sz="0" w:space="0" w:color="auto"/>
                    <w:bottom w:val="none" w:sz="0" w:space="0" w:color="auto"/>
                    <w:right w:val="none" w:sz="0" w:space="0" w:color="auto"/>
                  </w:divBdr>
                </w:div>
                <w:div w:id="1575049190">
                  <w:marLeft w:val="0"/>
                  <w:marRight w:val="0"/>
                  <w:marTop w:val="0"/>
                  <w:marBottom w:val="0"/>
                  <w:divBdr>
                    <w:top w:val="none" w:sz="0" w:space="0" w:color="auto"/>
                    <w:left w:val="none" w:sz="0" w:space="0" w:color="auto"/>
                    <w:bottom w:val="none" w:sz="0" w:space="0" w:color="auto"/>
                    <w:right w:val="none" w:sz="0" w:space="0" w:color="auto"/>
                  </w:divBdr>
                </w:div>
                <w:div w:id="647249816">
                  <w:marLeft w:val="0"/>
                  <w:marRight w:val="0"/>
                  <w:marTop w:val="0"/>
                  <w:marBottom w:val="0"/>
                  <w:divBdr>
                    <w:top w:val="none" w:sz="0" w:space="0" w:color="auto"/>
                    <w:left w:val="none" w:sz="0" w:space="0" w:color="auto"/>
                    <w:bottom w:val="none" w:sz="0" w:space="0" w:color="auto"/>
                    <w:right w:val="none" w:sz="0" w:space="0" w:color="auto"/>
                  </w:divBdr>
                </w:div>
                <w:div w:id="1302925440">
                  <w:marLeft w:val="0"/>
                  <w:marRight w:val="0"/>
                  <w:marTop w:val="0"/>
                  <w:marBottom w:val="0"/>
                  <w:divBdr>
                    <w:top w:val="none" w:sz="0" w:space="0" w:color="auto"/>
                    <w:left w:val="none" w:sz="0" w:space="0" w:color="auto"/>
                    <w:bottom w:val="none" w:sz="0" w:space="0" w:color="auto"/>
                    <w:right w:val="none" w:sz="0" w:space="0" w:color="auto"/>
                  </w:divBdr>
                </w:div>
                <w:div w:id="76560957">
                  <w:marLeft w:val="0"/>
                  <w:marRight w:val="0"/>
                  <w:marTop w:val="0"/>
                  <w:marBottom w:val="0"/>
                  <w:divBdr>
                    <w:top w:val="none" w:sz="0" w:space="0" w:color="auto"/>
                    <w:left w:val="none" w:sz="0" w:space="0" w:color="auto"/>
                    <w:bottom w:val="none" w:sz="0" w:space="0" w:color="auto"/>
                    <w:right w:val="none" w:sz="0" w:space="0" w:color="auto"/>
                  </w:divBdr>
                </w:div>
                <w:div w:id="1511480706">
                  <w:marLeft w:val="0"/>
                  <w:marRight w:val="0"/>
                  <w:marTop w:val="0"/>
                  <w:marBottom w:val="0"/>
                  <w:divBdr>
                    <w:top w:val="none" w:sz="0" w:space="0" w:color="auto"/>
                    <w:left w:val="none" w:sz="0" w:space="0" w:color="auto"/>
                    <w:bottom w:val="none" w:sz="0" w:space="0" w:color="auto"/>
                    <w:right w:val="none" w:sz="0" w:space="0" w:color="auto"/>
                  </w:divBdr>
                </w:div>
                <w:div w:id="2046445016">
                  <w:marLeft w:val="0"/>
                  <w:marRight w:val="0"/>
                  <w:marTop w:val="0"/>
                  <w:marBottom w:val="0"/>
                  <w:divBdr>
                    <w:top w:val="none" w:sz="0" w:space="0" w:color="auto"/>
                    <w:left w:val="none" w:sz="0" w:space="0" w:color="auto"/>
                    <w:bottom w:val="none" w:sz="0" w:space="0" w:color="auto"/>
                    <w:right w:val="none" w:sz="0" w:space="0" w:color="auto"/>
                  </w:divBdr>
                </w:div>
                <w:div w:id="161507549">
                  <w:marLeft w:val="0"/>
                  <w:marRight w:val="0"/>
                  <w:marTop w:val="0"/>
                  <w:marBottom w:val="0"/>
                  <w:divBdr>
                    <w:top w:val="none" w:sz="0" w:space="0" w:color="auto"/>
                    <w:left w:val="none" w:sz="0" w:space="0" w:color="auto"/>
                    <w:bottom w:val="none" w:sz="0" w:space="0" w:color="auto"/>
                    <w:right w:val="none" w:sz="0" w:space="0" w:color="auto"/>
                  </w:divBdr>
                </w:div>
                <w:div w:id="154339844">
                  <w:marLeft w:val="0"/>
                  <w:marRight w:val="0"/>
                  <w:marTop w:val="0"/>
                  <w:marBottom w:val="0"/>
                  <w:divBdr>
                    <w:top w:val="none" w:sz="0" w:space="0" w:color="auto"/>
                    <w:left w:val="none" w:sz="0" w:space="0" w:color="auto"/>
                    <w:bottom w:val="none" w:sz="0" w:space="0" w:color="auto"/>
                    <w:right w:val="none" w:sz="0" w:space="0" w:color="auto"/>
                  </w:divBdr>
                </w:div>
                <w:div w:id="1251544734">
                  <w:marLeft w:val="0"/>
                  <w:marRight w:val="0"/>
                  <w:marTop w:val="0"/>
                  <w:marBottom w:val="0"/>
                  <w:divBdr>
                    <w:top w:val="none" w:sz="0" w:space="0" w:color="auto"/>
                    <w:left w:val="none" w:sz="0" w:space="0" w:color="auto"/>
                    <w:bottom w:val="none" w:sz="0" w:space="0" w:color="auto"/>
                    <w:right w:val="none" w:sz="0" w:space="0" w:color="auto"/>
                  </w:divBdr>
                </w:div>
                <w:div w:id="1151869842">
                  <w:marLeft w:val="0"/>
                  <w:marRight w:val="0"/>
                  <w:marTop w:val="0"/>
                  <w:marBottom w:val="0"/>
                  <w:divBdr>
                    <w:top w:val="none" w:sz="0" w:space="0" w:color="auto"/>
                    <w:left w:val="none" w:sz="0" w:space="0" w:color="auto"/>
                    <w:bottom w:val="none" w:sz="0" w:space="0" w:color="auto"/>
                    <w:right w:val="none" w:sz="0" w:space="0" w:color="auto"/>
                  </w:divBdr>
                </w:div>
                <w:div w:id="749887012">
                  <w:marLeft w:val="0"/>
                  <w:marRight w:val="0"/>
                  <w:marTop w:val="0"/>
                  <w:marBottom w:val="0"/>
                  <w:divBdr>
                    <w:top w:val="none" w:sz="0" w:space="0" w:color="auto"/>
                    <w:left w:val="none" w:sz="0" w:space="0" w:color="auto"/>
                    <w:bottom w:val="none" w:sz="0" w:space="0" w:color="auto"/>
                    <w:right w:val="none" w:sz="0" w:space="0" w:color="auto"/>
                  </w:divBdr>
                </w:div>
                <w:div w:id="561334875">
                  <w:marLeft w:val="0"/>
                  <w:marRight w:val="0"/>
                  <w:marTop w:val="0"/>
                  <w:marBottom w:val="0"/>
                  <w:divBdr>
                    <w:top w:val="none" w:sz="0" w:space="0" w:color="auto"/>
                    <w:left w:val="none" w:sz="0" w:space="0" w:color="auto"/>
                    <w:bottom w:val="none" w:sz="0" w:space="0" w:color="auto"/>
                    <w:right w:val="none" w:sz="0" w:space="0" w:color="auto"/>
                  </w:divBdr>
                </w:div>
                <w:div w:id="392388445">
                  <w:marLeft w:val="0"/>
                  <w:marRight w:val="0"/>
                  <w:marTop w:val="0"/>
                  <w:marBottom w:val="0"/>
                  <w:divBdr>
                    <w:top w:val="none" w:sz="0" w:space="0" w:color="auto"/>
                    <w:left w:val="none" w:sz="0" w:space="0" w:color="auto"/>
                    <w:bottom w:val="none" w:sz="0" w:space="0" w:color="auto"/>
                    <w:right w:val="none" w:sz="0" w:space="0" w:color="auto"/>
                  </w:divBdr>
                </w:div>
                <w:div w:id="483015388">
                  <w:marLeft w:val="0"/>
                  <w:marRight w:val="0"/>
                  <w:marTop w:val="0"/>
                  <w:marBottom w:val="0"/>
                  <w:divBdr>
                    <w:top w:val="none" w:sz="0" w:space="0" w:color="auto"/>
                    <w:left w:val="none" w:sz="0" w:space="0" w:color="auto"/>
                    <w:bottom w:val="none" w:sz="0" w:space="0" w:color="auto"/>
                    <w:right w:val="none" w:sz="0" w:space="0" w:color="auto"/>
                  </w:divBdr>
                </w:div>
                <w:div w:id="404108946">
                  <w:marLeft w:val="0"/>
                  <w:marRight w:val="0"/>
                  <w:marTop w:val="0"/>
                  <w:marBottom w:val="0"/>
                  <w:divBdr>
                    <w:top w:val="none" w:sz="0" w:space="0" w:color="auto"/>
                    <w:left w:val="none" w:sz="0" w:space="0" w:color="auto"/>
                    <w:bottom w:val="none" w:sz="0" w:space="0" w:color="auto"/>
                    <w:right w:val="none" w:sz="0" w:space="0" w:color="auto"/>
                  </w:divBdr>
                </w:div>
                <w:div w:id="188640673">
                  <w:marLeft w:val="0"/>
                  <w:marRight w:val="0"/>
                  <w:marTop w:val="0"/>
                  <w:marBottom w:val="0"/>
                  <w:divBdr>
                    <w:top w:val="none" w:sz="0" w:space="0" w:color="auto"/>
                    <w:left w:val="none" w:sz="0" w:space="0" w:color="auto"/>
                    <w:bottom w:val="none" w:sz="0" w:space="0" w:color="auto"/>
                    <w:right w:val="none" w:sz="0" w:space="0" w:color="auto"/>
                  </w:divBdr>
                </w:div>
                <w:div w:id="1716659682">
                  <w:marLeft w:val="0"/>
                  <w:marRight w:val="0"/>
                  <w:marTop w:val="0"/>
                  <w:marBottom w:val="0"/>
                  <w:divBdr>
                    <w:top w:val="none" w:sz="0" w:space="0" w:color="auto"/>
                    <w:left w:val="none" w:sz="0" w:space="0" w:color="auto"/>
                    <w:bottom w:val="none" w:sz="0" w:space="0" w:color="auto"/>
                    <w:right w:val="none" w:sz="0" w:space="0" w:color="auto"/>
                  </w:divBdr>
                </w:div>
                <w:div w:id="1836257722">
                  <w:marLeft w:val="0"/>
                  <w:marRight w:val="0"/>
                  <w:marTop w:val="0"/>
                  <w:marBottom w:val="0"/>
                  <w:divBdr>
                    <w:top w:val="none" w:sz="0" w:space="0" w:color="auto"/>
                    <w:left w:val="none" w:sz="0" w:space="0" w:color="auto"/>
                    <w:bottom w:val="none" w:sz="0" w:space="0" w:color="auto"/>
                    <w:right w:val="none" w:sz="0" w:space="0" w:color="auto"/>
                  </w:divBdr>
                </w:div>
                <w:div w:id="647133441">
                  <w:marLeft w:val="0"/>
                  <w:marRight w:val="0"/>
                  <w:marTop w:val="0"/>
                  <w:marBottom w:val="0"/>
                  <w:divBdr>
                    <w:top w:val="none" w:sz="0" w:space="0" w:color="auto"/>
                    <w:left w:val="none" w:sz="0" w:space="0" w:color="auto"/>
                    <w:bottom w:val="none" w:sz="0" w:space="0" w:color="auto"/>
                    <w:right w:val="none" w:sz="0" w:space="0" w:color="auto"/>
                  </w:divBdr>
                </w:div>
                <w:div w:id="941767089">
                  <w:marLeft w:val="0"/>
                  <w:marRight w:val="0"/>
                  <w:marTop w:val="0"/>
                  <w:marBottom w:val="0"/>
                  <w:divBdr>
                    <w:top w:val="none" w:sz="0" w:space="0" w:color="auto"/>
                    <w:left w:val="none" w:sz="0" w:space="0" w:color="auto"/>
                    <w:bottom w:val="none" w:sz="0" w:space="0" w:color="auto"/>
                    <w:right w:val="none" w:sz="0" w:space="0" w:color="auto"/>
                  </w:divBdr>
                </w:div>
                <w:div w:id="1508323538">
                  <w:marLeft w:val="0"/>
                  <w:marRight w:val="0"/>
                  <w:marTop w:val="0"/>
                  <w:marBottom w:val="0"/>
                  <w:divBdr>
                    <w:top w:val="none" w:sz="0" w:space="0" w:color="auto"/>
                    <w:left w:val="none" w:sz="0" w:space="0" w:color="auto"/>
                    <w:bottom w:val="none" w:sz="0" w:space="0" w:color="auto"/>
                    <w:right w:val="none" w:sz="0" w:space="0" w:color="auto"/>
                  </w:divBdr>
                </w:div>
                <w:div w:id="210574544">
                  <w:marLeft w:val="0"/>
                  <w:marRight w:val="0"/>
                  <w:marTop w:val="0"/>
                  <w:marBottom w:val="0"/>
                  <w:divBdr>
                    <w:top w:val="none" w:sz="0" w:space="0" w:color="auto"/>
                    <w:left w:val="none" w:sz="0" w:space="0" w:color="auto"/>
                    <w:bottom w:val="none" w:sz="0" w:space="0" w:color="auto"/>
                    <w:right w:val="none" w:sz="0" w:space="0" w:color="auto"/>
                  </w:divBdr>
                </w:div>
                <w:div w:id="1528176355">
                  <w:marLeft w:val="0"/>
                  <w:marRight w:val="0"/>
                  <w:marTop w:val="0"/>
                  <w:marBottom w:val="0"/>
                  <w:divBdr>
                    <w:top w:val="none" w:sz="0" w:space="0" w:color="auto"/>
                    <w:left w:val="none" w:sz="0" w:space="0" w:color="auto"/>
                    <w:bottom w:val="none" w:sz="0" w:space="0" w:color="auto"/>
                    <w:right w:val="none" w:sz="0" w:space="0" w:color="auto"/>
                  </w:divBdr>
                </w:div>
                <w:div w:id="137647860">
                  <w:marLeft w:val="0"/>
                  <w:marRight w:val="0"/>
                  <w:marTop w:val="0"/>
                  <w:marBottom w:val="0"/>
                  <w:divBdr>
                    <w:top w:val="none" w:sz="0" w:space="0" w:color="auto"/>
                    <w:left w:val="none" w:sz="0" w:space="0" w:color="auto"/>
                    <w:bottom w:val="none" w:sz="0" w:space="0" w:color="auto"/>
                    <w:right w:val="none" w:sz="0" w:space="0" w:color="auto"/>
                  </w:divBdr>
                </w:div>
                <w:div w:id="1836023691">
                  <w:marLeft w:val="0"/>
                  <w:marRight w:val="0"/>
                  <w:marTop w:val="0"/>
                  <w:marBottom w:val="0"/>
                  <w:divBdr>
                    <w:top w:val="none" w:sz="0" w:space="0" w:color="auto"/>
                    <w:left w:val="none" w:sz="0" w:space="0" w:color="auto"/>
                    <w:bottom w:val="none" w:sz="0" w:space="0" w:color="auto"/>
                    <w:right w:val="none" w:sz="0" w:space="0" w:color="auto"/>
                  </w:divBdr>
                </w:div>
                <w:div w:id="557057783">
                  <w:marLeft w:val="0"/>
                  <w:marRight w:val="0"/>
                  <w:marTop w:val="0"/>
                  <w:marBottom w:val="0"/>
                  <w:divBdr>
                    <w:top w:val="none" w:sz="0" w:space="0" w:color="auto"/>
                    <w:left w:val="none" w:sz="0" w:space="0" w:color="auto"/>
                    <w:bottom w:val="none" w:sz="0" w:space="0" w:color="auto"/>
                    <w:right w:val="none" w:sz="0" w:space="0" w:color="auto"/>
                  </w:divBdr>
                </w:div>
                <w:div w:id="1164588910">
                  <w:marLeft w:val="0"/>
                  <w:marRight w:val="0"/>
                  <w:marTop w:val="0"/>
                  <w:marBottom w:val="0"/>
                  <w:divBdr>
                    <w:top w:val="none" w:sz="0" w:space="0" w:color="auto"/>
                    <w:left w:val="none" w:sz="0" w:space="0" w:color="auto"/>
                    <w:bottom w:val="none" w:sz="0" w:space="0" w:color="auto"/>
                    <w:right w:val="none" w:sz="0" w:space="0" w:color="auto"/>
                  </w:divBdr>
                </w:div>
                <w:div w:id="222526126">
                  <w:marLeft w:val="0"/>
                  <w:marRight w:val="0"/>
                  <w:marTop w:val="0"/>
                  <w:marBottom w:val="0"/>
                  <w:divBdr>
                    <w:top w:val="none" w:sz="0" w:space="0" w:color="auto"/>
                    <w:left w:val="none" w:sz="0" w:space="0" w:color="auto"/>
                    <w:bottom w:val="none" w:sz="0" w:space="0" w:color="auto"/>
                    <w:right w:val="none" w:sz="0" w:space="0" w:color="auto"/>
                  </w:divBdr>
                </w:div>
                <w:div w:id="503395707">
                  <w:marLeft w:val="0"/>
                  <w:marRight w:val="0"/>
                  <w:marTop w:val="0"/>
                  <w:marBottom w:val="0"/>
                  <w:divBdr>
                    <w:top w:val="none" w:sz="0" w:space="0" w:color="auto"/>
                    <w:left w:val="none" w:sz="0" w:space="0" w:color="auto"/>
                    <w:bottom w:val="none" w:sz="0" w:space="0" w:color="auto"/>
                    <w:right w:val="none" w:sz="0" w:space="0" w:color="auto"/>
                  </w:divBdr>
                </w:div>
                <w:div w:id="1013537470">
                  <w:marLeft w:val="0"/>
                  <w:marRight w:val="0"/>
                  <w:marTop w:val="0"/>
                  <w:marBottom w:val="0"/>
                  <w:divBdr>
                    <w:top w:val="none" w:sz="0" w:space="0" w:color="auto"/>
                    <w:left w:val="none" w:sz="0" w:space="0" w:color="auto"/>
                    <w:bottom w:val="none" w:sz="0" w:space="0" w:color="auto"/>
                    <w:right w:val="none" w:sz="0" w:space="0" w:color="auto"/>
                  </w:divBdr>
                </w:div>
                <w:div w:id="1473910609">
                  <w:marLeft w:val="0"/>
                  <w:marRight w:val="0"/>
                  <w:marTop w:val="0"/>
                  <w:marBottom w:val="0"/>
                  <w:divBdr>
                    <w:top w:val="none" w:sz="0" w:space="0" w:color="auto"/>
                    <w:left w:val="none" w:sz="0" w:space="0" w:color="auto"/>
                    <w:bottom w:val="none" w:sz="0" w:space="0" w:color="auto"/>
                    <w:right w:val="none" w:sz="0" w:space="0" w:color="auto"/>
                  </w:divBdr>
                </w:div>
                <w:div w:id="459954178">
                  <w:marLeft w:val="0"/>
                  <w:marRight w:val="0"/>
                  <w:marTop w:val="0"/>
                  <w:marBottom w:val="0"/>
                  <w:divBdr>
                    <w:top w:val="none" w:sz="0" w:space="0" w:color="auto"/>
                    <w:left w:val="none" w:sz="0" w:space="0" w:color="auto"/>
                    <w:bottom w:val="none" w:sz="0" w:space="0" w:color="auto"/>
                    <w:right w:val="none" w:sz="0" w:space="0" w:color="auto"/>
                  </w:divBdr>
                </w:div>
                <w:div w:id="2011638042">
                  <w:marLeft w:val="0"/>
                  <w:marRight w:val="0"/>
                  <w:marTop w:val="0"/>
                  <w:marBottom w:val="0"/>
                  <w:divBdr>
                    <w:top w:val="none" w:sz="0" w:space="0" w:color="auto"/>
                    <w:left w:val="none" w:sz="0" w:space="0" w:color="auto"/>
                    <w:bottom w:val="none" w:sz="0" w:space="0" w:color="auto"/>
                    <w:right w:val="none" w:sz="0" w:space="0" w:color="auto"/>
                  </w:divBdr>
                </w:div>
                <w:div w:id="1606424797">
                  <w:marLeft w:val="0"/>
                  <w:marRight w:val="0"/>
                  <w:marTop w:val="0"/>
                  <w:marBottom w:val="0"/>
                  <w:divBdr>
                    <w:top w:val="none" w:sz="0" w:space="0" w:color="auto"/>
                    <w:left w:val="none" w:sz="0" w:space="0" w:color="auto"/>
                    <w:bottom w:val="none" w:sz="0" w:space="0" w:color="auto"/>
                    <w:right w:val="none" w:sz="0" w:space="0" w:color="auto"/>
                  </w:divBdr>
                </w:div>
                <w:div w:id="2007391743">
                  <w:marLeft w:val="0"/>
                  <w:marRight w:val="0"/>
                  <w:marTop w:val="0"/>
                  <w:marBottom w:val="0"/>
                  <w:divBdr>
                    <w:top w:val="none" w:sz="0" w:space="0" w:color="auto"/>
                    <w:left w:val="none" w:sz="0" w:space="0" w:color="auto"/>
                    <w:bottom w:val="none" w:sz="0" w:space="0" w:color="auto"/>
                    <w:right w:val="none" w:sz="0" w:space="0" w:color="auto"/>
                  </w:divBdr>
                </w:div>
                <w:div w:id="686446693">
                  <w:marLeft w:val="0"/>
                  <w:marRight w:val="0"/>
                  <w:marTop w:val="0"/>
                  <w:marBottom w:val="0"/>
                  <w:divBdr>
                    <w:top w:val="none" w:sz="0" w:space="0" w:color="auto"/>
                    <w:left w:val="none" w:sz="0" w:space="0" w:color="auto"/>
                    <w:bottom w:val="none" w:sz="0" w:space="0" w:color="auto"/>
                    <w:right w:val="none" w:sz="0" w:space="0" w:color="auto"/>
                  </w:divBdr>
                </w:div>
                <w:div w:id="1161041645">
                  <w:marLeft w:val="0"/>
                  <w:marRight w:val="0"/>
                  <w:marTop w:val="0"/>
                  <w:marBottom w:val="0"/>
                  <w:divBdr>
                    <w:top w:val="none" w:sz="0" w:space="0" w:color="auto"/>
                    <w:left w:val="none" w:sz="0" w:space="0" w:color="auto"/>
                    <w:bottom w:val="none" w:sz="0" w:space="0" w:color="auto"/>
                    <w:right w:val="none" w:sz="0" w:space="0" w:color="auto"/>
                  </w:divBdr>
                </w:div>
                <w:div w:id="446781878">
                  <w:marLeft w:val="0"/>
                  <w:marRight w:val="0"/>
                  <w:marTop w:val="0"/>
                  <w:marBottom w:val="0"/>
                  <w:divBdr>
                    <w:top w:val="none" w:sz="0" w:space="0" w:color="auto"/>
                    <w:left w:val="none" w:sz="0" w:space="0" w:color="auto"/>
                    <w:bottom w:val="none" w:sz="0" w:space="0" w:color="auto"/>
                    <w:right w:val="none" w:sz="0" w:space="0" w:color="auto"/>
                  </w:divBdr>
                </w:div>
                <w:div w:id="839584860">
                  <w:marLeft w:val="0"/>
                  <w:marRight w:val="0"/>
                  <w:marTop w:val="0"/>
                  <w:marBottom w:val="0"/>
                  <w:divBdr>
                    <w:top w:val="none" w:sz="0" w:space="0" w:color="auto"/>
                    <w:left w:val="none" w:sz="0" w:space="0" w:color="auto"/>
                    <w:bottom w:val="none" w:sz="0" w:space="0" w:color="auto"/>
                    <w:right w:val="none" w:sz="0" w:space="0" w:color="auto"/>
                  </w:divBdr>
                </w:div>
                <w:div w:id="769661442">
                  <w:marLeft w:val="0"/>
                  <w:marRight w:val="0"/>
                  <w:marTop w:val="0"/>
                  <w:marBottom w:val="0"/>
                  <w:divBdr>
                    <w:top w:val="none" w:sz="0" w:space="0" w:color="auto"/>
                    <w:left w:val="none" w:sz="0" w:space="0" w:color="auto"/>
                    <w:bottom w:val="none" w:sz="0" w:space="0" w:color="auto"/>
                    <w:right w:val="none" w:sz="0" w:space="0" w:color="auto"/>
                  </w:divBdr>
                </w:div>
                <w:div w:id="1281301676">
                  <w:marLeft w:val="0"/>
                  <w:marRight w:val="0"/>
                  <w:marTop w:val="0"/>
                  <w:marBottom w:val="0"/>
                  <w:divBdr>
                    <w:top w:val="none" w:sz="0" w:space="0" w:color="auto"/>
                    <w:left w:val="none" w:sz="0" w:space="0" w:color="auto"/>
                    <w:bottom w:val="none" w:sz="0" w:space="0" w:color="auto"/>
                    <w:right w:val="none" w:sz="0" w:space="0" w:color="auto"/>
                  </w:divBdr>
                </w:div>
                <w:div w:id="2135906303">
                  <w:marLeft w:val="0"/>
                  <w:marRight w:val="0"/>
                  <w:marTop w:val="0"/>
                  <w:marBottom w:val="0"/>
                  <w:divBdr>
                    <w:top w:val="none" w:sz="0" w:space="0" w:color="auto"/>
                    <w:left w:val="none" w:sz="0" w:space="0" w:color="auto"/>
                    <w:bottom w:val="none" w:sz="0" w:space="0" w:color="auto"/>
                    <w:right w:val="none" w:sz="0" w:space="0" w:color="auto"/>
                  </w:divBdr>
                </w:div>
                <w:div w:id="102262028">
                  <w:marLeft w:val="0"/>
                  <w:marRight w:val="0"/>
                  <w:marTop w:val="0"/>
                  <w:marBottom w:val="0"/>
                  <w:divBdr>
                    <w:top w:val="none" w:sz="0" w:space="0" w:color="auto"/>
                    <w:left w:val="none" w:sz="0" w:space="0" w:color="auto"/>
                    <w:bottom w:val="none" w:sz="0" w:space="0" w:color="auto"/>
                    <w:right w:val="none" w:sz="0" w:space="0" w:color="auto"/>
                  </w:divBdr>
                </w:div>
                <w:div w:id="629484486">
                  <w:marLeft w:val="0"/>
                  <w:marRight w:val="0"/>
                  <w:marTop w:val="0"/>
                  <w:marBottom w:val="0"/>
                  <w:divBdr>
                    <w:top w:val="none" w:sz="0" w:space="0" w:color="auto"/>
                    <w:left w:val="none" w:sz="0" w:space="0" w:color="auto"/>
                    <w:bottom w:val="none" w:sz="0" w:space="0" w:color="auto"/>
                    <w:right w:val="none" w:sz="0" w:space="0" w:color="auto"/>
                  </w:divBdr>
                </w:div>
                <w:div w:id="1356810210">
                  <w:marLeft w:val="0"/>
                  <w:marRight w:val="0"/>
                  <w:marTop w:val="0"/>
                  <w:marBottom w:val="0"/>
                  <w:divBdr>
                    <w:top w:val="none" w:sz="0" w:space="0" w:color="auto"/>
                    <w:left w:val="none" w:sz="0" w:space="0" w:color="auto"/>
                    <w:bottom w:val="none" w:sz="0" w:space="0" w:color="auto"/>
                    <w:right w:val="none" w:sz="0" w:space="0" w:color="auto"/>
                  </w:divBdr>
                </w:div>
                <w:div w:id="1079062774">
                  <w:marLeft w:val="0"/>
                  <w:marRight w:val="0"/>
                  <w:marTop w:val="0"/>
                  <w:marBottom w:val="0"/>
                  <w:divBdr>
                    <w:top w:val="none" w:sz="0" w:space="0" w:color="auto"/>
                    <w:left w:val="none" w:sz="0" w:space="0" w:color="auto"/>
                    <w:bottom w:val="none" w:sz="0" w:space="0" w:color="auto"/>
                    <w:right w:val="none" w:sz="0" w:space="0" w:color="auto"/>
                  </w:divBdr>
                </w:div>
                <w:div w:id="1924870590">
                  <w:marLeft w:val="0"/>
                  <w:marRight w:val="0"/>
                  <w:marTop w:val="0"/>
                  <w:marBottom w:val="0"/>
                  <w:divBdr>
                    <w:top w:val="none" w:sz="0" w:space="0" w:color="auto"/>
                    <w:left w:val="none" w:sz="0" w:space="0" w:color="auto"/>
                    <w:bottom w:val="none" w:sz="0" w:space="0" w:color="auto"/>
                    <w:right w:val="none" w:sz="0" w:space="0" w:color="auto"/>
                  </w:divBdr>
                </w:div>
                <w:div w:id="1623077993">
                  <w:marLeft w:val="0"/>
                  <w:marRight w:val="0"/>
                  <w:marTop w:val="0"/>
                  <w:marBottom w:val="0"/>
                  <w:divBdr>
                    <w:top w:val="none" w:sz="0" w:space="0" w:color="auto"/>
                    <w:left w:val="none" w:sz="0" w:space="0" w:color="auto"/>
                    <w:bottom w:val="none" w:sz="0" w:space="0" w:color="auto"/>
                    <w:right w:val="none" w:sz="0" w:space="0" w:color="auto"/>
                  </w:divBdr>
                </w:div>
                <w:div w:id="946735772">
                  <w:marLeft w:val="0"/>
                  <w:marRight w:val="0"/>
                  <w:marTop w:val="0"/>
                  <w:marBottom w:val="0"/>
                  <w:divBdr>
                    <w:top w:val="none" w:sz="0" w:space="0" w:color="auto"/>
                    <w:left w:val="none" w:sz="0" w:space="0" w:color="auto"/>
                    <w:bottom w:val="none" w:sz="0" w:space="0" w:color="auto"/>
                    <w:right w:val="none" w:sz="0" w:space="0" w:color="auto"/>
                  </w:divBdr>
                </w:div>
                <w:div w:id="257912838">
                  <w:marLeft w:val="0"/>
                  <w:marRight w:val="0"/>
                  <w:marTop w:val="0"/>
                  <w:marBottom w:val="0"/>
                  <w:divBdr>
                    <w:top w:val="none" w:sz="0" w:space="0" w:color="auto"/>
                    <w:left w:val="none" w:sz="0" w:space="0" w:color="auto"/>
                    <w:bottom w:val="none" w:sz="0" w:space="0" w:color="auto"/>
                    <w:right w:val="none" w:sz="0" w:space="0" w:color="auto"/>
                  </w:divBdr>
                </w:div>
                <w:div w:id="976715696">
                  <w:marLeft w:val="0"/>
                  <w:marRight w:val="0"/>
                  <w:marTop w:val="0"/>
                  <w:marBottom w:val="0"/>
                  <w:divBdr>
                    <w:top w:val="none" w:sz="0" w:space="0" w:color="auto"/>
                    <w:left w:val="none" w:sz="0" w:space="0" w:color="auto"/>
                    <w:bottom w:val="none" w:sz="0" w:space="0" w:color="auto"/>
                    <w:right w:val="none" w:sz="0" w:space="0" w:color="auto"/>
                  </w:divBdr>
                </w:div>
                <w:div w:id="917903753">
                  <w:marLeft w:val="0"/>
                  <w:marRight w:val="0"/>
                  <w:marTop w:val="0"/>
                  <w:marBottom w:val="0"/>
                  <w:divBdr>
                    <w:top w:val="none" w:sz="0" w:space="0" w:color="auto"/>
                    <w:left w:val="none" w:sz="0" w:space="0" w:color="auto"/>
                    <w:bottom w:val="none" w:sz="0" w:space="0" w:color="auto"/>
                    <w:right w:val="none" w:sz="0" w:space="0" w:color="auto"/>
                  </w:divBdr>
                </w:div>
                <w:div w:id="600070503">
                  <w:marLeft w:val="0"/>
                  <w:marRight w:val="0"/>
                  <w:marTop w:val="0"/>
                  <w:marBottom w:val="0"/>
                  <w:divBdr>
                    <w:top w:val="none" w:sz="0" w:space="0" w:color="auto"/>
                    <w:left w:val="none" w:sz="0" w:space="0" w:color="auto"/>
                    <w:bottom w:val="none" w:sz="0" w:space="0" w:color="auto"/>
                    <w:right w:val="none" w:sz="0" w:space="0" w:color="auto"/>
                  </w:divBdr>
                </w:div>
                <w:div w:id="2046635846">
                  <w:marLeft w:val="0"/>
                  <w:marRight w:val="0"/>
                  <w:marTop w:val="0"/>
                  <w:marBottom w:val="0"/>
                  <w:divBdr>
                    <w:top w:val="none" w:sz="0" w:space="0" w:color="auto"/>
                    <w:left w:val="none" w:sz="0" w:space="0" w:color="auto"/>
                    <w:bottom w:val="none" w:sz="0" w:space="0" w:color="auto"/>
                    <w:right w:val="none" w:sz="0" w:space="0" w:color="auto"/>
                  </w:divBdr>
                </w:div>
                <w:div w:id="605312782">
                  <w:marLeft w:val="0"/>
                  <w:marRight w:val="0"/>
                  <w:marTop w:val="0"/>
                  <w:marBottom w:val="0"/>
                  <w:divBdr>
                    <w:top w:val="none" w:sz="0" w:space="0" w:color="auto"/>
                    <w:left w:val="none" w:sz="0" w:space="0" w:color="auto"/>
                    <w:bottom w:val="none" w:sz="0" w:space="0" w:color="auto"/>
                    <w:right w:val="none" w:sz="0" w:space="0" w:color="auto"/>
                  </w:divBdr>
                </w:div>
                <w:div w:id="1675911004">
                  <w:marLeft w:val="0"/>
                  <w:marRight w:val="0"/>
                  <w:marTop w:val="0"/>
                  <w:marBottom w:val="0"/>
                  <w:divBdr>
                    <w:top w:val="none" w:sz="0" w:space="0" w:color="auto"/>
                    <w:left w:val="none" w:sz="0" w:space="0" w:color="auto"/>
                    <w:bottom w:val="none" w:sz="0" w:space="0" w:color="auto"/>
                    <w:right w:val="none" w:sz="0" w:space="0" w:color="auto"/>
                  </w:divBdr>
                </w:div>
                <w:div w:id="2121026932">
                  <w:marLeft w:val="0"/>
                  <w:marRight w:val="0"/>
                  <w:marTop w:val="0"/>
                  <w:marBottom w:val="0"/>
                  <w:divBdr>
                    <w:top w:val="none" w:sz="0" w:space="0" w:color="auto"/>
                    <w:left w:val="none" w:sz="0" w:space="0" w:color="auto"/>
                    <w:bottom w:val="none" w:sz="0" w:space="0" w:color="auto"/>
                    <w:right w:val="none" w:sz="0" w:space="0" w:color="auto"/>
                  </w:divBdr>
                </w:div>
                <w:div w:id="2071952860">
                  <w:marLeft w:val="0"/>
                  <w:marRight w:val="0"/>
                  <w:marTop w:val="0"/>
                  <w:marBottom w:val="0"/>
                  <w:divBdr>
                    <w:top w:val="none" w:sz="0" w:space="0" w:color="auto"/>
                    <w:left w:val="none" w:sz="0" w:space="0" w:color="auto"/>
                    <w:bottom w:val="none" w:sz="0" w:space="0" w:color="auto"/>
                    <w:right w:val="none" w:sz="0" w:space="0" w:color="auto"/>
                  </w:divBdr>
                </w:div>
                <w:div w:id="2077513387">
                  <w:marLeft w:val="0"/>
                  <w:marRight w:val="0"/>
                  <w:marTop w:val="0"/>
                  <w:marBottom w:val="0"/>
                  <w:divBdr>
                    <w:top w:val="none" w:sz="0" w:space="0" w:color="auto"/>
                    <w:left w:val="none" w:sz="0" w:space="0" w:color="auto"/>
                    <w:bottom w:val="none" w:sz="0" w:space="0" w:color="auto"/>
                    <w:right w:val="none" w:sz="0" w:space="0" w:color="auto"/>
                  </w:divBdr>
                </w:div>
                <w:div w:id="48649104">
                  <w:marLeft w:val="0"/>
                  <w:marRight w:val="0"/>
                  <w:marTop w:val="0"/>
                  <w:marBottom w:val="0"/>
                  <w:divBdr>
                    <w:top w:val="none" w:sz="0" w:space="0" w:color="auto"/>
                    <w:left w:val="none" w:sz="0" w:space="0" w:color="auto"/>
                    <w:bottom w:val="none" w:sz="0" w:space="0" w:color="auto"/>
                    <w:right w:val="none" w:sz="0" w:space="0" w:color="auto"/>
                  </w:divBdr>
                </w:div>
                <w:div w:id="1816678736">
                  <w:marLeft w:val="0"/>
                  <w:marRight w:val="0"/>
                  <w:marTop w:val="0"/>
                  <w:marBottom w:val="0"/>
                  <w:divBdr>
                    <w:top w:val="none" w:sz="0" w:space="0" w:color="auto"/>
                    <w:left w:val="none" w:sz="0" w:space="0" w:color="auto"/>
                    <w:bottom w:val="none" w:sz="0" w:space="0" w:color="auto"/>
                    <w:right w:val="none" w:sz="0" w:space="0" w:color="auto"/>
                  </w:divBdr>
                </w:div>
                <w:div w:id="2058624520">
                  <w:marLeft w:val="0"/>
                  <w:marRight w:val="0"/>
                  <w:marTop w:val="0"/>
                  <w:marBottom w:val="0"/>
                  <w:divBdr>
                    <w:top w:val="none" w:sz="0" w:space="0" w:color="auto"/>
                    <w:left w:val="none" w:sz="0" w:space="0" w:color="auto"/>
                    <w:bottom w:val="none" w:sz="0" w:space="0" w:color="auto"/>
                    <w:right w:val="none" w:sz="0" w:space="0" w:color="auto"/>
                  </w:divBdr>
                </w:div>
                <w:div w:id="478696618">
                  <w:marLeft w:val="0"/>
                  <w:marRight w:val="0"/>
                  <w:marTop w:val="0"/>
                  <w:marBottom w:val="0"/>
                  <w:divBdr>
                    <w:top w:val="none" w:sz="0" w:space="0" w:color="auto"/>
                    <w:left w:val="none" w:sz="0" w:space="0" w:color="auto"/>
                    <w:bottom w:val="none" w:sz="0" w:space="0" w:color="auto"/>
                    <w:right w:val="none" w:sz="0" w:space="0" w:color="auto"/>
                  </w:divBdr>
                </w:div>
                <w:div w:id="202451076">
                  <w:marLeft w:val="0"/>
                  <w:marRight w:val="0"/>
                  <w:marTop w:val="0"/>
                  <w:marBottom w:val="0"/>
                  <w:divBdr>
                    <w:top w:val="none" w:sz="0" w:space="0" w:color="auto"/>
                    <w:left w:val="none" w:sz="0" w:space="0" w:color="auto"/>
                    <w:bottom w:val="none" w:sz="0" w:space="0" w:color="auto"/>
                    <w:right w:val="none" w:sz="0" w:space="0" w:color="auto"/>
                  </w:divBdr>
                </w:div>
                <w:div w:id="1880050212">
                  <w:marLeft w:val="0"/>
                  <w:marRight w:val="0"/>
                  <w:marTop w:val="0"/>
                  <w:marBottom w:val="0"/>
                  <w:divBdr>
                    <w:top w:val="none" w:sz="0" w:space="0" w:color="auto"/>
                    <w:left w:val="none" w:sz="0" w:space="0" w:color="auto"/>
                    <w:bottom w:val="none" w:sz="0" w:space="0" w:color="auto"/>
                    <w:right w:val="none" w:sz="0" w:space="0" w:color="auto"/>
                  </w:divBdr>
                </w:div>
                <w:div w:id="1686009311">
                  <w:marLeft w:val="0"/>
                  <w:marRight w:val="0"/>
                  <w:marTop w:val="0"/>
                  <w:marBottom w:val="0"/>
                  <w:divBdr>
                    <w:top w:val="none" w:sz="0" w:space="0" w:color="auto"/>
                    <w:left w:val="none" w:sz="0" w:space="0" w:color="auto"/>
                    <w:bottom w:val="none" w:sz="0" w:space="0" w:color="auto"/>
                    <w:right w:val="none" w:sz="0" w:space="0" w:color="auto"/>
                  </w:divBdr>
                </w:div>
                <w:div w:id="259341748">
                  <w:marLeft w:val="0"/>
                  <w:marRight w:val="0"/>
                  <w:marTop w:val="0"/>
                  <w:marBottom w:val="0"/>
                  <w:divBdr>
                    <w:top w:val="none" w:sz="0" w:space="0" w:color="auto"/>
                    <w:left w:val="none" w:sz="0" w:space="0" w:color="auto"/>
                    <w:bottom w:val="none" w:sz="0" w:space="0" w:color="auto"/>
                    <w:right w:val="none" w:sz="0" w:space="0" w:color="auto"/>
                  </w:divBdr>
                </w:div>
                <w:div w:id="990862952">
                  <w:marLeft w:val="0"/>
                  <w:marRight w:val="0"/>
                  <w:marTop w:val="0"/>
                  <w:marBottom w:val="0"/>
                  <w:divBdr>
                    <w:top w:val="none" w:sz="0" w:space="0" w:color="auto"/>
                    <w:left w:val="none" w:sz="0" w:space="0" w:color="auto"/>
                    <w:bottom w:val="none" w:sz="0" w:space="0" w:color="auto"/>
                    <w:right w:val="none" w:sz="0" w:space="0" w:color="auto"/>
                  </w:divBdr>
                </w:div>
                <w:div w:id="1395272221">
                  <w:marLeft w:val="0"/>
                  <w:marRight w:val="0"/>
                  <w:marTop w:val="0"/>
                  <w:marBottom w:val="0"/>
                  <w:divBdr>
                    <w:top w:val="none" w:sz="0" w:space="0" w:color="auto"/>
                    <w:left w:val="none" w:sz="0" w:space="0" w:color="auto"/>
                    <w:bottom w:val="none" w:sz="0" w:space="0" w:color="auto"/>
                    <w:right w:val="none" w:sz="0" w:space="0" w:color="auto"/>
                  </w:divBdr>
                </w:div>
                <w:div w:id="996497254">
                  <w:marLeft w:val="0"/>
                  <w:marRight w:val="0"/>
                  <w:marTop w:val="0"/>
                  <w:marBottom w:val="0"/>
                  <w:divBdr>
                    <w:top w:val="none" w:sz="0" w:space="0" w:color="auto"/>
                    <w:left w:val="none" w:sz="0" w:space="0" w:color="auto"/>
                    <w:bottom w:val="none" w:sz="0" w:space="0" w:color="auto"/>
                    <w:right w:val="none" w:sz="0" w:space="0" w:color="auto"/>
                  </w:divBdr>
                </w:div>
                <w:div w:id="2141223468">
                  <w:marLeft w:val="0"/>
                  <w:marRight w:val="0"/>
                  <w:marTop w:val="0"/>
                  <w:marBottom w:val="0"/>
                  <w:divBdr>
                    <w:top w:val="none" w:sz="0" w:space="0" w:color="auto"/>
                    <w:left w:val="none" w:sz="0" w:space="0" w:color="auto"/>
                    <w:bottom w:val="none" w:sz="0" w:space="0" w:color="auto"/>
                    <w:right w:val="none" w:sz="0" w:space="0" w:color="auto"/>
                  </w:divBdr>
                </w:div>
                <w:div w:id="542207882">
                  <w:marLeft w:val="0"/>
                  <w:marRight w:val="0"/>
                  <w:marTop w:val="0"/>
                  <w:marBottom w:val="0"/>
                  <w:divBdr>
                    <w:top w:val="none" w:sz="0" w:space="0" w:color="auto"/>
                    <w:left w:val="none" w:sz="0" w:space="0" w:color="auto"/>
                    <w:bottom w:val="none" w:sz="0" w:space="0" w:color="auto"/>
                    <w:right w:val="none" w:sz="0" w:space="0" w:color="auto"/>
                  </w:divBdr>
                </w:div>
                <w:div w:id="951744086">
                  <w:marLeft w:val="0"/>
                  <w:marRight w:val="0"/>
                  <w:marTop w:val="0"/>
                  <w:marBottom w:val="0"/>
                  <w:divBdr>
                    <w:top w:val="none" w:sz="0" w:space="0" w:color="auto"/>
                    <w:left w:val="none" w:sz="0" w:space="0" w:color="auto"/>
                    <w:bottom w:val="none" w:sz="0" w:space="0" w:color="auto"/>
                    <w:right w:val="none" w:sz="0" w:space="0" w:color="auto"/>
                  </w:divBdr>
                </w:div>
                <w:div w:id="1891531379">
                  <w:marLeft w:val="0"/>
                  <w:marRight w:val="0"/>
                  <w:marTop w:val="0"/>
                  <w:marBottom w:val="0"/>
                  <w:divBdr>
                    <w:top w:val="none" w:sz="0" w:space="0" w:color="auto"/>
                    <w:left w:val="none" w:sz="0" w:space="0" w:color="auto"/>
                    <w:bottom w:val="none" w:sz="0" w:space="0" w:color="auto"/>
                    <w:right w:val="none" w:sz="0" w:space="0" w:color="auto"/>
                  </w:divBdr>
                </w:div>
                <w:div w:id="1139299491">
                  <w:marLeft w:val="0"/>
                  <w:marRight w:val="0"/>
                  <w:marTop w:val="0"/>
                  <w:marBottom w:val="0"/>
                  <w:divBdr>
                    <w:top w:val="none" w:sz="0" w:space="0" w:color="auto"/>
                    <w:left w:val="none" w:sz="0" w:space="0" w:color="auto"/>
                    <w:bottom w:val="none" w:sz="0" w:space="0" w:color="auto"/>
                    <w:right w:val="none" w:sz="0" w:space="0" w:color="auto"/>
                  </w:divBdr>
                </w:div>
                <w:div w:id="463279011">
                  <w:marLeft w:val="0"/>
                  <w:marRight w:val="0"/>
                  <w:marTop w:val="0"/>
                  <w:marBottom w:val="0"/>
                  <w:divBdr>
                    <w:top w:val="none" w:sz="0" w:space="0" w:color="auto"/>
                    <w:left w:val="none" w:sz="0" w:space="0" w:color="auto"/>
                    <w:bottom w:val="none" w:sz="0" w:space="0" w:color="auto"/>
                    <w:right w:val="none" w:sz="0" w:space="0" w:color="auto"/>
                  </w:divBdr>
                </w:div>
                <w:div w:id="1543515998">
                  <w:marLeft w:val="0"/>
                  <w:marRight w:val="0"/>
                  <w:marTop w:val="0"/>
                  <w:marBottom w:val="0"/>
                  <w:divBdr>
                    <w:top w:val="none" w:sz="0" w:space="0" w:color="auto"/>
                    <w:left w:val="none" w:sz="0" w:space="0" w:color="auto"/>
                    <w:bottom w:val="none" w:sz="0" w:space="0" w:color="auto"/>
                    <w:right w:val="none" w:sz="0" w:space="0" w:color="auto"/>
                  </w:divBdr>
                </w:div>
                <w:div w:id="1165321920">
                  <w:marLeft w:val="0"/>
                  <w:marRight w:val="0"/>
                  <w:marTop w:val="0"/>
                  <w:marBottom w:val="0"/>
                  <w:divBdr>
                    <w:top w:val="none" w:sz="0" w:space="0" w:color="auto"/>
                    <w:left w:val="none" w:sz="0" w:space="0" w:color="auto"/>
                    <w:bottom w:val="none" w:sz="0" w:space="0" w:color="auto"/>
                    <w:right w:val="none" w:sz="0" w:space="0" w:color="auto"/>
                  </w:divBdr>
                </w:div>
                <w:div w:id="1832521984">
                  <w:marLeft w:val="0"/>
                  <w:marRight w:val="0"/>
                  <w:marTop w:val="0"/>
                  <w:marBottom w:val="0"/>
                  <w:divBdr>
                    <w:top w:val="none" w:sz="0" w:space="0" w:color="auto"/>
                    <w:left w:val="none" w:sz="0" w:space="0" w:color="auto"/>
                    <w:bottom w:val="none" w:sz="0" w:space="0" w:color="auto"/>
                    <w:right w:val="none" w:sz="0" w:space="0" w:color="auto"/>
                  </w:divBdr>
                </w:div>
                <w:div w:id="783962888">
                  <w:marLeft w:val="0"/>
                  <w:marRight w:val="0"/>
                  <w:marTop w:val="0"/>
                  <w:marBottom w:val="0"/>
                  <w:divBdr>
                    <w:top w:val="none" w:sz="0" w:space="0" w:color="auto"/>
                    <w:left w:val="none" w:sz="0" w:space="0" w:color="auto"/>
                    <w:bottom w:val="none" w:sz="0" w:space="0" w:color="auto"/>
                    <w:right w:val="none" w:sz="0" w:space="0" w:color="auto"/>
                  </w:divBdr>
                </w:div>
                <w:div w:id="99380615">
                  <w:marLeft w:val="0"/>
                  <w:marRight w:val="0"/>
                  <w:marTop w:val="0"/>
                  <w:marBottom w:val="0"/>
                  <w:divBdr>
                    <w:top w:val="none" w:sz="0" w:space="0" w:color="auto"/>
                    <w:left w:val="none" w:sz="0" w:space="0" w:color="auto"/>
                    <w:bottom w:val="none" w:sz="0" w:space="0" w:color="auto"/>
                    <w:right w:val="none" w:sz="0" w:space="0" w:color="auto"/>
                  </w:divBdr>
                </w:div>
                <w:div w:id="42684447">
                  <w:marLeft w:val="0"/>
                  <w:marRight w:val="0"/>
                  <w:marTop w:val="0"/>
                  <w:marBottom w:val="0"/>
                  <w:divBdr>
                    <w:top w:val="none" w:sz="0" w:space="0" w:color="auto"/>
                    <w:left w:val="none" w:sz="0" w:space="0" w:color="auto"/>
                    <w:bottom w:val="none" w:sz="0" w:space="0" w:color="auto"/>
                    <w:right w:val="none" w:sz="0" w:space="0" w:color="auto"/>
                  </w:divBdr>
                </w:div>
                <w:div w:id="1602838110">
                  <w:marLeft w:val="0"/>
                  <w:marRight w:val="0"/>
                  <w:marTop w:val="0"/>
                  <w:marBottom w:val="0"/>
                  <w:divBdr>
                    <w:top w:val="none" w:sz="0" w:space="0" w:color="auto"/>
                    <w:left w:val="none" w:sz="0" w:space="0" w:color="auto"/>
                    <w:bottom w:val="none" w:sz="0" w:space="0" w:color="auto"/>
                    <w:right w:val="none" w:sz="0" w:space="0" w:color="auto"/>
                  </w:divBdr>
                </w:div>
                <w:div w:id="1675187860">
                  <w:marLeft w:val="0"/>
                  <w:marRight w:val="0"/>
                  <w:marTop w:val="0"/>
                  <w:marBottom w:val="0"/>
                  <w:divBdr>
                    <w:top w:val="none" w:sz="0" w:space="0" w:color="auto"/>
                    <w:left w:val="none" w:sz="0" w:space="0" w:color="auto"/>
                    <w:bottom w:val="none" w:sz="0" w:space="0" w:color="auto"/>
                    <w:right w:val="none" w:sz="0" w:space="0" w:color="auto"/>
                  </w:divBdr>
                </w:div>
                <w:div w:id="258686488">
                  <w:marLeft w:val="0"/>
                  <w:marRight w:val="0"/>
                  <w:marTop w:val="0"/>
                  <w:marBottom w:val="0"/>
                  <w:divBdr>
                    <w:top w:val="none" w:sz="0" w:space="0" w:color="auto"/>
                    <w:left w:val="none" w:sz="0" w:space="0" w:color="auto"/>
                    <w:bottom w:val="none" w:sz="0" w:space="0" w:color="auto"/>
                    <w:right w:val="none" w:sz="0" w:space="0" w:color="auto"/>
                  </w:divBdr>
                </w:div>
                <w:div w:id="1103569210">
                  <w:marLeft w:val="0"/>
                  <w:marRight w:val="0"/>
                  <w:marTop w:val="0"/>
                  <w:marBottom w:val="0"/>
                  <w:divBdr>
                    <w:top w:val="none" w:sz="0" w:space="0" w:color="auto"/>
                    <w:left w:val="none" w:sz="0" w:space="0" w:color="auto"/>
                    <w:bottom w:val="none" w:sz="0" w:space="0" w:color="auto"/>
                    <w:right w:val="none" w:sz="0" w:space="0" w:color="auto"/>
                  </w:divBdr>
                </w:div>
                <w:div w:id="1254360036">
                  <w:marLeft w:val="0"/>
                  <w:marRight w:val="0"/>
                  <w:marTop w:val="0"/>
                  <w:marBottom w:val="0"/>
                  <w:divBdr>
                    <w:top w:val="none" w:sz="0" w:space="0" w:color="auto"/>
                    <w:left w:val="none" w:sz="0" w:space="0" w:color="auto"/>
                    <w:bottom w:val="none" w:sz="0" w:space="0" w:color="auto"/>
                    <w:right w:val="none" w:sz="0" w:space="0" w:color="auto"/>
                  </w:divBdr>
                </w:div>
                <w:div w:id="1355813946">
                  <w:marLeft w:val="0"/>
                  <w:marRight w:val="0"/>
                  <w:marTop w:val="0"/>
                  <w:marBottom w:val="0"/>
                  <w:divBdr>
                    <w:top w:val="none" w:sz="0" w:space="0" w:color="auto"/>
                    <w:left w:val="none" w:sz="0" w:space="0" w:color="auto"/>
                    <w:bottom w:val="none" w:sz="0" w:space="0" w:color="auto"/>
                    <w:right w:val="none" w:sz="0" w:space="0" w:color="auto"/>
                  </w:divBdr>
                </w:div>
                <w:div w:id="71203846">
                  <w:marLeft w:val="0"/>
                  <w:marRight w:val="0"/>
                  <w:marTop w:val="0"/>
                  <w:marBottom w:val="0"/>
                  <w:divBdr>
                    <w:top w:val="none" w:sz="0" w:space="0" w:color="auto"/>
                    <w:left w:val="none" w:sz="0" w:space="0" w:color="auto"/>
                    <w:bottom w:val="none" w:sz="0" w:space="0" w:color="auto"/>
                    <w:right w:val="none" w:sz="0" w:space="0" w:color="auto"/>
                  </w:divBdr>
                </w:div>
                <w:div w:id="746197106">
                  <w:marLeft w:val="0"/>
                  <w:marRight w:val="0"/>
                  <w:marTop w:val="0"/>
                  <w:marBottom w:val="0"/>
                  <w:divBdr>
                    <w:top w:val="none" w:sz="0" w:space="0" w:color="auto"/>
                    <w:left w:val="none" w:sz="0" w:space="0" w:color="auto"/>
                    <w:bottom w:val="none" w:sz="0" w:space="0" w:color="auto"/>
                    <w:right w:val="none" w:sz="0" w:space="0" w:color="auto"/>
                  </w:divBdr>
                </w:div>
                <w:div w:id="2102945487">
                  <w:marLeft w:val="0"/>
                  <w:marRight w:val="0"/>
                  <w:marTop w:val="0"/>
                  <w:marBottom w:val="0"/>
                  <w:divBdr>
                    <w:top w:val="none" w:sz="0" w:space="0" w:color="auto"/>
                    <w:left w:val="none" w:sz="0" w:space="0" w:color="auto"/>
                    <w:bottom w:val="none" w:sz="0" w:space="0" w:color="auto"/>
                    <w:right w:val="none" w:sz="0" w:space="0" w:color="auto"/>
                  </w:divBdr>
                </w:div>
                <w:div w:id="951666959">
                  <w:marLeft w:val="0"/>
                  <w:marRight w:val="0"/>
                  <w:marTop w:val="0"/>
                  <w:marBottom w:val="0"/>
                  <w:divBdr>
                    <w:top w:val="none" w:sz="0" w:space="0" w:color="auto"/>
                    <w:left w:val="none" w:sz="0" w:space="0" w:color="auto"/>
                    <w:bottom w:val="none" w:sz="0" w:space="0" w:color="auto"/>
                    <w:right w:val="none" w:sz="0" w:space="0" w:color="auto"/>
                  </w:divBdr>
                </w:div>
                <w:div w:id="1874804002">
                  <w:marLeft w:val="0"/>
                  <w:marRight w:val="0"/>
                  <w:marTop w:val="0"/>
                  <w:marBottom w:val="0"/>
                  <w:divBdr>
                    <w:top w:val="none" w:sz="0" w:space="0" w:color="auto"/>
                    <w:left w:val="none" w:sz="0" w:space="0" w:color="auto"/>
                    <w:bottom w:val="none" w:sz="0" w:space="0" w:color="auto"/>
                    <w:right w:val="none" w:sz="0" w:space="0" w:color="auto"/>
                  </w:divBdr>
                </w:div>
                <w:div w:id="1744838404">
                  <w:marLeft w:val="0"/>
                  <w:marRight w:val="0"/>
                  <w:marTop w:val="0"/>
                  <w:marBottom w:val="0"/>
                  <w:divBdr>
                    <w:top w:val="none" w:sz="0" w:space="0" w:color="auto"/>
                    <w:left w:val="none" w:sz="0" w:space="0" w:color="auto"/>
                    <w:bottom w:val="none" w:sz="0" w:space="0" w:color="auto"/>
                    <w:right w:val="none" w:sz="0" w:space="0" w:color="auto"/>
                  </w:divBdr>
                </w:div>
                <w:div w:id="1641229996">
                  <w:marLeft w:val="0"/>
                  <w:marRight w:val="0"/>
                  <w:marTop w:val="0"/>
                  <w:marBottom w:val="0"/>
                  <w:divBdr>
                    <w:top w:val="none" w:sz="0" w:space="0" w:color="auto"/>
                    <w:left w:val="none" w:sz="0" w:space="0" w:color="auto"/>
                    <w:bottom w:val="none" w:sz="0" w:space="0" w:color="auto"/>
                    <w:right w:val="none" w:sz="0" w:space="0" w:color="auto"/>
                  </w:divBdr>
                </w:div>
                <w:div w:id="471291162">
                  <w:marLeft w:val="0"/>
                  <w:marRight w:val="0"/>
                  <w:marTop w:val="0"/>
                  <w:marBottom w:val="0"/>
                  <w:divBdr>
                    <w:top w:val="none" w:sz="0" w:space="0" w:color="auto"/>
                    <w:left w:val="none" w:sz="0" w:space="0" w:color="auto"/>
                    <w:bottom w:val="none" w:sz="0" w:space="0" w:color="auto"/>
                    <w:right w:val="none" w:sz="0" w:space="0" w:color="auto"/>
                  </w:divBdr>
                </w:div>
                <w:div w:id="1864905282">
                  <w:marLeft w:val="0"/>
                  <w:marRight w:val="0"/>
                  <w:marTop w:val="0"/>
                  <w:marBottom w:val="0"/>
                  <w:divBdr>
                    <w:top w:val="none" w:sz="0" w:space="0" w:color="auto"/>
                    <w:left w:val="none" w:sz="0" w:space="0" w:color="auto"/>
                    <w:bottom w:val="none" w:sz="0" w:space="0" w:color="auto"/>
                    <w:right w:val="none" w:sz="0" w:space="0" w:color="auto"/>
                  </w:divBdr>
                </w:div>
                <w:div w:id="638387147">
                  <w:marLeft w:val="0"/>
                  <w:marRight w:val="0"/>
                  <w:marTop w:val="0"/>
                  <w:marBottom w:val="0"/>
                  <w:divBdr>
                    <w:top w:val="none" w:sz="0" w:space="0" w:color="auto"/>
                    <w:left w:val="none" w:sz="0" w:space="0" w:color="auto"/>
                    <w:bottom w:val="none" w:sz="0" w:space="0" w:color="auto"/>
                    <w:right w:val="none" w:sz="0" w:space="0" w:color="auto"/>
                  </w:divBdr>
                </w:div>
                <w:div w:id="513300184">
                  <w:marLeft w:val="0"/>
                  <w:marRight w:val="0"/>
                  <w:marTop w:val="0"/>
                  <w:marBottom w:val="0"/>
                  <w:divBdr>
                    <w:top w:val="none" w:sz="0" w:space="0" w:color="auto"/>
                    <w:left w:val="none" w:sz="0" w:space="0" w:color="auto"/>
                    <w:bottom w:val="none" w:sz="0" w:space="0" w:color="auto"/>
                    <w:right w:val="none" w:sz="0" w:space="0" w:color="auto"/>
                  </w:divBdr>
                </w:div>
                <w:div w:id="1320157493">
                  <w:marLeft w:val="0"/>
                  <w:marRight w:val="0"/>
                  <w:marTop w:val="0"/>
                  <w:marBottom w:val="0"/>
                  <w:divBdr>
                    <w:top w:val="none" w:sz="0" w:space="0" w:color="auto"/>
                    <w:left w:val="none" w:sz="0" w:space="0" w:color="auto"/>
                    <w:bottom w:val="none" w:sz="0" w:space="0" w:color="auto"/>
                    <w:right w:val="none" w:sz="0" w:space="0" w:color="auto"/>
                  </w:divBdr>
                </w:div>
                <w:div w:id="1165164885">
                  <w:marLeft w:val="0"/>
                  <w:marRight w:val="0"/>
                  <w:marTop w:val="0"/>
                  <w:marBottom w:val="0"/>
                  <w:divBdr>
                    <w:top w:val="none" w:sz="0" w:space="0" w:color="auto"/>
                    <w:left w:val="none" w:sz="0" w:space="0" w:color="auto"/>
                    <w:bottom w:val="none" w:sz="0" w:space="0" w:color="auto"/>
                    <w:right w:val="none" w:sz="0" w:space="0" w:color="auto"/>
                  </w:divBdr>
                </w:div>
                <w:div w:id="647561959">
                  <w:marLeft w:val="0"/>
                  <w:marRight w:val="0"/>
                  <w:marTop w:val="0"/>
                  <w:marBottom w:val="0"/>
                  <w:divBdr>
                    <w:top w:val="none" w:sz="0" w:space="0" w:color="auto"/>
                    <w:left w:val="none" w:sz="0" w:space="0" w:color="auto"/>
                    <w:bottom w:val="none" w:sz="0" w:space="0" w:color="auto"/>
                    <w:right w:val="none" w:sz="0" w:space="0" w:color="auto"/>
                  </w:divBdr>
                </w:div>
                <w:div w:id="1396588933">
                  <w:marLeft w:val="0"/>
                  <w:marRight w:val="0"/>
                  <w:marTop w:val="0"/>
                  <w:marBottom w:val="0"/>
                  <w:divBdr>
                    <w:top w:val="none" w:sz="0" w:space="0" w:color="auto"/>
                    <w:left w:val="none" w:sz="0" w:space="0" w:color="auto"/>
                    <w:bottom w:val="none" w:sz="0" w:space="0" w:color="auto"/>
                    <w:right w:val="none" w:sz="0" w:space="0" w:color="auto"/>
                  </w:divBdr>
                </w:div>
                <w:div w:id="452096779">
                  <w:marLeft w:val="0"/>
                  <w:marRight w:val="0"/>
                  <w:marTop w:val="0"/>
                  <w:marBottom w:val="0"/>
                  <w:divBdr>
                    <w:top w:val="none" w:sz="0" w:space="0" w:color="auto"/>
                    <w:left w:val="none" w:sz="0" w:space="0" w:color="auto"/>
                    <w:bottom w:val="none" w:sz="0" w:space="0" w:color="auto"/>
                    <w:right w:val="none" w:sz="0" w:space="0" w:color="auto"/>
                  </w:divBdr>
                </w:div>
                <w:div w:id="305479539">
                  <w:marLeft w:val="0"/>
                  <w:marRight w:val="0"/>
                  <w:marTop w:val="0"/>
                  <w:marBottom w:val="0"/>
                  <w:divBdr>
                    <w:top w:val="none" w:sz="0" w:space="0" w:color="auto"/>
                    <w:left w:val="none" w:sz="0" w:space="0" w:color="auto"/>
                    <w:bottom w:val="none" w:sz="0" w:space="0" w:color="auto"/>
                    <w:right w:val="none" w:sz="0" w:space="0" w:color="auto"/>
                  </w:divBdr>
                </w:div>
                <w:div w:id="695349243">
                  <w:marLeft w:val="0"/>
                  <w:marRight w:val="0"/>
                  <w:marTop w:val="0"/>
                  <w:marBottom w:val="0"/>
                  <w:divBdr>
                    <w:top w:val="none" w:sz="0" w:space="0" w:color="auto"/>
                    <w:left w:val="none" w:sz="0" w:space="0" w:color="auto"/>
                    <w:bottom w:val="none" w:sz="0" w:space="0" w:color="auto"/>
                    <w:right w:val="none" w:sz="0" w:space="0" w:color="auto"/>
                  </w:divBdr>
                </w:div>
                <w:div w:id="1338925237">
                  <w:marLeft w:val="0"/>
                  <w:marRight w:val="0"/>
                  <w:marTop w:val="0"/>
                  <w:marBottom w:val="0"/>
                  <w:divBdr>
                    <w:top w:val="none" w:sz="0" w:space="0" w:color="auto"/>
                    <w:left w:val="none" w:sz="0" w:space="0" w:color="auto"/>
                    <w:bottom w:val="none" w:sz="0" w:space="0" w:color="auto"/>
                    <w:right w:val="none" w:sz="0" w:space="0" w:color="auto"/>
                  </w:divBdr>
                </w:div>
                <w:div w:id="766266416">
                  <w:marLeft w:val="0"/>
                  <w:marRight w:val="0"/>
                  <w:marTop w:val="0"/>
                  <w:marBottom w:val="0"/>
                  <w:divBdr>
                    <w:top w:val="none" w:sz="0" w:space="0" w:color="auto"/>
                    <w:left w:val="none" w:sz="0" w:space="0" w:color="auto"/>
                    <w:bottom w:val="none" w:sz="0" w:space="0" w:color="auto"/>
                    <w:right w:val="none" w:sz="0" w:space="0" w:color="auto"/>
                  </w:divBdr>
                </w:div>
                <w:div w:id="1518959089">
                  <w:marLeft w:val="0"/>
                  <w:marRight w:val="0"/>
                  <w:marTop w:val="0"/>
                  <w:marBottom w:val="0"/>
                  <w:divBdr>
                    <w:top w:val="none" w:sz="0" w:space="0" w:color="auto"/>
                    <w:left w:val="none" w:sz="0" w:space="0" w:color="auto"/>
                    <w:bottom w:val="none" w:sz="0" w:space="0" w:color="auto"/>
                    <w:right w:val="none" w:sz="0" w:space="0" w:color="auto"/>
                  </w:divBdr>
                </w:div>
                <w:div w:id="972908267">
                  <w:marLeft w:val="0"/>
                  <w:marRight w:val="0"/>
                  <w:marTop w:val="0"/>
                  <w:marBottom w:val="0"/>
                  <w:divBdr>
                    <w:top w:val="none" w:sz="0" w:space="0" w:color="auto"/>
                    <w:left w:val="none" w:sz="0" w:space="0" w:color="auto"/>
                    <w:bottom w:val="none" w:sz="0" w:space="0" w:color="auto"/>
                    <w:right w:val="none" w:sz="0" w:space="0" w:color="auto"/>
                  </w:divBdr>
                </w:div>
                <w:div w:id="1832601392">
                  <w:marLeft w:val="0"/>
                  <w:marRight w:val="0"/>
                  <w:marTop w:val="0"/>
                  <w:marBottom w:val="0"/>
                  <w:divBdr>
                    <w:top w:val="none" w:sz="0" w:space="0" w:color="auto"/>
                    <w:left w:val="none" w:sz="0" w:space="0" w:color="auto"/>
                    <w:bottom w:val="none" w:sz="0" w:space="0" w:color="auto"/>
                    <w:right w:val="none" w:sz="0" w:space="0" w:color="auto"/>
                  </w:divBdr>
                </w:div>
                <w:div w:id="402525971">
                  <w:marLeft w:val="0"/>
                  <w:marRight w:val="0"/>
                  <w:marTop w:val="0"/>
                  <w:marBottom w:val="0"/>
                  <w:divBdr>
                    <w:top w:val="none" w:sz="0" w:space="0" w:color="auto"/>
                    <w:left w:val="none" w:sz="0" w:space="0" w:color="auto"/>
                    <w:bottom w:val="none" w:sz="0" w:space="0" w:color="auto"/>
                    <w:right w:val="none" w:sz="0" w:space="0" w:color="auto"/>
                  </w:divBdr>
                </w:div>
                <w:div w:id="1608661151">
                  <w:marLeft w:val="0"/>
                  <w:marRight w:val="0"/>
                  <w:marTop w:val="0"/>
                  <w:marBottom w:val="0"/>
                  <w:divBdr>
                    <w:top w:val="none" w:sz="0" w:space="0" w:color="auto"/>
                    <w:left w:val="none" w:sz="0" w:space="0" w:color="auto"/>
                    <w:bottom w:val="none" w:sz="0" w:space="0" w:color="auto"/>
                    <w:right w:val="none" w:sz="0" w:space="0" w:color="auto"/>
                  </w:divBdr>
                </w:div>
                <w:div w:id="1151868840">
                  <w:marLeft w:val="0"/>
                  <w:marRight w:val="0"/>
                  <w:marTop w:val="0"/>
                  <w:marBottom w:val="0"/>
                  <w:divBdr>
                    <w:top w:val="none" w:sz="0" w:space="0" w:color="auto"/>
                    <w:left w:val="none" w:sz="0" w:space="0" w:color="auto"/>
                    <w:bottom w:val="none" w:sz="0" w:space="0" w:color="auto"/>
                    <w:right w:val="none" w:sz="0" w:space="0" w:color="auto"/>
                  </w:divBdr>
                </w:div>
                <w:div w:id="2019188080">
                  <w:marLeft w:val="0"/>
                  <w:marRight w:val="0"/>
                  <w:marTop w:val="0"/>
                  <w:marBottom w:val="0"/>
                  <w:divBdr>
                    <w:top w:val="none" w:sz="0" w:space="0" w:color="auto"/>
                    <w:left w:val="none" w:sz="0" w:space="0" w:color="auto"/>
                    <w:bottom w:val="none" w:sz="0" w:space="0" w:color="auto"/>
                    <w:right w:val="none" w:sz="0" w:space="0" w:color="auto"/>
                  </w:divBdr>
                </w:div>
                <w:div w:id="882323435">
                  <w:marLeft w:val="0"/>
                  <w:marRight w:val="0"/>
                  <w:marTop w:val="0"/>
                  <w:marBottom w:val="0"/>
                  <w:divBdr>
                    <w:top w:val="none" w:sz="0" w:space="0" w:color="auto"/>
                    <w:left w:val="none" w:sz="0" w:space="0" w:color="auto"/>
                    <w:bottom w:val="none" w:sz="0" w:space="0" w:color="auto"/>
                    <w:right w:val="none" w:sz="0" w:space="0" w:color="auto"/>
                  </w:divBdr>
                </w:div>
                <w:div w:id="1632007404">
                  <w:marLeft w:val="0"/>
                  <w:marRight w:val="0"/>
                  <w:marTop w:val="0"/>
                  <w:marBottom w:val="0"/>
                  <w:divBdr>
                    <w:top w:val="none" w:sz="0" w:space="0" w:color="auto"/>
                    <w:left w:val="none" w:sz="0" w:space="0" w:color="auto"/>
                    <w:bottom w:val="none" w:sz="0" w:space="0" w:color="auto"/>
                    <w:right w:val="none" w:sz="0" w:space="0" w:color="auto"/>
                  </w:divBdr>
                </w:div>
                <w:div w:id="615059397">
                  <w:marLeft w:val="0"/>
                  <w:marRight w:val="0"/>
                  <w:marTop w:val="0"/>
                  <w:marBottom w:val="0"/>
                  <w:divBdr>
                    <w:top w:val="none" w:sz="0" w:space="0" w:color="auto"/>
                    <w:left w:val="none" w:sz="0" w:space="0" w:color="auto"/>
                    <w:bottom w:val="none" w:sz="0" w:space="0" w:color="auto"/>
                    <w:right w:val="none" w:sz="0" w:space="0" w:color="auto"/>
                  </w:divBdr>
                </w:div>
                <w:div w:id="1934194409">
                  <w:marLeft w:val="0"/>
                  <w:marRight w:val="0"/>
                  <w:marTop w:val="0"/>
                  <w:marBottom w:val="0"/>
                  <w:divBdr>
                    <w:top w:val="none" w:sz="0" w:space="0" w:color="auto"/>
                    <w:left w:val="none" w:sz="0" w:space="0" w:color="auto"/>
                    <w:bottom w:val="none" w:sz="0" w:space="0" w:color="auto"/>
                    <w:right w:val="none" w:sz="0" w:space="0" w:color="auto"/>
                  </w:divBdr>
                </w:div>
                <w:div w:id="114712203">
                  <w:marLeft w:val="0"/>
                  <w:marRight w:val="0"/>
                  <w:marTop w:val="0"/>
                  <w:marBottom w:val="0"/>
                  <w:divBdr>
                    <w:top w:val="none" w:sz="0" w:space="0" w:color="auto"/>
                    <w:left w:val="none" w:sz="0" w:space="0" w:color="auto"/>
                    <w:bottom w:val="none" w:sz="0" w:space="0" w:color="auto"/>
                    <w:right w:val="none" w:sz="0" w:space="0" w:color="auto"/>
                  </w:divBdr>
                </w:div>
                <w:div w:id="291061464">
                  <w:marLeft w:val="0"/>
                  <w:marRight w:val="0"/>
                  <w:marTop w:val="0"/>
                  <w:marBottom w:val="0"/>
                  <w:divBdr>
                    <w:top w:val="none" w:sz="0" w:space="0" w:color="auto"/>
                    <w:left w:val="none" w:sz="0" w:space="0" w:color="auto"/>
                    <w:bottom w:val="none" w:sz="0" w:space="0" w:color="auto"/>
                    <w:right w:val="none" w:sz="0" w:space="0" w:color="auto"/>
                  </w:divBdr>
                </w:div>
                <w:div w:id="135033897">
                  <w:marLeft w:val="0"/>
                  <w:marRight w:val="0"/>
                  <w:marTop w:val="0"/>
                  <w:marBottom w:val="0"/>
                  <w:divBdr>
                    <w:top w:val="none" w:sz="0" w:space="0" w:color="auto"/>
                    <w:left w:val="none" w:sz="0" w:space="0" w:color="auto"/>
                    <w:bottom w:val="none" w:sz="0" w:space="0" w:color="auto"/>
                    <w:right w:val="none" w:sz="0" w:space="0" w:color="auto"/>
                  </w:divBdr>
                </w:div>
                <w:div w:id="1989936197">
                  <w:marLeft w:val="0"/>
                  <w:marRight w:val="0"/>
                  <w:marTop w:val="0"/>
                  <w:marBottom w:val="0"/>
                  <w:divBdr>
                    <w:top w:val="none" w:sz="0" w:space="0" w:color="auto"/>
                    <w:left w:val="none" w:sz="0" w:space="0" w:color="auto"/>
                    <w:bottom w:val="none" w:sz="0" w:space="0" w:color="auto"/>
                    <w:right w:val="none" w:sz="0" w:space="0" w:color="auto"/>
                  </w:divBdr>
                </w:div>
                <w:div w:id="1724791146">
                  <w:marLeft w:val="0"/>
                  <w:marRight w:val="0"/>
                  <w:marTop w:val="0"/>
                  <w:marBottom w:val="0"/>
                  <w:divBdr>
                    <w:top w:val="none" w:sz="0" w:space="0" w:color="auto"/>
                    <w:left w:val="none" w:sz="0" w:space="0" w:color="auto"/>
                    <w:bottom w:val="none" w:sz="0" w:space="0" w:color="auto"/>
                    <w:right w:val="none" w:sz="0" w:space="0" w:color="auto"/>
                  </w:divBdr>
                </w:div>
                <w:div w:id="1079450923">
                  <w:marLeft w:val="0"/>
                  <w:marRight w:val="0"/>
                  <w:marTop w:val="0"/>
                  <w:marBottom w:val="0"/>
                  <w:divBdr>
                    <w:top w:val="none" w:sz="0" w:space="0" w:color="auto"/>
                    <w:left w:val="none" w:sz="0" w:space="0" w:color="auto"/>
                    <w:bottom w:val="none" w:sz="0" w:space="0" w:color="auto"/>
                    <w:right w:val="none" w:sz="0" w:space="0" w:color="auto"/>
                  </w:divBdr>
                </w:div>
                <w:div w:id="2034107026">
                  <w:marLeft w:val="0"/>
                  <w:marRight w:val="0"/>
                  <w:marTop w:val="0"/>
                  <w:marBottom w:val="0"/>
                  <w:divBdr>
                    <w:top w:val="none" w:sz="0" w:space="0" w:color="auto"/>
                    <w:left w:val="none" w:sz="0" w:space="0" w:color="auto"/>
                    <w:bottom w:val="none" w:sz="0" w:space="0" w:color="auto"/>
                    <w:right w:val="none" w:sz="0" w:space="0" w:color="auto"/>
                  </w:divBdr>
                </w:div>
                <w:div w:id="815612603">
                  <w:marLeft w:val="0"/>
                  <w:marRight w:val="0"/>
                  <w:marTop w:val="0"/>
                  <w:marBottom w:val="0"/>
                  <w:divBdr>
                    <w:top w:val="none" w:sz="0" w:space="0" w:color="auto"/>
                    <w:left w:val="none" w:sz="0" w:space="0" w:color="auto"/>
                    <w:bottom w:val="none" w:sz="0" w:space="0" w:color="auto"/>
                    <w:right w:val="none" w:sz="0" w:space="0" w:color="auto"/>
                  </w:divBdr>
                </w:div>
                <w:div w:id="626281104">
                  <w:marLeft w:val="0"/>
                  <w:marRight w:val="0"/>
                  <w:marTop w:val="0"/>
                  <w:marBottom w:val="0"/>
                  <w:divBdr>
                    <w:top w:val="none" w:sz="0" w:space="0" w:color="auto"/>
                    <w:left w:val="none" w:sz="0" w:space="0" w:color="auto"/>
                    <w:bottom w:val="none" w:sz="0" w:space="0" w:color="auto"/>
                    <w:right w:val="none" w:sz="0" w:space="0" w:color="auto"/>
                  </w:divBdr>
                </w:div>
                <w:div w:id="132253432">
                  <w:marLeft w:val="0"/>
                  <w:marRight w:val="0"/>
                  <w:marTop w:val="0"/>
                  <w:marBottom w:val="0"/>
                  <w:divBdr>
                    <w:top w:val="none" w:sz="0" w:space="0" w:color="auto"/>
                    <w:left w:val="none" w:sz="0" w:space="0" w:color="auto"/>
                    <w:bottom w:val="none" w:sz="0" w:space="0" w:color="auto"/>
                    <w:right w:val="none" w:sz="0" w:space="0" w:color="auto"/>
                  </w:divBdr>
                </w:div>
                <w:div w:id="1675493679">
                  <w:marLeft w:val="0"/>
                  <w:marRight w:val="0"/>
                  <w:marTop w:val="0"/>
                  <w:marBottom w:val="0"/>
                  <w:divBdr>
                    <w:top w:val="none" w:sz="0" w:space="0" w:color="auto"/>
                    <w:left w:val="none" w:sz="0" w:space="0" w:color="auto"/>
                    <w:bottom w:val="none" w:sz="0" w:space="0" w:color="auto"/>
                    <w:right w:val="none" w:sz="0" w:space="0" w:color="auto"/>
                  </w:divBdr>
                </w:div>
                <w:div w:id="16471633">
                  <w:marLeft w:val="0"/>
                  <w:marRight w:val="0"/>
                  <w:marTop w:val="0"/>
                  <w:marBottom w:val="0"/>
                  <w:divBdr>
                    <w:top w:val="none" w:sz="0" w:space="0" w:color="auto"/>
                    <w:left w:val="none" w:sz="0" w:space="0" w:color="auto"/>
                    <w:bottom w:val="none" w:sz="0" w:space="0" w:color="auto"/>
                    <w:right w:val="none" w:sz="0" w:space="0" w:color="auto"/>
                  </w:divBdr>
                </w:div>
                <w:div w:id="234245495">
                  <w:marLeft w:val="0"/>
                  <w:marRight w:val="0"/>
                  <w:marTop w:val="0"/>
                  <w:marBottom w:val="0"/>
                  <w:divBdr>
                    <w:top w:val="none" w:sz="0" w:space="0" w:color="auto"/>
                    <w:left w:val="none" w:sz="0" w:space="0" w:color="auto"/>
                    <w:bottom w:val="none" w:sz="0" w:space="0" w:color="auto"/>
                    <w:right w:val="none" w:sz="0" w:space="0" w:color="auto"/>
                  </w:divBdr>
                </w:div>
                <w:div w:id="2019654668">
                  <w:marLeft w:val="0"/>
                  <w:marRight w:val="0"/>
                  <w:marTop w:val="0"/>
                  <w:marBottom w:val="0"/>
                  <w:divBdr>
                    <w:top w:val="none" w:sz="0" w:space="0" w:color="auto"/>
                    <w:left w:val="none" w:sz="0" w:space="0" w:color="auto"/>
                    <w:bottom w:val="none" w:sz="0" w:space="0" w:color="auto"/>
                    <w:right w:val="none" w:sz="0" w:space="0" w:color="auto"/>
                  </w:divBdr>
                </w:div>
                <w:div w:id="2111508972">
                  <w:marLeft w:val="0"/>
                  <w:marRight w:val="0"/>
                  <w:marTop w:val="0"/>
                  <w:marBottom w:val="0"/>
                  <w:divBdr>
                    <w:top w:val="none" w:sz="0" w:space="0" w:color="auto"/>
                    <w:left w:val="none" w:sz="0" w:space="0" w:color="auto"/>
                    <w:bottom w:val="none" w:sz="0" w:space="0" w:color="auto"/>
                    <w:right w:val="none" w:sz="0" w:space="0" w:color="auto"/>
                  </w:divBdr>
                </w:div>
                <w:div w:id="529798747">
                  <w:marLeft w:val="0"/>
                  <w:marRight w:val="0"/>
                  <w:marTop w:val="0"/>
                  <w:marBottom w:val="0"/>
                  <w:divBdr>
                    <w:top w:val="none" w:sz="0" w:space="0" w:color="auto"/>
                    <w:left w:val="none" w:sz="0" w:space="0" w:color="auto"/>
                    <w:bottom w:val="none" w:sz="0" w:space="0" w:color="auto"/>
                    <w:right w:val="none" w:sz="0" w:space="0" w:color="auto"/>
                  </w:divBdr>
                </w:div>
                <w:div w:id="1005398869">
                  <w:marLeft w:val="0"/>
                  <w:marRight w:val="0"/>
                  <w:marTop w:val="0"/>
                  <w:marBottom w:val="0"/>
                  <w:divBdr>
                    <w:top w:val="none" w:sz="0" w:space="0" w:color="auto"/>
                    <w:left w:val="none" w:sz="0" w:space="0" w:color="auto"/>
                    <w:bottom w:val="none" w:sz="0" w:space="0" w:color="auto"/>
                    <w:right w:val="none" w:sz="0" w:space="0" w:color="auto"/>
                  </w:divBdr>
                </w:div>
                <w:div w:id="16230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6681">
          <w:marLeft w:val="0"/>
          <w:marRight w:val="0"/>
          <w:marTop w:val="15"/>
          <w:marBottom w:val="0"/>
          <w:divBdr>
            <w:top w:val="none" w:sz="0" w:space="0" w:color="auto"/>
            <w:left w:val="none" w:sz="0" w:space="0" w:color="auto"/>
            <w:bottom w:val="none" w:sz="0" w:space="0" w:color="auto"/>
            <w:right w:val="none" w:sz="0" w:space="0" w:color="auto"/>
          </w:divBdr>
          <w:divsChild>
            <w:div w:id="326708598">
              <w:marLeft w:val="0"/>
              <w:marRight w:val="0"/>
              <w:marTop w:val="0"/>
              <w:marBottom w:val="0"/>
              <w:divBdr>
                <w:top w:val="none" w:sz="0" w:space="0" w:color="auto"/>
                <w:left w:val="none" w:sz="0" w:space="0" w:color="auto"/>
                <w:bottom w:val="none" w:sz="0" w:space="0" w:color="auto"/>
                <w:right w:val="none" w:sz="0" w:space="0" w:color="auto"/>
              </w:divBdr>
              <w:divsChild>
                <w:div w:id="1215310299">
                  <w:marLeft w:val="0"/>
                  <w:marRight w:val="0"/>
                  <w:marTop w:val="0"/>
                  <w:marBottom w:val="0"/>
                  <w:divBdr>
                    <w:top w:val="none" w:sz="0" w:space="0" w:color="auto"/>
                    <w:left w:val="none" w:sz="0" w:space="0" w:color="auto"/>
                    <w:bottom w:val="none" w:sz="0" w:space="0" w:color="auto"/>
                    <w:right w:val="none" w:sz="0" w:space="0" w:color="auto"/>
                  </w:divBdr>
                </w:div>
                <w:div w:id="994066625">
                  <w:marLeft w:val="0"/>
                  <w:marRight w:val="0"/>
                  <w:marTop w:val="0"/>
                  <w:marBottom w:val="0"/>
                  <w:divBdr>
                    <w:top w:val="none" w:sz="0" w:space="0" w:color="auto"/>
                    <w:left w:val="none" w:sz="0" w:space="0" w:color="auto"/>
                    <w:bottom w:val="none" w:sz="0" w:space="0" w:color="auto"/>
                    <w:right w:val="none" w:sz="0" w:space="0" w:color="auto"/>
                  </w:divBdr>
                </w:div>
                <w:div w:id="901063789">
                  <w:marLeft w:val="0"/>
                  <w:marRight w:val="0"/>
                  <w:marTop w:val="0"/>
                  <w:marBottom w:val="0"/>
                  <w:divBdr>
                    <w:top w:val="none" w:sz="0" w:space="0" w:color="auto"/>
                    <w:left w:val="none" w:sz="0" w:space="0" w:color="auto"/>
                    <w:bottom w:val="none" w:sz="0" w:space="0" w:color="auto"/>
                    <w:right w:val="none" w:sz="0" w:space="0" w:color="auto"/>
                  </w:divBdr>
                </w:div>
                <w:div w:id="2069915546">
                  <w:marLeft w:val="0"/>
                  <w:marRight w:val="0"/>
                  <w:marTop w:val="0"/>
                  <w:marBottom w:val="0"/>
                  <w:divBdr>
                    <w:top w:val="none" w:sz="0" w:space="0" w:color="auto"/>
                    <w:left w:val="none" w:sz="0" w:space="0" w:color="auto"/>
                    <w:bottom w:val="none" w:sz="0" w:space="0" w:color="auto"/>
                    <w:right w:val="none" w:sz="0" w:space="0" w:color="auto"/>
                  </w:divBdr>
                </w:div>
                <w:div w:id="909657441">
                  <w:marLeft w:val="0"/>
                  <w:marRight w:val="0"/>
                  <w:marTop w:val="0"/>
                  <w:marBottom w:val="0"/>
                  <w:divBdr>
                    <w:top w:val="none" w:sz="0" w:space="0" w:color="auto"/>
                    <w:left w:val="none" w:sz="0" w:space="0" w:color="auto"/>
                    <w:bottom w:val="none" w:sz="0" w:space="0" w:color="auto"/>
                    <w:right w:val="none" w:sz="0" w:space="0" w:color="auto"/>
                  </w:divBdr>
                </w:div>
                <w:div w:id="1214346786">
                  <w:marLeft w:val="0"/>
                  <w:marRight w:val="0"/>
                  <w:marTop w:val="0"/>
                  <w:marBottom w:val="0"/>
                  <w:divBdr>
                    <w:top w:val="none" w:sz="0" w:space="0" w:color="auto"/>
                    <w:left w:val="none" w:sz="0" w:space="0" w:color="auto"/>
                    <w:bottom w:val="none" w:sz="0" w:space="0" w:color="auto"/>
                    <w:right w:val="none" w:sz="0" w:space="0" w:color="auto"/>
                  </w:divBdr>
                </w:div>
                <w:div w:id="640161105">
                  <w:marLeft w:val="0"/>
                  <w:marRight w:val="0"/>
                  <w:marTop w:val="0"/>
                  <w:marBottom w:val="0"/>
                  <w:divBdr>
                    <w:top w:val="none" w:sz="0" w:space="0" w:color="auto"/>
                    <w:left w:val="none" w:sz="0" w:space="0" w:color="auto"/>
                    <w:bottom w:val="none" w:sz="0" w:space="0" w:color="auto"/>
                    <w:right w:val="none" w:sz="0" w:space="0" w:color="auto"/>
                  </w:divBdr>
                </w:div>
                <w:div w:id="1500385217">
                  <w:marLeft w:val="0"/>
                  <w:marRight w:val="0"/>
                  <w:marTop w:val="0"/>
                  <w:marBottom w:val="0"/>
                  <w:divBdr>
                    <w:top w:val="none" w:sz="0" w:space="0" w:color="auto"/>
                    <w:left w:val="none" w:sz="0" w:space="0" w:color="auto"/>
                    <w:bottom w:val="none" w:sz="0" w:space="0" w:color="auto"/>
                    <w:right w:val="none" w:sz="0" w:space="0" w:color="auto"/>
                  </w:divBdr>
                </w:div>
                <w:div w:id="1708797363">
                  <w:marLeft w:val="0"/>
                  <w:marRight w:val="0"/>
                  <w:marTop w:val="0"/>
                  <w:marBottom w:val="0"/>
                  <w:divBdr>
                    <w:top w:val="none" w:sz="0" w:space="0" w:color="auto"/>
                    <w:left w:val="none" w:sz="0" w:space="0" w:color="auto"/>
                    <w:bottom w:val="none" w:sz="0" w:space="0" w:color="auto"/>
                    <w:right w:val="none" w:sz="0" w:space="0" w:color="auto"/>
                  </w:divBdr>
                </w:div>
                <w:div w:id="1008142511">
                  <w:marLeft w:val="0"/>
                  <w:marRight w:val="0"/>
                  <w:marTop w:val="0"/>
                  <w:marBottom w:val="0"/>
                  <w:divBdr>
                    <w:top w:val="none" w:sz="0" w:space="0" w:color="auto"/>
                    <w:left w:val="none" w:sz="0" w:space="0" w:color="auto"/>
                    <w:bottom w:val="none" w:sz="0" w:space="0" w:color="auto"/>
                    <w:right w:val="none" w:sz="0" w:space="0" w:color="auto"/>
                  </w:divBdr>
                </w:div>
                <w:div w:id="911348519">
                  <w:marLeft w:val="0"/>
                  <w:marRight w:val="0"/>
                  <w:marTop w:val="0"/>
                  <w:marBottom w:val="0"/>
                  <w:divBdr>
                    <w:top w:val="none" w:sz="0" w:space="0" w:color="auto"/>
                    <w:left w:val="none" w:sz="0" w:space="0" w:color="auto"/>
                    <w:bottom w:val="none" w:sz="0" w:space="0" w:color="auto"/>
                    <w:right w:val="none" w:sz="0" w:space="0" w:color="auto"/>
                  </w:divBdr>
                </w:div>
                <w:div w:id="1198541221">
                  <w:marLeft w:val="0"/>
                  <w:marRight w:val="0"/>
                  <w:marTop w:val="0"/>
                  <w:marBottom w:val="0"/>
                  <w:divBdr>
                    <w:top w:val="none" w:sz="0" w:space="0" w:color="auto"/>
                    <w:left w:val="none" w:sz="0" w:space="0" w:color="auto"/>
                    <w:bottom w:val="none" w:sz="0" w:space="0" w:color="auto"/>
                    <w:right w:val="none" w:sz="0" w:space="0" w:color="auto"/>
                  </w:divBdr>
                </w:div>
                <w:div w:id="1260604806">
                  <w:marLeft w:val="0"/>
                  <w:marRight w:val="0"/>
                  <w:marTop w:val="0"/>
                  <w:marBottom w:val="0"/>
                  <w:divBdr>
                    <w:top w:val="none" w:sz="0" w:space="0" w:color="auto"/>
                    <w:left w:val="none" w:sz="0" w:space="0" w:color="auto"/>
                    <w:bottom w:val="none" w:sz="0" w:space="0" w:color="auto"/>
                    <w:right w:val="none" w:sz="0" w:space="0" w:color="auto"/>
                  </w:divBdr>
                </w:div>
                <w:div w:id="1052998063">
                  <w:marLeft w:val="0"/>
                  <w:marRight w:val="0"/>
                  <w:marTop w:val="0"/>
                  <w:marBottom w:val="0"/>
                  <w:divBdr>
                    <w:top w:val="none" w:sz="0" w:space="0" w:color="auto"/>
                    <w:left w:val="none" w:sz="0" w:space="0" w:color="auto"/>
                    <w:bottom w:val="none" w:sz="0" w:space="0" w:color="auto"/>
                    <w:right w:val="none" w:sz="0" w:space="0" w:color="auto"/>
                  </w:divBdr>
                </w:div>
                <w:div w:id="1681731968">
                  <w:marLeft w:val="0"/>
                  <w:marRight w:val="0"/>
                  <w:marTop w:val="0"/>
                  <w:marBottom w:val="0"/>
                  <w:divBdr>
                    <w:top w:val="none" w:sz="0" w:space="0" w:color="auto"/>
                    <w:left w:val="none" w:sz="0" w:space="0" w:color="auto"/>
                    <w:bottom w:val="none" w:sz="0" w:space="0" w:color="auto"/>
                    <w:right w:val="none" w:sz="0" w:space="0" w:color="auto"/>
                  </w:divBdr>
                </w:div>
                <w:div w:id="326247995">
                  <w:marLeft w:val="0"/>
                  <w:marRight w:val="0"/>
                  <w:marTop w:val="0"/>
                  <w:marBottom w:val="0"/>
                  <w:divBdr>
                    <w:top w:val="none" w:sz="0" w:space="0" w:color="auto"/>
                    <w:left w:val="none" w:sz="0" w:space="0" w:color="auto"/>
                    <w:bottom w:val="none" w:sz="0" w:space="0" w:color="auto"/>
                    <w:right w:val="none" w:sz="0" w:space="0" w:color="auto"/>
                  </w:divBdr>
                </w:div>
                <w:div w:id="914432767">
                  <w:marLeft w:val="0"/>
                  <w:marRight w:val="0"/>
                  <w:marTop w:val="0"/>
                  <w:marBottom w:val="0"/>
                  <w:divBdr>
                    <w:top w:val="none" w:sz="0" w:space="0" w:color="auto"/>
                    <w:left w:val="none" w:sz="0" w:space="0" w:color="auto"/>
                    <w:bottom w:val="none" w:sz="0" w:space="0" w:color="auto"/>
                    <w:right w:val="none" w:sz="0" w:space="0" w:color="auto"/>
                  </w:divBdr>
                </w:div>
                <w:div w:id="705525181">
                  <w:marLeft w:val="0"/>
                  <w:marRight w:val="0"/>
                  <w:marTop w:val="0"/>
                  <w:marBottom w:val="0"/>
                  <w:divBdr>
                    <w:top w:val="none" w:sz="0" w:space="0" w:color="auto"/>
                    <w:left w:val="none" w:sz="0" w:space="0" w:color="auto"/>
                    <w:bottom w:val="none" w:sz="0" w:space="0" w:color="auto"/>
                    <w:right w:val="none" w:sz="0" w:space="0" w:color="auto"/>
                  </w:divBdr>
                </w:div>
                <w:div w:id="2000113353">
                  <w:marLeft w:val="0"/>
                  <w:marRight w:val="0"/>
                  <w:marTop w:val="0"/>
                  <w:marBottom w:val="0"/>
                  <w:divBdr>
                    <w:top w:val="none" w:sz="0" w:space="0" w:color="auto"/>
                    <w:left w:val="none" w:sz="0" w:space="0" w:color="auto"/>
                    <w:bottom w:val="none" w:sz="0" w:space="0" w:color="auto"/>
                    <w:right w:val="none" w:sz="0" w:space="0" w:color="auto"/>
                  </w:divBdr>
                </w:div>
                <w:div w:id="496573821">
                  <w:marLeft w:val="0"/>
                  <w:marRight w:val="0"/>
                  <w:marTop w:val="0"/>
                  <w:marBottom w:val="0"/>
                  <w:divBdr>
                    <w:top w:val="none" w:sz="0" w:space="0" w:color="auto"/>
                    <w:left w:val="none" w:sz="0" w:space="0" w:color="auto"/>
                    <w:bottom w:val="none" w:sz="0" w:space="0" w:color="auto"/>
                    <w:right w:val="none" w:sz="0" w:space="0" w:color="auto"/>
                  </w:divBdr>
                </w:div>
                <w:div w:id="1252547355">
                  <w:marLeft w:val="0"/>
                  <w:marRight w:val="0"/>
                  <w:marTop w:val="0"/>
                  <w:marBottom w:val="0"/>
                  <w:divBdr>
                    <w:top w:val="none" w:sz="0" w:space="0" w:color="auto"/>
                    <w:left w:val="none" w:sz="0" w:space="0" w:color="auto"/>
                    <w:bottom w:val="none" w:sz="0" w:space="0" w:color="auto"/>
                    <w:right w:val="none" w:sz="0" w:space="0" w:color="auto"/>
                  </w:divBdr>
                </w:div>
                <w:div w:id="1101991178">
                  <w:marLeft w:val="0"/>
                  <w:marRight w:val="0"/>
                  <w:marTop w:val="0"/>
                  <w:marBottom w:val="0"/>
                  <w:divBdr>
                    <w:top w:val="none" w:sz="0" w:space="0" w:color="auto"/>
                    <w:left w:val="none" w:sz="0" w:space="0" w:color="auto"/>
                    <w:bottom w:val="none" w:sz="0" w:space="0" w:color="auto"/>
                    <w:right w:val="none" w:sz="0" w:space="0" w:color="auto"/>
                  </w:divBdr>
                </w:div>
                <w:div w:id="1269855723">
                  <w:marLeft w:val="0"/>
                  <w:marRight w:val="0"/>
                  <w:marTop w:val="0"/>
                  <w:marBottom w:val="0"/>
                  <w:divBdr>
                    <w:top w:val="none" w:sz="0" w:space="0" w:color="auto"/>
                    <w:left w:val="none" w:sz="0" w:space="0" w:color="auto"/>
                    <w:bottom w:val="none" w:sz="0" w:space="0" w:color="auto"/>
                    <w:right w:val="none" w:sz="0" w:space="0" w:color="auto"/>
                  </w:divBdr>
                </w:div>
                <w:div w:id="1900823108">
                  <w:marLeft w:val="0"/>
                  <w:marRight w:val="0"/>
                  <w:marTop w:val="0"/>
                  <w:marBottom w:val="0"/>
                  <w:divBdr>
                    <w:top w:val="none" w:sz="0" w:space="0" w:color="auto"/>
                    <w:left w:val="none" w:sz="0" w:space="0" w:color="auto"/>
                    <w:bottom w:val="none" w:sz="0" w:space="0" w:color="auto"/>
                    <w:right w:val="none" w:sz="0" w:space="0" w:color="auto"/>
                  </w:divBdr>
                </w:div>
                <w:div w:id="1327367838">
                  <w:marLeft w:val="0"/>
                  <w:marRight w:val="0"/>
                  <w:marTop w:val="0"/>
                  <w:marBottom w:val="0"/>
                  <w:divBdr>
                    <w:top w:val="none" w:sz="0" w:space="0" w:color="auto"/>
                    <w:left w:val="none" w:sz="0" w:space="0" w:color="auto"/>
                    <w:bottom w:val="none" w:sz="0" w:space="0" w:color="auto"/>
                    <w:right w:val="none" w:sz="0" w:space="0" w:color="auto"/>
                  </w:divBdr>
                </w:div>
                <w:div w:id="1541625685">
                  <w:marLeft w:val="0"/>
                  <w:marRight w:val="0"/>
                  <w:marTop w:val="0"/>
                  <w:marBottom w:val="0"/>
                  <w:divBdr>
                    <w:top w:val="none" w:sz="0" w:space="0" w:color="auto"/>
                    <w:left w:val="none" w:sz="0" w:space="0" w:color="auto"/>
                    <w:bottom w:val="none" w:sz="0" w:space="0" w:color="auto"/>
                    <w:right w:val="none" w:sz="0" w:space="0" w:color="auto"/>
                  </w:divBdr>
                </w:div>
                <w:div w:id="1796018166">
                  <w:marLeft w:val="0"/>
                  <w:marRight w:val="0"/>
                  <w:marTop w:val="0"/>
                  <w:marBottom w:val="0"/>
                  <w:divBdr>
                    <w:top w:val="none" w:sz="0" w:space="0" w:color="auto"/>
                    <w:left w:val="none" w:sz="0" w:space="0" w:color="auto"/>
                    <w:bottom w:val="none" w:sz="0" w:space="0" w:color="auto"/>
                    <w:right w:val="none" w:sz="0" w:space="0" w:color="auto"/>
                  </w:divBdr>
                </w:div>
                <w:div w:id="1391735301">
                  <w:marLeft w:val="0"/>
                  <w:marRight w:val="0"/>
                  <w:marTop w:val="0"/>
                  <w:marBottom w:val="0"/>
                  <w:divBdr>
                    <w:top w:val="none" w:sz="0" w:space="0" w:color="auto"/>
                    <w:left w:val="none" w:sz="0" w:space="0" w:color="auto"/>
                    <w:bottom w:val="none" w:sz="0" w:space="0" w:color="auto"/>
                    <w:right w:val="none" w:sz="0" w:space="0" w:color="auto"/>
                  </w:divBdr>
                </w:div>
                <w:div w:id="1944221935">
                  <w:marLeft w:val="0"/>
                  <w:marRight w:val="0"/>
                  <w:marTop w:val="0"/>
                  <w:marBottom w:val="0"/>
                  <w:divBdr>
                    <w:top w:val="none" w:sz="0" w:space="0" w:color="auto"/>
                    <w:left w:val="none" w:sz="0" w:space="0" w:color="auto"/>
                    <w:bottom w:val="none" w:sz="0" w:space="0" w:color="auto"/>
                    <w:right w:val="none" w:sz="0" w:space="0" w:color="auto"/>
                  </w:divBdr>
                </w:div>
                <w:div w:id="184634831">
                  <w:marLeft w:val="0"/>
                  <w:marRight w:val="0"/>
                  <w:marTop w:val="0"/>
                  <w:marBottom w:val="0"/>
                  <w:divBdr>
                    <w:top w:val="none" w:sz="0" w:space="0" w:color="auto"/>
                    <w:left w:val="none" w:sz="0" w:space="0" w:color="auto"/>
                    <w:bottom w:val="none" w:sz="0" w:space="0" w:color="auto"/>
                    <w:right w:val="none" w:sz="0" w:space="0" w:color="auto"/>
                  </w:divBdr>
                </w:div>
                <w:div w:id="628970962">
                  <w:marLeft w:val="0"/>
                  <w:marRight w:val="0"/>
                  <w:marTop w:val="0"/>
                  <w:marBottom w:val="0"/>
                  <w:divBdr>
                    <w:top w:val="none" w:sz="0" w:space="0" w:color="auto"/>
                    <w:left w:val="none" w:sz="0" w:space="0" w:color="auto"/>
                    <w:bottom w:val="none" w:sz="0" w:space="0" w:color="auto"/>
                    <w:right w:val="none" w:sz="0" w:space="0" w:color="auto"/>
                  </w:divBdr>
                </w:div>
                <w:div w:id="1822118565">
                  <w:marLeft w:val="0"/>
                  <w:marRight w:val="0"/>
                  <w:marTop w:val="0"/>
                  <w:marBottom w:val="0"/>
                  <w:divBdr>
                    <w:top w:val="none" w:sz="0" w:space="0" w:color="auto"/>
                    <w:left w:val="none" w:sz="0" w:space="0" w:color="auto"/>
                    <w:bottom w:val="none" w:sz="0" w:space="0" w:color="auto"/>
                    <w:right w:val="none" w:sz="0" w:space="0" w:color="auto"/>
                  </w:divBdr>
                </w:div>
                <w:div w:id="694577445">
                  <w:marLeft w:val="0"/>
                  <w:marRight w:val="0"/>
                  <w:marTop w:val="0"/>
                  <w:marBottom w:val="0"/>
                  <w:divBdr>
                    <w:top w:val="none" w:sz="0" w:space="0" w:color="auto"/>
                    <w:left w:val="none" w:sz="0" w:space="0" w:color="auto"/>
                    <w:bottom w:val="none" w:sz="0" w:space="0" w:color="auto"/>
                    <w:right w:val="none" w:sz="0" w:space="0" w:color="auto"/>
                  </w:divBdr>
                </w:div>
                <w:div w:id="1182813830">
                  <w:marLeft w:val="0"/>
                  <w:marRight w:val="0"/>
                  <w:marTop w:val="0"/>
                  <w:marBottom w:val="0"/>
                  <w:divBdr>
                    <w:top w:val="none" w:sz="0" w:space="0" w:color="auto"/>
                    <w:left w:val="none" w:sz="0" w:space="0" w:color="auto"/>
                    <w:bottom w:val="none" w:sz="0" w:space="0" w:color="auto"/>
                    <w:right w:val="none" w:sz="0" w:space="0" w:color="auto"/>
                  </w:divBdr>
                </w:div>
                <w:div w:id="32655517">
                  <w:marLeft w:val="0"/>
                  <w:marRight w:val="0"/>
                  <w:marTop w:val="0"/>
                  <w:marBottom w:val="0"/>
                  <w:divBdr>
                    <w:top w:val="none" w:sz="0" w:space="0" w:color="auto"/>
                    <w:left w:val="none" w:sz="0" w:space="0" w:color="auto"/>
                    <w:bottom w:val="none" w:sz="0" w:space="0" w:color="auto"/>
                    <w:right w:val="none" w:sz="0" w:space="0" w:color="auto"/>
                  </w:divBdr>
                </w:div>
                <w:div w:id="1103456101">
                  <w:marLeft w:val="0"/>
                  <w:marRight w:val="0"/>
                  <w:marTop w:val="0"/>
                  <w:marBottom w:val="0"/>
                  <w:divBdr>
                    <w:top w:val="none" w:sz="0" w:space="0" w:color="auto"/>
                    <w:left w:val="none" w:sz="0" w:space="0" w:color="auto"/>
                    <w:bottom w:val="none" w:sz="0" w:space="0" w:color="auto"/>
                    <w:right w:val="none" w:sz="0" w:space="0" w:color="auto"/>
                  </w:divBdr>
                </w:div>
                <w:div w:id="984159498">
                  <w:marLeft w:val="0"/>
                  <w:marRight w:val="0"/>
                  <w:marTop w:val="0"/>
                  <w:marBottom w:val="0"/>
                  <w:divBdr>
                    <w:top w:val="none" w:sz="0" w:space="0" w:color="auto"/>
                    <w:left w:val="none" w:sz="0" w:space="0" w:color="auto"/>
                    <w:bottom w:val="none" w:sz="0" w:space="0" w:color="auto"/>
                    <w:right w:val="none" w:sz="0" w:space="0" w:color="auto"/>
                  </w:divBdr>
                </w:div>
                <w:div w:id="628559354">
                  <w:marLeft w:val="0"/>
                  <w:marRight w:val="0"/>
                  <w:marTop w:val="0"/>
                  <w:marBottom w:val="0"/>
                  <w:divBdr>
                    <w:top w:val="none" w:sz="0" w:space="0" w:color="auto"/>
                    <w:left w:val="none" w:sz="0" w:space="0" w:color="auto"/>
                    <w:bottom w:val="none" w:sz="0" w:space="0" w:color="auto"/>
                    <w:right w:val="none" w:sz="0" w:space="0" w:color="auto"/>
                  </w:divBdr>
                </w:div>
                <w:div w:id="1055546063">
                  <w:marLeft w:val="0"/>
                  <w:marRight w:val="0"/>
                  <w:marTop w:val="0"/>
                  <w:marBottom w:val="0"/>
                  <w:divBdr>
                    <w:top w:val="none" w:sz="0" w:space="0" w:color="auto"/>
                    <w:left w:val="none" w:sz="0" w:space="0" w:color="auto"/>
                    <w:bottom w:val="none" w:sz="0" w:space="0" w:color="auto"/>
                    <w:right w:val="none" w:sz="0" w:space="0" w:color="auto"/>
                  </w:divBdr>
                </w:div>
                <w:div w:id="1654135486">
                  <w:marLeft w:val="0"/>
                  <w:marRight w:val="0"/>
                  <w:marTop w:val="0"/>
                  <w:marBottom w:val="0"/>
                  <w:divBdr>
                    <w:top w:val="none" w:sz="0" w:space="0" w:color="auto"/>
                    <w:left w:val="none" w:sz="0" w:space="0" w:color="auto"/>
                    <w:bottom w:val="none" w:sz="0" w:space="0" w:color="auto"/>
                    <w:right w:val="none" w:sz="0" w:space="0" w:color="auto"/>
                  </w:divBdr>
                </w:div>
                <w:div w:id="2122187927">
                  <w:marLeft w:val="0"/>
                  <w:marRight w:val="0"/>
                  <w:marTop w:val="0"/>
                  <w:marBottom w:val="0"/>
                  <w:divBdr>
                    <w:top w:val="none" w:sz="0" w:space="0" w:color="auto"/>
                    <w:left w:val="none" w:sz="0" w:space="0" w:color="auto"/>
                    <w:bottom w:val="none" w:sz="0" w:space="0" w:color="auto"/>
                    <w:right w:val="none" w:sz="0" w:space="0" w:color="auto"/>
                  </w:divBdr>
                </w:div>
                <w:div w:id="601642343">
                  <w:marLeft w:val="0"/>
                  <w:marRight w:val="0"/>
                  <w:marTop w:val="0"/>
                  <w:marBottom w:val="0"/>
                  <w:divBdr>
                    <w:top w:val="none" w:sz="0" w:space="0" w:color="auto"/>
                    <w:left w:val="none" w:sz="0" w:space="0" w:color="auto"/>
                    <w:bottom w:val="none" w:sz="0" w:space="0" w:color="auto"/>
                    <w:right w:val="none" w:sz="0" w:space="0" w:color="auto"/>
                  </w:divBdr>
                </w:div>
                <w:div w:id="21173602">
                  <w:marLeft w:val="0"/>
                  <w:marRight w:val="0"/>
                  <w:marTop w:val="0"/>
                  <w:marBottom w:val="0"/>
                  <w:divBdr>
                    <w:top w:val="none" w:sz="0" w:space="0" w:color="auto"/>
                    <w:left w:val="none" w:sz="0" w:space="0" w:color="auto"/>
                    <w:bottom w:val="none" w:sz="0" w:space="0" w:color="auto"/>
                    <w:right w:val="none" w:sz="0" w:space="0" w:color="auto"/>
                  </w:divBdr>
                </w:div>
                <w:div w:id="1600483505">
                  <w:marLeft w:val="0"/>
                  <w:marRight w:val="0"/>
                  <w:marTop w:val="0"/>
                  <w:marBottom w:val="0"/>
                  <w:divBdr>
                    <w:top w:val="none" w:sz="0" w:space="0" w:color="auto"/>
                    <w:left w:val="none" w:sz="0" w:space="0" w:color="auto"/>
                    <w:bottom w:val="none" w:sz="0" w:space="0" w:color="auto"/>
                    <w:right w:val="none" w:sz="0" w:space="0" w:color="auto"/>
                  </w:divBdr>
                </w:div>
                <w:div w:id="1798379193">
                  <w:marLeft w:val="0"/>
                  <w:marRight w:val="0"/>
                  <w:marTop w:val="0"/>
                  <w:marBottom w:val="0"/>
                  <w:divBdr>
                    <w:top w:val="none" w:sz="0" w:space="0" w:color="auto"/>
                    <w:left w:val="none" w:sz="0" w:space="0" w:color="auto"/>
                    <w:bottom w:val="none" w:sz="0" w:space="0" w:color="auto"/>
                    <w:right w:val="none" w:sz="0" w:space="0" w:color="auto"/>
                  </w:divBdr>
                </w:div>
                <w:div w:id="933199476">
                  <w:marLeft w:val="0"/>
                  <w:marRight w:val="0"/>
                  <w:marTop w:val="0"/>
                  <w:marBottom w:val="0"/>
                  <w:divBdr>
                    <w:top w:val="none" w:sz="0" w:space="0" w:color="auto"/>
                    <w:left w:val="none" w:sz="0" w:space="0" w:color="auto"/>
                    <w:bottom w:val="none" w:sz="0" w:space="0" w:color="auto"/>
                    <w:right w:val="none" w:sz="0" w:space="0" w:color="auto"/>
                  </w:divBdr>
                </w:div>
                <w:div w:id="1446583356">
                  <w:marLeft w:val="0"/>
                  <w:marRight w:val="0"/>
                  <w:marTop w:val="0"/>
                  <w:marBottom w:val="0"/>
                  <w:divBdr>
                    <w:top w:val="none" w:sz="0" w:space="0" w:color="auto"/>
                    <w:left w:val="none" w:sz="0" w:space="0" w:color="auto"/>
                    <w:bottom w:val="none" w:sz="0" w:space="0" w:color="auto"/>
                    <w:right w:val="none" w:sz="0" w:space="0" w:color="auto"/>
                  </w:divBdr>
                </w:div>
                <w:div w:id="1169902146">
                  <w:marLeft w:val="0"/>
                  <w:marRight w:val="0"/>
                  <w:marTop w:val="0"/>
                  <w:marBottom w:val="0"/>
                  <w:divBdr>
                    <w:top w:val="none" w:sz="0" w:space="0" w:color="auto"/>
                    <w:left w:val="none" w:sz="0" w:space="0" w:color="auto"/>
                    <w:bottom w:val="none" w:sz="0" w:space="0" w:color="auto"/>
                    <w:right w:val="none" w:sz="0" w:space="0" w:color="auto"/>
                  </w:divBdr>
                </w:div>
                <w:div w:id="1995139996">
                  <w:marLeft w:val="0"/>
                  <w:marRight w:val="0"/>
                  <w:marTop w:val="0"/>
                  <w:marBottom w:val="0"/>
                  <w:divBdr>
                    <w:top w:val="none" w:sz="0" w:space="0" w:color="auto"/>
                    <w:left w:val="none" w:sz="0" w:space="0" w:color="auto"/>
                    <w:bottom w:val="none" w:sz="0" w:space="0" w:color="auto"/>
                    <w:right w:val="none" w:sz="0" w:space="0" w:color="auto"/>
                  </w:divBdr>
                </w:div>
                <w:div w:id="1745452748">
                  <w:marLeft w:val="0"/>
                  <w:marRight w:val="0"/>
                  <w:marTop w:val="0"/>
                  <w:marBottom w:val="0"/>
                  <w:divBdr>
                    <w:top w:val="none" w:sz="0" w:space="0" w:color="auto"/>
                    <w:left w:val="none" w:sz="0" w:space="0" w:color="auto"/>
                    <w:bottom w:val="none" w:sz="0" w:space="0" w:color="auto"/>
                    <w:right w:val="none" w:sz="0" w:space="0" w:color="auto"/>
                  </w:divBdr>
                </w:div>
                <w:div w:id="383219777">
                  <w:marLeft w:val="0"/>
                  <w:marRight w:val="0"/>
                  <w:marTop w:val="0"/>
                  <w:marBottom w:val="0"/>
                  <w:divBdr>
                    <w:top w:val="none" w:sz="0" w:space="0" w:color="auto"/>
                    <w:left w:val="none" w:sz="0" w:space="0" w:color="auto"/>
                    <w:bottom w:val="none" w:sz="0" w:space="0" w:color="auto"/>
                    <w:right w:val="none" w:sz="0" w:space="0" w:color="auto"/>
                  </w:divBdr>
                </w:div>
                <w:div w:id="2043049013">
                  <w:marLeft w:val="0"/>
                  <w:marRight w:val="0"/>
                  <w:marTop w:val="0"/>
                  <w:marBottom w:val="0"/>
                  <w:divBdr>
                    <w:top w:val="none" w:sz="0" w:space="0" w:color="auto"/>
                    <w:left w:val="none" w:sz="0" w:space="0" w:color="auto"/>
                    <w:bottom w:val="none" w:sz="0" w:space="0" w:color="auto"/>
                    <w:right w:val="none" w:sz="0" w:space="0" w:color="auto"/>
                  </w:divBdr>
                </w:div>
                <w:div w:id="1091664193">
                  <w:marLeft w:val="0"/>
                  <w:marRight w:val="0"/>
                  <w:marTop w:val="0"/>
                  <w:marBottom w:val="0"/>
                  <w:divBdr>
                    <w:top w:val="none" w:sz="0" w:space="0" w:color="auto"/>
                    <w:left w:val="none" w:sz="0" w:space="0" w:color="auto"/>
                    <w:bottom w:val="none" w:sz="0" w:space="0" w:color="auto"/>
                    <w:right w:val="none" w:sz="0" w:space="0" w:color="auto"/>
                  </w:divBdr>
                </w:div>
                <w:div w:id="1291085000">
                  <w:marLeft w:val="0"/>
                  <w:marRight w:val="0"/>
                  <w:marTop w:val="0"/>
                  <w:marBottom w:val="0"/>
                  <w:divBdr>
                    <w:top w:val="none" w:sz="0" w:space="0" w:color="auto"/>
                    <w:left w:val="none" w:sz="0" w:space="0" w:color="auto"/>
                    <w:bottom w:val="none" w:sz="0" w:space="0" w:color="auto"/>
                    <w:right w:val="none" w:sz="0" w:space="0" w:color="auto"/>
                  </w:divBdr>
                </w:div>
                <w:div w:id="2100367847">
                  <w:marLeft w:val="0"/>
                  <w:marRight w:val="0"/>
                  <w:marTop w:val="0"/>
                  <w:marBottom w:val="0"/>
                  <w:divBdr>
                    <w:top w:val="none" w:sz="0" w:space="0" w:color="auto"/>
                    <w:left w:val="none" w:sz="0" w:space="0" w:color="auto"/>
                    <w:bottom w:val="none" w:sz="0" w:space="0" w:color="auto"/>
                    <w:right w:val="none" w:sz="0" w:space="0" w:color="auto"/>
                  </w:divBdr>
                </w:div>
                <w:div w:id="1763405162">
                  <w:marLeft w:val="0"/>
                  <w:marRight w:val="0"/>
                  <w:marTop w:val="0"/>
                  <w:marBottom w:val="0"/>
                  <w:divBdr>
                    <w:top w:val="none" w:sz="0" w:space="0" w:color="auto"/>
                    <w:left w:val="none" w:sz="0" w:space="0" w:color="auto"/>
                    <w:bottom w:val="none" w:sz="0" w:space="0" w:color="auto"/>
                    <w:right w:val="none" w:sz="0" w:space="0" w:color="auto"/>
                  </w:divBdr>
                </w:div>
                <w:div w:id="783161384">
                  <w:marLeft w:val="0"/>
                  <w:marRight w:val="0"/>
                  <w:marTop w:val="0"/>
                  <w:marBottom w:val="0"/>
                  <w:divBdr>
                    <w:top w:val="none" w:sz="0" w:space="0" w:color="auto"/>
                    <w:left w:val="none" w:sz="0" w:space="0" w:color="auto"/>
                    <w:bottom w:val="none" w:sz="0" w:space="0" w:color="auto"/>
                    <w:right w:val="none" w:sz="0" w:space="0" w:color="auto"/>
                  </w:divBdr>
                </w:div>
                <w:div w:id="1051617443">
                  <w:marLeft w:val="0"/>
                  <w:marRight w:val="0"/>
                  <w:marTop w:val="0"/>
                  <w:marBottom w:val="0"/>
                  <w:divBdr>
                    <w:top w:val="none" w:sz="0" w:space="0" w:color="auto"/>
                    <w:left w:val="none" w:sz="0" w:space="0" w:color="auto"/>
                    <w:bottom w:val="none" w:sz="0" w:space="0" w:color="auto"/>
                    <w:right w:val="none" w:sz="0" w:space="0" w:color="auto"/>
                  </w:divBdr>
                </w:div>
                <w:div w:id="1811709848">
                  <w:marLeft w:val="0"/>
                  <w:marRight w:val="0"/>
                  <w:marTop w:val="0"/>
                  <w:marBottom w:val="0"/>
                  <w:divBdr>
                    <w:top w:val="none" w:sz="0" w:space="0" w:color="auto"/>
                    <w:left w:val="none" w:sz="0" w:space="0" w:color="auto"/>
                    <w:bottom w:val="none" w:sz="0" w:space="0" w:color="auto"/>
                    <w:right w:val="none" w:sz="0" w:space="0" w:color="auto"/>
                  </w:divBdr>
                </w:div>
                <w:div w:id="156507272">
                  <w:marLeft w:val="0"/>
                  <w:marRight w:val="0"/>
                  <w:marTop w:val="0"/>
                  <w:marBottom w:val="0"/>
                  <w:divBdr>
                    <w:top w:val="none" w:sz="0" w:space="0" w:color="auto"/>
                    <w:left w:val="none" w:sz="0" w:space="0" w:color="auto"/>
                    <w:bottom w:val="none" w:sz="0" w:space="0" w:color="auto"/>
                    <w:right w:val="none" w:sz="0" w:space="0" w:color="auto"/>
                  </w:divBdr>
                </w:div>
                <w:div w:id="257838135">
                  <w:marLeft w:val="0"/>
                  <w:marRight w:val="0"/>
                  <w:marTop w:val="0"/>
                  <w:marBottom w:val="0"/>
                  <w:divBdr>
                    <w:top w:val="none" w:sz="0" w:space="0" w:color="auto"/>
                    <w:left w:val="none" w:sz="0" w:space="0" w:color="auto"/>
                    <w:bottom w:val="none" w:sz="0" w:space="0" w:color="auto"/>
                    <w:right w:val="none" w:sz="0" w:space="0" w:color="auto"/>
                  </w:divBdr>
                </w:div>
                <w:div w:id="1806073439">
                  <w:marLeft w:val="0"/>
                  <w:marRight w:val="0"/>
                  <w:marTop w:val="0"/>
                  <w:marBottom w:val="0"/>
                  <w:divBdr>
                    <w:top w:val="none" w:sz="0" w:space="0" w:color="auto"/>
                    <w:left w:val="none" w:sz="0" w:space="0" w:color="auto"/>
                    <w:bottom w:val="none" w:sz="0" w:space="0" w:color="auto"/>
                    <w:right w:val="none" w:sz="0" w:space="0" w:color="auto"/>
                  </w:divBdr>
                </w:div>
                <w:div w:id="790826783">
                  <w:marLeft w:val="0"/>
                  <w:marRight w:val="0"/>
                  <w:marTop w:val="0"/>
                  <w:marBottom w:val="0"/>
                  <w:divBdr>
                    <w:top w:val="none" w:sz="0" w:space="0" w:color="auto"/>
                    <w:left w:val="none" w:sz="0" w:space="0" w:color="auto"/>
                    <w:bottom w:val="none" w:sz="0" w:space="0" w:color="auto"/>
                    <w:right w:val="none" w:sz="0" w:space="0" w:color="auto"/>
                  </w:divBdr>
                </w:div>
                <w:div w:id="902374948">
                  <w:marLeft w:val="0"/>
                  <w:marRight w:val="0"/>
                  <w:marTop w:val="0"/>
                  <w:marBottom w:val="0"/>
                  <w:divBdr>
                    <w:top w:val="none" w:sz="0" w:space="0" w:color="auto"/>
                    <w:left w:val="none" w:sz="0" w:space="0" w:color="auto"/>
                    <w:bottom w:val="none" w:sz="0" w:space="0" w:color="auto"/>
                    <w:right w:val="none" w:sz="0" w:space="0" w:color="auto"/>
                  </w:divBdr>
                </w:div>
                <w:div w:id="985820166">
                  <w:marLeft w:val="0"/>
                  <w:marRight w:val="0"/>
                  <w:marTop w:val="0"/>
                  <w:marBottom w:val="0"/>
                  <w:divBdr>
                    <w:top w:val="none" w:sz="0" w:space="0" w:color="auto"/>
                    <w:left w:val="none" w:sz="0" w:space="0" w:color="auto"/>
                    <w:bottom w:val="none" w:sz="0" w:space="0" w:color="auto"/>
                    <w:right w:val="none" w:sz="0" w:space="0" w:color="auto"/>
                  </w:divBdr>
                </w:div>
                <w:div w:id="992952561">
                  <w:marLeft w:val="0"/>
                  <w:marRight w:val="0"/>
                  <w:marTop w:val="0"/>
                  <w:marBottom w:val="0"/>
                  <w:divBdr>
                    <w:top w:val="none" w:sz="0" w:space="0" w:color="auto"/>
                    <w:left w:val="none" w:sz="0" w:space="0" w:color="auto"/>
                    <w:bottom w:val="none" w:sz="0" w:space="0" w:color="auto"/>
                    <w:right w:val="none" w:sz="0" w:space="0" w:color="auto"/>
                  </w:divBdr>
                </w:div>
                <w:div w:id="1983460084">
                  <w:marLeft w:val="0"/>
                  <w:marRight w:val="0"/>
                  <w:marTop w:val="0"/>
                  <w:marBottom w:val="0"/>
                  <w:divBdr>
                    <w:top w:val="none" w:sz="0" w:space="0" w:color="auto"/>
                    <w:left w:val="none" w:sz="0" w:space="0" w:color="auto"/>
                    <w:bottom w:val="none" w:sz="0" w:space="0" w:color="auto"/>
                    <w:right w:val="none" w:sz="0" w:space="0" w:color="auto"/>
                  </w:divBdr>
                </w:div>
                <w:div w:id="1595672673">
                  <w:marLeft w:val="0"/>
                  <w:marRight w:val="0"/>
                  <w:marTop w:val="0"/>
                  <w:marBottom w:val="0"/>
                  <w:divBdr>
                    <w:top w:val="none" w:sz="0" w:space="0" w:color="auto"/>
                    <w:left w:val="none" w:sz="0" w:space="0" w:color="auto"/>
                    <w:bottom w:val="none" w:sz="0" w:space="0" w:color="auto"/>
                    <w:right w:val="none" w:sz="0" w:space="0" w:color="auto"/>
                  </w:divBdr>
                </w:div>
                <w:div w:id="181479356">
                  <w:marLeft w:val="0"/>
                  <w:marRight w:val="0"/>
                  <w:marTop w:val="0"/>
                  <w:marBottom w:val="0"/>
                  <w:divBdr>
                    <w:top w:val="none" w:sz="0" w:space="0" w:color="auto"/>
                    <w:left w:val="none" w:sz="0" w:space="0" w:color="auto"/>
                    <w:bottom w:val="none" w:sz="0" w:space="0" w:color="auto"/>
                    <w:right w:val="none" w:sz="0" w:space="0" w:color="auto"/>
                  </w:divBdr>
                </w:div>
                <w:div w:id="2046561924">
                  <w:marLeft w:val="0"/>
                  <w:marRight w:val="0"/>
                  <w:marTop w:val="0"/>
                  <w:marBottom w:val="0"/>
                  <w:divBdr>
                    <w:top w:val="none" w:sz="0" w:space="0" w:color="auto"/>
                    <w:left w:val="none" w:sz="0" w:space="0" w:color="auto"/>
                    <w:bottom w:val="none" w:sz="0" w:space="0" w:color="auto"/>
                    <w:right w:val="none" w:sz="0" w:space="0" w:color="auto"/>
                  </w:divBdr>
                </w:div>
                <w:div w:id="1638367069">
                  <w:marLeft w:val="0"/>
                  <w:marRight w:val="0"/>
                  <w:marTop w:val="0"/>
                  <w:marBottom w:val="0"/>
                  <w:divBdr>
                    <w:top w:val="none" w:sz="0" w:space="0" w:color="auto"/>
                    <w:left w:val="none" w:sz="0" w:space="0" w:color="auto"/>
                    <w:bottom w:val="none" w:sz="0" w:space="0" w:color="auto"/>
                    <w:right w:val="none" w:sz="0" w:space="0" w:color="auto"/>
                  </w:divBdr>
                </w:div>
                <w:div w:id="1183477783">
                  <w:marLeft w:val="0"/>
                  <w:marRight w:val="0"/>
                  <w:marTop w:val="0"/>
                  <w:marBottom w:val="0"/>
                  <w:divBdr>
                    <w:top w:val="none" w:sz="0" w:space="0" w:color="auto"/>
                    <w:left w:val="none" w:sz="0" w:space="0" w:color="auto"/>
                    <w:bottom w:val="none" w:sz="0" w:space="0" w:color="auto"/>
                    <w:right w:val="none" w:sz="0" w:space="0" w:color="auto"/>
                  </w:divBdr>
                </w:div>
                <w:div w:id="1100026964">
                  <w:marLeft w:val="0"/>
                  <w:marRight w:val="0"/>
                  <w:marTop w:val="0"/>
                  <w:marBottom w:val="0"/>
                  <w:divBdr>
                    <w:top w:val="none" w:sz="0" w:space="0" w:color="auto"/>
                    <w:left w:val="none" w:sz="0" w:space="0" w:color="auto"/>
                    <w:bottom w:val="none" w:sz="0" w:space="0" w:color="auto"/>
                    <w:right w:val="none" w:sz="0" w:space="0" w:color="auto"/>
                  </w:divBdr>
                </w:div>
                <w:div w:id="1516190816">
                  <w:marLeft w:val="0"/>
                  <w:marRight w:val="0"/>
                  <w:marTop w:val="0"/>
                  <w:marBottom w:val="0"/>
                  <w:divBdr>
                    <w:top w:val="none" w:sz="0" w:space="0" w:color="auto"/>
                    <w:left w:val="none" w:sz="0" w:space="0" w:color="auto"/>
                    <w:bottom w:val="none" w:sz="0" w:space="0" w:color="auto"/>
                    <w:right w:val="none" w:sz="0" w:space="0" w:color="auto"/>
                  </w:divBdr>
                </w:div>
                <w:div w:id="1131560307">
                  <w:marLeft w:val="0"/>
                  <w:marRight w:val="0"/>
                  <w:marTop w:val="0"/>
                  <w:marBottom w:val="0"/>
                  <w:divBdr>
                    <w:top w:val="none" w:sz="0" w:space="0" w:color="auto"/>
                    <w:left w:val="none" w:sz="0" w:space="0" w:color="auto"/>
                    <w:bottom w:val="none" w:sz="0" w:space="0" w:color="auto"/>
                    <w:right w:val="none" w:sz="0" w:space="0" w:color="auto"/>
                  </w:divBdr>
                </w:div>
                <w:div w:id="1813326969">
                  <w:marLeft w:val="0"/>
                  <w:marRight w:val="0"/>
                  <w:marTop w:val="0"/>
                  <w:marBottom w:val="0"/>
                  <w:divBdr>
                    <w:top w:val="none" w:sz="0" w:space="0" w:color="auto"/>
                    <w:left w:val="none" w:sz="0" w:space="0" w:color="auto"/>
                    <w:bottom w:val="none" w:sz="0" w:space="0" w:color="auto"/>
                    <w:right w:val="none" w:sz="0" w:space="0" w:color="auto"/>
                  </w:divBdr>
                </w:div>
                <w:div w:id="952516217">
                  <w:marLeft w:val="0"/>
                  <w:marRight w:val="0"/>
                  <w:marTop w:val="0"/>
                  <w:marBottom w:val="0"/>
                  <w:divBdr>
                    <w:top w:val="none" w:sz="0" w:space="0" w:color="auto"/>
                    <w:left w:val="none" w:sz="0" w:space="0" w:color="auto"/>
                    <w:bottom w:val="none" w:sz="0" w:space="0" w:color="auto"/>
                    <w:right w:val="none" w:sz="0" w:space="0" w:color="auto"/>
                  </w:divBdr>
                </w:div>
                <w:div w:id="1127822962">
                  <w:marLeft w:val="0"/>
                  <w:marRight w:val="0"/>
                  <w:marTop w:val="0"/>
                  <w:marBottom w:val="0"/>
                  <w:divBdr>
                    <w:top w:val="none" w:sz="0" w:space="0" w:color="auto"/>
                    <w:left w:val="none" w:sz="0" w:space="0" w:color="auto"/>
                    <w:bottom w:val="none" w:sz="0" w:space="0" w:color="auto"/>
                    <w:right w:val="none" w:sz="0" w:space="0" w:color="auto"/>
                  </w:divBdr>
                </w:div>
                <w:div w:id="1372808092">
                  <w:marLeft w:val="0"/>
                  <w:marRight w:val="0"/>
                  <w:marTop w:val="0"/>
                  <w:marBottom w:val="0"/>
                  <w:divBdr>
                    <w:top w:val="none" w:sz="0" w:space="0" w:color="auto"/>
                    <w:left w:val="none" w:sz="0" w:space="0" w:color="auto"/>
                    <w:bottom w:val="none" w:sz="0" w:space="0" w:color="auto"/>
                    <w:right w:val="none" w:sz="0" w:space="0" w:color="auto"/>
                  </w:divBdr>
                </w:div>
                <w:div w:id="2096246874">
                  <w:marLeft w:val="0"/>
                  <w:marRight w:val="0"/>
                  <w:marTop w:val="0"/>
                  <w:marBottom w:val="0"/>
                  <w:divBdr>
                    <w:top w:val="none" w:sz="0" w:space="0" w:color="auto"/>
                    <w:left w:val="none" w:sz="0" w:space="0" w:color="auto"/>
                    <w:bottom w:val="none" w:sz="0" w:space="0" w:color="auto"/>
                    <w:right w:val="none" w:sz="0" w:space="0" w:color="auto"/>
                  </w:divBdr>
                </w:div>
                <w:div w:id="169417203">
                  <w:marLeft w:val="0"/>
                  <w:marRight w:val="0"/>
                  <w:marTop w:val="0"/>
                  <w:marBottom w:val="0"/>
                  <w:divBdr>
                    <w:top w:val="none" w:sz="0" w:space="0" w:color="auto"/>
                    <w:left w:val="none" w:sz="0" w:space="0" w:color="auto"/>
                    <w:bottom w:val="none" w:sz="0" w:space="0" w:color="auto"/>
                    <w:right w:val="none" w:sz="0" w:space="0" w:color="auto"/>
                  </w:divBdr>
                </w:div>
                <w:div w:id="102043725">
                  <w:marLeft w:val="0"/>
                  <w:marRight w:val="0"/>
                  <w:marTop w:val="0"/>
                  <w:marBottom w:val="0"/>
                  <w:divBdr>
                    <w:top w:val="none" w:sz="0" w:space="0" w:color="auto"/>
                    <w:left w:val="none" w:sz="0" w:space="0" w:color="auto"/>
                    <w:bottom w:val="none" w:sz="0" w:space="0" w:color="auto"/>
                    <w:right w:val="none" w:sz="0" w:space="0" w:color="auto"/>
                  </w:divBdr>
                </w:div>
                <w:div w:id="1920752564">
                  <w:marLeft w:val="0"/>
                  <w:marRight w:val="0"/>
                  <w:marTop w:val="0"/>
                  <w:marBottom w:val="0"/>
                  <w:divBdr>
                    <w:top w:val="none" w:sz="0" w:space="0" w:color="auto"/>
                    <w:left w:val="none" w:sz="0" w:space="0" w:color="auto"/>
                    <w:bottom w:val="none" w:sz="0" w:space="0" w:color="auto"/>
                    <w:right w:val="none" w:sz="0" w:space="0" w:color="auto"/>
                  </w:divBdr>
                </w:div>
                <w:div w:id="792872546">
                  <w:marLeft w:val="0"/>
                  <w:marRight w:val="0"/>
                  <w:marTop w:val="0"/>
                  <w:marBottom w:val="0"/>
                  <w:divBdr>
                    <w:top w:val="none" w:sz="0" w:space="0" w:color="auto"/>
                    <w:left w:val="none" w:sz="0" w:space="0" w:color="auto"/>
                    <w:bottom w:val="none" w:sz="0" w:space="0" w:color="auto"/>
                    <w:right w:val="none" w:sz="0" w:space="0" w:color="auto"/>
                  </w:divBdr>
                </w:div>
                <w:div w:id="706877184">
                  <w:marLeft w:val="0"/>
                  <w:marRight w:val="0"/>
                  <w:marTop w:val="0"/>
                  <w:marBottom w:val="0"/>
                  <w:divBdr>
                    <w:top w:val="none" w:sz="0" w:space="0" w:color="auto"/>
                    <w:left w:val="none" w:sz="0" w:space="0" w:color="auto"/>
                    <w:bottom w:val="none" w:sz="0" w:space="0" w:color="auto"/>
                    <w:right w:val="none" w:sz="0" w:space="0" w:color="auto"/>
                  </w:divBdr>
                </w:div>
                <w:div w:id="1900629736">
                  <w:marLeft w:val="0"/>
                  <w:marRight w:val="0"/>
                  <w:marTop w:val="0"/>
                  <w:marBottom w:val="0"/>
                  <w:divBdr>
                    <w:top w:val="none" w:sz="0" w:space="0" w:color="auto"/>
                    <w:left w:val="none" w:sz="0" w:space="0" w:color="auto"/>
                    <w:bottom w:val="none" w:sz="0" w:space="0" w:color="auto"/>
                    <w:right w:val="none" w:sz="0" w:space="0" w:color="auto"/>
                  </w:divBdr>
                </w:div>
                <w:div w:id="819153446">
                  <w:marLeft w:val="0"/>
                  <w:marRight w:val="0"/>
                  <w:marTop w:val="0"/>
                  <w:marBottom w:val="0"/>
                  <w:divBdr>
                    <w:top w:val="none" w:sz="0" w:space="0" w:color="auto"/>
                    <w:left w:val="none" w:sz="0" w:space="0" w:color="auto"/>
                    <w:bottom w:val="none" w:sz="0" w:space="0" w:color="auto"/>
                    <w:right w:val="none" w:sz="0" w:space="0" w:color="auto"/>
                  </w:divBdr>
                </w:div>
                <w:div w:id="594166617">
                  <w:marLeft w:val="0"/>
                  <w:marRight w:val="0"/>
                  <w:marTop w:val="0"/>
                  <w:marBottom w:val="0"/>
                  <w:divBdr>
                    <w:top w:val="none" w:sz="0" w:space="0" w:color="auto"/>
                    <w:left w:val="none" w:sz="0" w:space="0" w:color="auto"/>
                    <w:bottom w:val="none" w:sz="0" w:space="0" w:color="auto"/>
                    <w:right w:val="none" w:sz="0" w:space="0" w:color="auto"/>
                  </w:divBdr>
                </w:div>
                <w:div w:id="1142118997">
                  <w:marLeft w:val="0"/>
                  <w:marRight w:val="0"/>
                  <w:marTop w:val="0"/>
                  <w:marBottom w:val="0"/>
                  <w:divBdr>
                    <w:top w:val="none" w:sz="0" w:space="0" w:color="auto"/>
                    <w:left w:val="none" w:sz="0" w:space="0" w:color="auto"/>
                    <w:bottom w:val="none" w:sz="0" w:space="0" w:color="auto"/>
                    <w:right w:val="none" w:sz="0" w:space="0" w:color="auto"/>
                  </w:divBdr>
                </w:div>
                <w:div w:id="404109692">
                  <w:marLeft w:val="0"/>
                  <w:marRight w:val="0"/>
                  <w:marTop w:val="0"/>
                  <w:marBottom w:val="0"/>
                  <w:divBdr>
                    <w:top w:val="none" w:sz="0" w:space="0" w:color="auto"/>
                    <w:left w:val="none" w:sz="0" w:space="0" w:color="auto"/>
                    <w:bottom w:val="none" w:sz="0" w:space="0" w:color="auto"/>
                    <w:right w:val="none" w:sz="0" w:space="0" w:color="auto"/>
                  </w:divBdr>
                </w:div>
                <w:div w:id="1963920316">
                  <w:marLeft w:val="0"/>
                  <w:marRight w:val="0"/>
                  <w:marTop w:val="0"/>
                  <w:marBottom w:val="0"/>
                  <w:divBdr>
                    <w:top w:val="none" w:sz="0" w:space="0" w:color="auto"/>
                    <w:left w:val="none" w:sz="0" w:space="0" w:color="auto"/>
                    <w:bottom w:val="none" w:sz="0" w:space="0" w:color="auto"/>
                    <w:right w:val="none" w:sz="0" w:space="0" w:color="auto"/>
                  </w:divBdr>
                </w:div>
                <w:div w:id="1036003301">
                  <w:marLeft w:val="0"/>
                  <w:marRight w:val="0"/>
                  <w:marTop w:val="0"/>
                  <w:marBottom w:val="0"/>
                  <w:divBdr>
                    <w:top w:val="none" w:sz="0" w:space="0" w:color="auto"/>
                    <w:left w:val="none" w:sz="0" w:space="0" w:color="auto"/>
                    <w:bottom w:val="none" w:sz="0" w:space="0" w:color="auto"/>
                    <w:right w:val="none" w:sz="0" w:space="0" w:color="auto"/>
                  </w:divBdr>
                </w:div>
                <w:div w:id="180584133">
                  <w:marLeft w:val="0"/>
                  <w:marRight w:val="0"/>
                  <w:marTop w:val="0"/>
                  <w:marBottom w:val="0"/>
                  <w:divBdr>
                    <w:top w:val="none" w:sz="0" w:space="0" w:color="auto"/>
                    <w:left w:val="none" w:sz="0" w:space="0" w:color="auto"/>
                    <w:bottom w:val="none" w:sz="0" w:space="0" w:color="auto"/>
                    <w:right w:val="none" w:sz="0" w:space="0" w:color="auto"/>
                  </w:divBdr>
                </w:div>
                <w:div w:id="1733427331">
                  <w:marLeft w:val="0"/>
                  <w:marRight w:val="0"/>
                  <w:marTop w:val="0"/>
                  <w:marBottom w:val="0"/>
                  <w:divBdr>
                    <w:top w:val="none" w:sz="0" w:space="0" w:color="auto"/>
                    <w:left w:val="none" w:sz="0" w:space="0" w:color="auto"/>
                    <w:bottom w:val="none" w:sz="0" w:space="0" w:color="auto"/>
                    <w:right w:val="none" w:sz="0" w:space="0" w:color="auto"/>
                  </w:divBdr>
                </w:div>
                <w:div w:id="852763419">
                  <w:marLeft w:val="0"/>
                  <w:marRight w:val="0"/>
                  <w:marTop w:val="0"/>
                  <w:marBottom w:val="0"/>
                  <w:divBdr>
                    <w:top w:val="none" w:sz="0" w:space="0" w:color="auto"/>
                    <w:left w:val="none" w:sz="0" w:space="0" w:color="auto"/>
                    <w:bottom w:val="none" w:sz="0" w:space="0" w:color="auto"/>
                    <w:right w:val="none" w:sz="0" w:space="0" w:color="auto"/>
                  </w:divBdr>
                </w:div>
                <w:div w:id="1131636239">
                  <w:marLeft w:val="0"/>
                  <w:marRight w:val="0"/>
                  <w:marTop w:val="0"/>
                  <w:marBottom w:val="0"/>
                  <w:divBdr>
                    <w:top w:val="none" w:sz="0" w:space="0" w:color="auto"/>
                    <w:left w:val="none" w:sz="0" w:space="0" w:color="auto"/>
                    <w:bottom w:val="none" w:sz="0" w:space="0" w:color="auto"/>
                    <w:right w:val="none" w:sz="0" w:space="0" w:color="auto"/>
                  </w:divBdr>
                </w:div>
                <w:div w:id="72168633">
                  <w:marLeft w:val="0"/>
                  <w:marRight w:val="0"/>
                  <w:marTop w:val="0"/>
                  <w:marBottom w:val="0"/>
                  <w:divBdr>
                    <w:top w:val="none" w:sz="0" w:space="0" w:color="auto"/>
                    <w:left w:val="none" w:sz="0" w:space="0" w:color="auto"/>
                    <w:bottom w:val="none" w:sz="0" w:space="0" w:color="auto"/>
                    <w:right w:val="none" w:sz="0" w:space="0" w:color="auto"/>
                  </w:divBdr>
                </w:div>
                <w:div w:id="1158111018">
                  <w:marLeft w:val="0"/>
                  <w:marRight w:val="0"/>
                  <w:marTop w:val="0"/>
                  <w:marBottom w:val="0"/>
                  <w:divBdr>
                    <w:top w:val="none" w:sz="0" w:space="0" w:color="auto"/>
                    <w:left w:val="none" w:sz="0" w:space="0" w:color="auto"/>
                    <w:bottom w:val="none" w:sz="0" w:space="0" w:color="auto"/>
                    <w:right w:val="none" w:sz="0" w:space="0" w:color="auto"/>
                  </w:divBdr>
                </w:div>
                <w:div w:id="1910770785">
                  <w:marLeft w:val="0"/>
                  <w:marRight w:val="0"/>
                  <w:marTop w:val="0"/>
                  <w:marBottom w:val="0"/>
                  <w:divBdr>
                    <w:top w:val="none" w:sz="0" w:space="0" w:color="auto"/>
                    <w:left w:val="none" w:sz="0" w:space="0" w:color="auto"/>
                    <w:bottom w:val="none" w:sz="0" w:space="0" w:color="auto"/>
                    <w:right w:val="none" w:sz="0" w:space="0" w:color="auto"/>
                  </w:divBdr>
                </w:div>
                <w:div w:id="1759211206">
                  <w:marLeft w:val="0"/>
                  <w:marRight w:val="0"/>
                  <w:marTop w:val="0"/>
                  <w:marBottom w:val="0"/>
                  <w:divBdr>
                    <w:top w:val="none" w:sz="0" w:space="0" w:color="auto"/>
                    <w:left w:val="none" w:sz="0" w:space="0" w:color="auto"/>
                    <w:bottom w:val="none" w:sz="0" w:space="0" w:color="auto"/>
                    <w:right w:val="none" w:sz="0" w:space="0" w:color="auto"/>
                  </w:divBdr>
                </w:div>
                <w:div w:id="1178733006">
                  <w:marLeft w:val="0"/>
                  <w:marRight w:val="0"/>
                  <w:marTop w:val="0"/>
                  <w:marBottom w:val="0"/>
                  <w:divBdr>
                    <w:top w:val="none" w:sz="0" w:space="0" w:color="auto"/>
                    <w:left w:val="none" w:sz="0" w:space="0" w:color="auto"/>
                    <w:bottom w:val="none" w:sz="0" w:space="0" w:color="auto"/>
                    <w:right w:val="none" w:sz="0" w:space="0" w:color="auto"/>
                  </w:divBdr>
                </w:div>
                <w:div w:id="945382946">
                  <w:marLeft w:val="0"/>
                  <w:marRight w:val="0"/>
                  <w:marTop w:val="0"/>
                  <w:marBottom w:val="0"/>
                  <w:divBdr>
                    <w:top w:val="none" w:sz="0" w:space="0" w:color="auto"/>
                    <w:left w:val="none" w:sz="0" w:space="0" w:color="auto"/>
                    <w:bottom w:val="none" w:sz="0" w:space="0" w:color="auto"/>
                    <w:right w:val="none" w:sz="0" w:space="0" w:color="auto"/>
                  </w:divBdr>
                </w:div>
                <w:div w:id="1425764911">
                  <w:marLeft w:val="0"/>
                  <w:marRight w:val="0"/>
                  <w:marTop w:val="0"/>
                  <w:marBottom w:val="0"/>
                  <w:divBdr>
                    <w:top w:val="none" w:sz="0" w:space="0" w:color="auto"/>
                    <w:left w:val="none" w:sz="0" w:space="0" w:color="auto"/>
                    <w:bottom w:val="none" w:sz="0" w:space="0" w:color="auto"/>
                    <w:right w:val="none" w:sz="0" w:space="0" w:color="auto"/>
                  </w:divBdr>
                </w:div>
                <w:div w:id="349140166">
                  <w:marLeft w:val="0"/>
                  <w:marRight w:val="0"/>
                  <w:marTop w:val="0"/>
                  <w:marBottom w:val="0"/>
                  <w:divBdr>
                    <w:top w:val="none" w:sz="0" w:space="0" w:color="auto"/>
                    <w:left w:val="none" w:sz="0" w:space="0" w:color="auto"/>
                    <w:bottom w:val="none" w:sz="0" w:space="0" w:color="auto"/>
                    <w:right w:val="none" w:sz="0" w:space="0" w:color="auto"/>
                  </w:divBdr>
                </w:div>
                <w:div w:id="146751908">
                  <w:marLeft w:val="0"/>
                  <w:marRight w:val="0"/>
                  <w:marTop w:val="0"/>
                  <w:marBottom w:val="0"/>
                  <w:divBdr>
                    <w:top w:val="none" w:sz="0" w:space="0" w:color="auto"/>
                    <w:left w:val="none" w:sz="0" w:space="0" w:color="auto"/>
                    <w:bottom w:val="none" w:sz="0" w:space="0" w:color="auto"/>
                    <w:right w:val="none" w:sz="0" w:space="0" w:color="auto"/>
                  </w:divBdr>
                </w:div>
                <w:div w:id="1429500995">
                  <w:marLeft w:val="0"/>
                  <w:marRight w:val="0"/>
                  <w:marTop w:val="0"/>
                  <w:marBottom w:val="0"/>
                  <w:divBdr>
                    <w:top w:val="none" w:sz="0" w:space="0" w:color="auto"/>
                    <w:left w:val="none" w:sz="0" w:space="0" w:color="auto"/>
                    <w:bottom w:val="none" w:sz="0" w:space="0" w:color="auto"/>
                    <w:right w:val="none" w:sz="0" w:space="0" w:color="auto"/>
                  </w:divBdr>
                </w:div>
                <w:div w:id="1253323298">
                  <w:marLeft w:val="0"/>
                  <w:marRight w:val="0"/>
                  <w:marTop w:val="0"/>
                  <w:marBottom w:val="0"/>
                  <w:divBdr>
                    <w:top w:val="none" w:sz="0" w:space="0" w:color="auto"/>
                    <w:left w:val="none" w:sz="0" w:space="0" w:color="auto"/>
                    <w:bottom w:val="none" w:sz="0" w:space="0" w:color="auto"/>
                    <w:right w:val="none" w:sz="0" w:space="0" w:color="auto"/>
                  </w:divBdr>
                </w:div>
                <w:div w:id="1321079759">
                  <w:marLeft w:val="0"/>
                  <w:marRight w:val="0"/>
                  <w:marTop w:val="0"/>
                  <w:marBottom w:val="0"/>
                  <w:divBdr>
                    <w:top w:val="none" w:sz="0" w:space="0" w:color="auto"/>
                    <w:left w:val="none" w:sz="0" w:space="0" w:color="auto"/>
                    <w:bottom w:val="none" w:sz="0" w:space="0" w:color="auto"/>
                    <w:right w:val="none" w:sz="0" w:space="0" w:color="auto"/>
                  </w:divBdr>
                </w:div>
                <w:div w:id="2121417273">
                  <w:marLeft w:val="0"/>
                  <w:marRight w:val="0"/>
                  <w:marTop w:val="0"/>
                  <w:marBottom w:val="0"/>
                  <w:divBdr>
                    <w:top w:val="none" w:sz="0" w:space="0" w:color="auto"/>
                    <w:left w:val="none" w:sz="0" w:space="0" w:color="auto"/>
                    <w:bottom w:val="none" w:sz="0" w:space="0" w:color="auto"/>
                    <w:right w:val="none" w:sz="0" w:space="0" w:color="auto"/>
                  </w:divBdr>
                </w:div>
                <w:div w:id="354499822">
                  <w:marLeft w:val="0"/>
                  <w:marRight w:val="0"/>
                  <w:marTop w:val="0"/>
                  <w:marBottom w:val="0"/>
                  <w:divBdr>
                    <w:top w:val="none" w:sz="0" w:space="0" w:color="auto"/>
                    <w:left w:val="none" w:sz="0" w:space="0" w:color="auto"/>
                    <w:bottom w:val="none" w:sz="0" w:space="0" w:color="auto"/>
                    <w:right w:val="none" w:sz="0" w:space="0" w:color="auto"/>
                  </w:divBdr>
                </w:div>
                <w:div w:id="375005269">
                  <w:marLeft w:val="0"/>
                  <w:marRight w:val="0"/>
                  <w:marTop w:val="0"/>
                  <w:marBottom w:val="0"/>
                  <w:divBdr>
                    <w:top w:val="none" w:sz="0" w:space="0" w:color="auto"/>
                    <w:left w:val="none" w:sz="0" w:space="0" w:color="auto"/>
                    <w:bottom w:val="none" w:sz="0" w:space="0" w:color="auto"/>
                    <w:right w:val="none" w:sz="0" w:space="0" w:color="auto"/>
                  </w:divBdr>
                </w:div>
                <w:div w:id="2094693185">
                  <w:marLeft w:val="0"/>
                  <w:marRight w:val="0"/>
                  <w:marTop w:val="0"/>
                  <w:marBottom w:val="0"/>
                  <w:divBdr>
                    <w:top w:val="none" w:sz="0" w:space="0" w:color="auto"/>
                    <w:left w:val="none" w:sz="0" w:space="0" w:color="auto"/>
                    <w:bottom w:val="none" w:sz="0" w:space="0" w:color="auto"/>
                    <w:right w:val="none" w:sz="0" w:space="0" w:color="auto"/>
                  </w:divBdr>
                </w:div>
                <w:div w:id="298341679">
                  <w:marLeft w:val="0"/>
                  <w:marRight w:val="0"/>
                  <w:marTop w:val="0"/>
                  <w:marBottom w:val="0"/>
                  <w:divBdr>
                    <w:top w:val="none" w:sz="0" w:space="0" w:color="auto"/>
                    <w:left w:val="none" w:sz="0" w:space="0" w:color="auto"/>
                    <w:bottom w:val="none" w:sz="0" w:space="0" w:color="auto"/>
                    <w:right w:val="none" w:sz="0" w:space="0" w:color="auto"/>
                  </w:divBdr>
                </w:div>
                <w:div w:id="353773413">
                  <w:marLeft w:val="0"/>
                  <w:marRight w:val="0"/>
                  <w:marTop w:val="0"/>
                  <w:marBottom w:val="0"/>
                  <w:divBdr>
                    <w:top w:val="none" w:sz="0" w:space="0" w:color="auto"/>
                    <w:left w:val="none" w:sz="0" w:space="0" w:color="auto"/>
                    <w:bottom w:val="none" w:sz="0" w:space="0" w:color="auto"/>
                    <w:right w:val="none" w:sz="0" w:space="0" w:color="auto"/>
                  </w:divBdr>
                </w:div>
                <w:div w:id="1512724675">
                  <w:marLeft w:val="0"/>
                  <w:marRight w:val="0"/>
                  <w:marTop w:val="0"/>
                  <w:marBottom w:val="0"/>
                  <w:divBdr>
                    <w:top w:val="none" w:sz="0" w:space="0" w:color="auto"/>
                    <w:left w:val="none" w:sz="0" w:space="0" w:color="auto"/>
                    <w:bottom w:val="none" w:sz="0" w:space="0" w:color="auto"/>
                    <w:right w:val="none" w:sz="0" w:space="0" w:color="auto"/>
                  </w:divBdr>
                </w:div>
                <w:div w:id="1274895940">
                  <w:marLeft w:val="0"/>
                  <w:marRight w:val="0"/>
                  <w:marTop w:val="0"/>
                  <w:marBottom w:val="0"/>
                  <w:divBdr>
                    <w:top w:val="none" w:sz="0" w:space="0" w:color="auto"/>
                    <w:left w:val="none" w:sz="0" w:space="0" w:color="auto"/>
                    <w:bottom w:val="none" w:sz="0" w:space="0" w:color="auto"/>
                    <w:right w:val="none" w:sz="0" w:space="0" w:color="auto"/>
                  </w:divBdr>
                </w:div>
                <w:div w:id="1846943055">
                  <w:marLeft w:val="0"/>
                  <w:marRight w:val="0"/>
                  <w:marTop w:val="0"/>
                  <w:marBottom w:val="0"/>
                  <w:divBdr>
                    <w:top w:val="none" w:sz="0" w:space="0" w:color="auto"/>
                    <w:left w:val="none" w:sz="0" w:space="0" w:color="auto"/>
                    <w:bottom w:val="none" w:sz="0" w:space="0" w:color="auto"/>
                    <w:right w:val="none" w:sz="0" w:space="0" w:color="auto"/>
                  </w:divBdr>
                </w:div>
                <w:div w:id="1934585194">
                  <w:marLeft w:val="0"/>
                  <w:marRight w:val="0"/>
                  <w:marTop w:val="0"/>
                  <w:marBottom w:val="0"/>
                  <w:divBdr>
                    <w:top w:val="none" w:sz="0" w:space="0" w:color="auto"/>
                    <w:left w:val="none" w:sz="0" w:space="0" w:color="auto"/>
                    <w:bottom w:val="none" w:sz="0" w:space="0" w:color="auto"/>
                    <w:right w:val="none" w:sz="0" w:space="0" w:color="auto"/>
                  </w:divBdr>
                </w:div>
                <w:div w:id="548689778">
                  <w:marLeft w:val="0"/>
                  <w:marRight w:val="0"/>
                  <w:marTop w:val="0"/>
                  <w:marBottom w:val="0"/>
                  <w:divBdr>
                    <w:top w:val="none" w:sz="0" w:space="0" w:color="auto"/>
                    <w:left w:val="none" w:sz="0" w:space="0" w:color="auto"/>
                    <w:bottom w:val="none" w:sz="0" w:space="0" w:color="auto"/>
                    <w:right w:val="none" w:sz="0" w:space="0" w:color="auto"/>
                  </w:divBdr>
                </w:div>
                <w:div w:id="1509565168">
                  <w:marLeft w:val="0"/>
                  <w:marRight w:val="0"/>
                  <w:marTop w:val="0"/>
                  <w:marBottom w:val="0"/>
                  <w:divBdr>
                    <w:top w:val="none" w:sz="0" w:space="0" w:color="auto"/>
                    <w:left w:val="none" w:sz="0" w:space="0" w:color="auto"/>
                    <w:bottom w:val="none" w:sz="0" w:space="0" w:color="auto"/>
                    <w:right w:val="none" w:sz="0" w:space="0" w:color="auto"/>
                  </w:divBdr>
                </w:div>
                <w:div w:id="1631089948">
                  <w:marLeft w:val="0"/>
                  <w:marRight w:val="0"/>
                  <w:marTop w:val="0"/>
                  <w:marBottom w:val="0"/>
                  <w:divBdr>
                    <w:top w:val="none" w:sz="0" w:space="0" w:color="auto"/>
                    <w:left w:val="none" w:sz="0" w:space="0" w:color="auto"/>
                    <w:bottom w:val="none" w:sz="0" w:space="0" w:color="auto"/>
                    <w:right w:val="none" w:sz="0" w:space="0" w:color="auto"/>
                  </w:divBdr>
                </w:div>
                <w:div w:id="1774979000">
                  <w:marLeft w:val="0"/>
                  <w:marRight w:val="0"/>
                  <w:marTop w:val="0"/>
                  <w:marBottom w:val="0"/>
                  <w:divBdr>
                    <w:top w:val="none" w:sz="0" w:space="0" w:color="auto"/>
                    <w:left w:val="none" w:sz="0" w:space="0" w:color="auto"/>
                    <w:bottom w:val="none" w:sz="0" w:space="0" w:color="auto"/>
                    <w:right w:val="none" w:sz="0" w:space="0" w:color="auto"/>
                  </w:divBdr>
                </w:div>
                <w:div w:id="811144742">
                  <w:marLeft w:val="0"/>
                  <w:marRight w:val="0"/>
                  <w:marTop w:val="0"/>
                  <w:marBottom w:val="0"/>
                  <w:divBdr>
                    <w:top w:val="none" w:sz="0" w:space="0" w:color="auto"/>
                    <w:left w:val="none" w:sz="0" w:space="0" w:color="auto"/>
                    <w:bottom w:val="none" w:sz="0" w:space="0" w:color="auto"/>
                    <w:right w:val="none" w:sz="0" w:space="0" w:color="auto"/>
                  </w:divBdr>
                </w:div>
                <w:div w:id="1153914553">
                  <w:marLeft w:val="0"/>
                  <w:marRight w:val="0"/>
                  <w:marTop w:val="0"/>
                  <w:marBottom w:val="0"/>
                  <w:divBdr>
                    <w:top w:val="none" w:sz="0" w:space="0" w:color="auto"/>
                    <w:left w:val="none" w:sz="0" w:space="0" w:color="auto"/>
                    <w:bottom w:val="none" w:sz="0" w:space="0" w:color="auto"/>
                    <w:right w:val="none" w:sz="0" w:space="0" w:color="auto"/>
                  </w:divBdr>
                </w:div>
                <w:div w:id="135801081">
                  <w:marLeft w:val="0"/>
                  <w:marRight w:val="0"/>
                  <w:marTop w:val="0"/>
                  <w:marBottom w:val="0"/>
                  <w:divBdr>
                    <w:top w:val="none" w:sz="0" w:space="0" w:color="auto"/>
                    <w:left w:val="none" w:sz="0" w:space="0" w:color="auto"/>
                    <w:bottom w:val="none" w:sz="0" w:space="0" w:color="auto"/>
                    <w:right w:val="none" w:sz="0" w:space="0" w:color="auto"/>
                  </w:divBdr>
                </w:div>
                <w:div w:id="1734306467">
                  <w:marLeft w:val="0"/>
                  <w:marRight w:val="0"/>
                  <w:marTop w:val="0"/>
                  <w:marBottom w:val="0"/>
                  <w:divBdr>
                    <w:top w:val="none" w:sz="0" w:space="0" w:color="auto"/>
                    <w:left w:val="none" w:sz="0" w:space="0" w:color="auto"/>
                    <w:bottom w:val="none" w:sz="0" w:space="0" w:color="auto"/>
                    <w:right w:val="none" w:sz="0" w:space="0" w:color="auto"/>
                  </w:divBdr>
                </w:div>
                <w:div w:id="77214116">
                  <w:marLeft w:val="0"/>
                  <w:marRight w:val="0"/>
                  <w:marTop w:val="0"/>
                  <w:marBottom w:val="0"/>
                  <w:divBdr>
                    <w:top w:val="none" w:sz="0" w:space="0" w:color="auto"/>
                    <w:left w:val="none" w:sz="0" w:space="0" w:color="auto"/>
                    <w:bottom w:val="none" w:sz="0" w:space="0" w:color="auto"/>
                    <w:right w:val="none" w:sz="0" w:space="0" w:color="auto"/>
                  </w:divBdr>
                </w:div>
                <w:div w:id="1927496459">
                  <w:marLeft w:val="0"/>
                  <w:marRight w:val="0"/>
                  <w:marTop w:val="0"/>
                  <w:marBottom w:val="0"/>
                  <w:divBdr>
                    <w:top w:val="none" w:sz="0" w:space="0" w:color="auto"/>
                    <w:left w:val="none" w:sz="0" w:space="0" w:color="auto"/>
                    <w:bottom w:val="none" w:sz="0" w:space="0" w:color="auto"/>
                    <w:right w:val="none" w:sz="0" w:space="0" w:color="auto"/>
                  </w:divBdr>
                </w:div>
                <w:div w:id="195699861">
                  <w:marLeft w:val="0"/>
                  <w:marRight w:val="0"/>
                  <w:marTop w:val="0"/>
                  <w:marBottom w:val="0"/>
                  <w:divBdr>
                    <w:top w:val="none" w:sz="0" w:space="0" w:color="auto"/>
                    <w:left w:val="none" w:sz="0" w:space="0" w:color="auto"/>
                    <w:bottom w:val="none" w:sz="0" w:space="0" w:color="auto"/>
                    <w:right w:val="none" w:sz="0" w:space="0" w:color="auto"/>
                  </w:divBdr>
                </w:div>
                <w:div w:id="2048486964">
                  <w:marLeft w:val="0"/>
                  <w:marRight w:val="0"/>
                  <w:marTop w:val="0"/>
                  <w:marBottom w:val="0"/>
                  <w:divBdr>
                    <w:top w:val="none" w:sz="0" w:space="0" w:color="auto"/>
                    <w:left w:val="none" w:sz="0" w:space="0" w:color="auto"/>
                    <w:bottom w:val="none" w:sz="0" w:space="0" w:color="auto"/>
                    <w:right w:val="none" w:sz="0" w:space="0" w:color="auto"/>
                  </w:divBdr>
                </w:div>
                <w:div w:id="2076199961">
                  <w:marLeft w:val="0"/>
                  <w:marRight w:val="0"/>
                  <w:marTop w:val="0"/>
                  <w:marBottom w:val="0"/>
                  <w:divBdr>
                    <w:top w:val="none" w:sz="0" w:space="0" w:color="auto"/>
                    <w:left w:val="none" w:sz="0" w:space="0" w:color="auto"/>
                    <w:bottom w:val="none" w:sz="0" w:space="0" w:color="auto"/>
                    <w:right w:val="none" w:sz="0" w:space="0" w:color="auto"/>
                  </w:divBdr>
                </w:div>
                <w:div w:id="2059430426">
                  <w:marLeft w:val="0"/>
                  <w:marRight w:val="0"/>
                  <w:marTop w:val="0"/>
                  <w:marBottom w:val="0"/>
                  <w:divBdr>
                    <w:top w:val="none" w:sz="0" w:space="0" w:color="auto"/>
                    <w:left w:val="none" w:sz="0" w:space="0" w:color="auto"/>
                    <w:bottom w:val="none" w:sz="0" w:space="0" w:color="auto"/>
                    <w:right w:val="none" w:sz="0" w:space="0" w:color="auto"/>
                  </w:divBdr>
                </w:div>
                <w:div w:id="40829912">
                  <w:marLeft w:val="0"/>
                  <w:marRight w:val="0"/>
                  <w:marTop w:val="0"/>
                  <w:marBottom w:val="0"/>
                  <w:divBdr>
                    <w:top w:val="none" w:sz="0" w:space="0" w:color="auto"/>
                    <w:left w:val="none" w:sz="0" w:space="0" w:color="auto"/>
                    <w:bottom w:val="none" w:sz="0" w:space="0" w:color="auto"/>
                    <w:right w:val="none" w:sz="0" w:space="0" w:color="auto"/>
                  </w:divBdr>
                </w:div>
                <w:div w:id="2049914394">
                  <w:marLeft w:val="0"/>
                  <w:marRight w:val="0"/>
                  <w:marTop w:val="0"/>
                  <w:marBottom w:val="0"/>
                  <w:divBdr>
                    <w:top w:val="none" w:sz="0" w:space="0" w:color="auto"/>
                    <w:left w:val="none" w:sz="0" w:space="0" w:color="auto"/>
                    <w:bottom w:val="none" w:sz="0" w:space="0" w:color="auto"/>
                    <w:right w:val="none" w:sz="0" w:space="0" w:color="auto"/>
                  </w:divBdr>
                </w:div>
                <w:div w:id="290012619">
                  <w:marLeft w:val="0"/>
                  <w:marRight w:val="0"/>
                  <w:marTop w:val="0"/>
                  <w:marBottom w:val="0"/>
                  <w:divBdr>
                    <w:top w:val="none" w:sz="0" w:space="0" w:color="auto"/>
                    <w:left w:val="none" w:sz="0" w:space="0" w:color="auto"/>
                    <w:bottom w:val="none" w:sz="0" w:space="0" w:color="auto"/>
                    <w:right w:val="none" w:sz="0" w:space="0" w:color="auto"/>
                  </w:divBdr>
                </w:div>
                <w:div w:id="604969238">
                  <w:marLeft w:val="0"/>
                  <w:marRight w:val="0"/>
                  <w:marTop w:val="0"/>
                  <w:marBottom w:val="0"/>
                  <w:divBdr>
                    <w:top w:val="none" w:sz="0" w:space="0" w:color="auto"/>
                    <w:left w:val="none" w:sz="0" w:space="0" w:color="auto"/>
                    <w:bottom w:val="none" w:sz="0" w:space="0" w:color="auto"/>
                    <w:right w:val="none" w:sz="0" w:space="0" w:color="auto"/>
                  </w:divBdr>
                </w:div>
                <w:div w:id="2121483828">
                  <w:marLeft w:val="0"/>
                  <w:marRight w:val="0"/>
                  <w:marTop w:val="0"/>
                  <w:marBottom w:val="0"/>
                  <w:divBdr>
                    <w:top w:val="none" w:sz="0" w:space="0" w:color="auto"/>
                    <w:left w:val="none" w:sz="0" w:space="0" w:color="auto"/>
                    <w:bottom w:val="none" w:sz="0" w:space="0" w:color="auto"/>
                    <w:right w:val="none" w:sz="0" w:space="0" w:color="auto"/>
                  </w:divBdr>
                </w:div>
                <w:div w:id="1432892797">
                  <w:marLeft w:val="0"/>
                  <w:marRight w:val="0"/>
                  <w:marTop w:val="0"/>
                  <w:marBottom w:val="0"/>
                  <w:divBdr>
                    <w:top w:val="none" w:sz="0" w:space="0" w:color="auto"/>
                    <w:left w:val="none" w:sz="0" w:space="0" w:color="auto"/>
                    <w:bottom w:val="none" w:sz="0" w:space="0" w:color="auto"/>
                    <w:right w:val="none" w:sz="0" w:space="0" w:color="auto"/>
                  </w:divBdr>
                </w:div>
                <w:div w:id="400295015">
                  <w:marLeft w:val="0"/>
                  <w:marRight w:val="0"/>
                  <w:marTop w:val="0"/>
                  <w:marBottom w:val="0"/>
                  <w:divBdr>
                    <w:top w:val="none" w:sz="0" w:space="0" w:color="auto"/>
                    <w:left w:val="none" w:sz="0" w:space="0" w:color="auto"/>
                    <w:bottom w:val="none" w:sz="0" w:space="0" w:color="auto"/>
                    <w:right w:val="none" w:sz="0" w:space="0" w:color="auto"/>
                  </w:divBdr>
                </w:div>
                <w:div w:id="1833598604">
                  <w:marLeft w:val="0"/>
                  <w:marRight w:val="0"/>
                  <w:marTop w:val="0"/>
                  <w:marBottom w:val="0"/>
                  <w:divBdr>
                    <w:top w:val="none" w:sz="0" w:space="0" w:color="auto"/>
                    <w:left w:val="none" w:sz="0" w:space="0" w:color="auto"/>
                    <w:bottom w:val="none" w:sz="0" w:space="0" w:color="auto"/>
                    <w:right w:val="none" w:sz="0" w:space="0" w:color="auto"/>
                  </w:divBdr>
                </w:div>
                <w:div w:id="17513082">
                  <w:marLeft w:val="0"/>
                  <w:marRight w:val="0"/>
                  <w:marTop w:val="0"/>
                  <w:marBottom w:val="0"/>
                  <w:divBdr>
                    <w:top w:val="none" w:sz="0" w:space="0" w:color="auto"/>
                    <w:left w:val="none" w:sz="0" w:space="0" w:color="auto"/>
                    <w:bottom w:val="none" w:sz="0" w:space="0" w:color="auto"/>
                    <w:right w:val="none" w:sz="0" w:space="0" w:color="auto"/>
                  </w:divBdr>
                </w:div>
                <w:div w:id="1661889064">
                  <w:marLeft w:val="0"/>
                  <w:marRight w:val="0"/>
                  <w:marTop w:val="0"/>
                  <w:marBottom w:val="0"/>
                  <w:divBdr>
                    <w:top w:val="none" w:sz="0" w:space="0" w:color="auto"/>
                    <w:left w:val="none" w:sz="0" w:space="0" w:color="auto"/>
                    <w:bottom w:val="none" w:sz="0" w:space="0" w:color="auto"/>
                    <w:right w:val="none" w:sz="0" w:space="0" w:color="auto"/>
                  </w:divBdr>
                </w:div>
                <w:div w:id="874193888">
                  <w:marLeft w:val="0"/>
                  <w:marRight w:val="0"/>
                  <w:marTop w:val="0"/>
                  <w:marBottom w:val="0"/>
                  <w:divBdr>
                    <w:top w:val="none" w:sz="0" w:space="0" w:color="auto"/>
                    <w:left w:val="none" w:sz="0" w:space="0" w:color="auto"/>
                    <w:bottom w:val="none" w:sz="0" w:space="0" w:color="auto"/>
                    <w:right w:val="none" w:sz="0" w:space="0" w:color="auto"/>
                  </w:divBdr>
                </w:div>
                <w:div w:id="1306928584">
                  <w:marLeft w:val="0"/>
                  <w:marRight w:val="0"/>
                  <w:marTop w:val="0"/>
                  <w:marBottom w:val="0"/>
                  <w:divBdr>
                    <w:top w:val="none" w:sz="0" w:space="0" w:color="auto"/>
                    <w:left w:val="none" w:sz="0" w:space="0" w:color="auto"/>
                    <w:bottom w:val="none" w:sz="0" w:space="0" w:color="auto"/>
                    <w:right w:val="none" w:sz="0" w:space="0" w:color="auto"/>
                  </w:divBdr>
                </w:div>
                <w:div w:id="11684000">
                  <w:marLeft w:val="0"/>
                  <w:marRight w:val="0"/>
                  <w:marTop w:val="0"/>
                  <w:marBottom w:val="0"/>
                  <w:divBdr>
                    <w:top w:val="none" w:sz="0" w:space="0" w:color="auto"/>
                    <w:left w:val="none" w:sz="0" w:space="0" w:color="auto"/>
                    <w:bottom w:val="none" w:sz="0" w:space="0" w:color="auto"/>
                    <w:right w:val="none" w:sz="0" w:space="0" w:color="auto"/>
                  </w:divBdr>
                </w:div>
                <w:div w:id="1296056989">
                  <w:marLeft w:val="0"/>
                  <w:marRight w:val="0"/>
                  <w:marTop w:val="0"/>
                  <w:marBottom w:val="0"/>
                  <w:divBdr>
                    <w:top w:val="none" w:sz="0" w:space="0" w:color="auto"/>
                    <w:left w:val="none" w:sz="0" w:space="0" w:color="auto"/>
                    <w:bottom w:val="none" w:sz="0" w:space="0" w:color="auto"/>
                    <w:right w:val="none" w:sz="0" w:space="0" w:color="auto"/>
                  </w:divBdr>
                </w:div>
                <w:div w:id="560024784">
                  <w:marLeft w:val="0"/>
                  <w:marRight w:val="0"/>
                  <w:marTop w:val="0"/>
                  <w:marBottom w:val="0"/>
                  <w:divBdr>
                    <w:top w:val="none" w:sz="0" w:space="0" w:color="auto"/>
                    <w:left w:val="none" w:sz="0" w:space="0" w:color="auto"/>
                    <w:bottom w:val="none" w:sz="0" w:space="0" w:color="auto"/>
                    <w:right w:val="none" w:sz="0" w:space="0" w:color="auto"/>
                  </w:divBdr>
                </w:div>
                <w:div w:id="1690452929">
                  <w:marLeft w:val="0"/>
                  <w:marRight w:val="0"/>
                  <w:marTop w:val="0"/>
                  <w:marBottom w:val="0"/>
                  <w:divBdr>
                    <w:top w:val="none" w:sz="0" w:space="0" w:color="auto"/>
                    <w:left w:val="none" w:sz="0" w:space="0" w:color="auto"/>
                    <w:bottom w:val="none" w:sz="0" w:space="0" w:color="auto"/>
                    <w:right w:val="none" w:sz="0" w:space="0" w:color="auto"/>
                  </w:divBdr>
                </w:div>
                <w:div w:id="1539123876">
                  <w:marLeft w:val="0"/>
                  <w:marRight w:val="0"/>
                  <w:marTop w:val="0"/>
                  <w:marBottom w:val="0"/>
                  <w:divBdr>
                    <w:top w:val="none" w:sz="0" w:space="0" w:color="auto"/>
                    <w:left w:val="none" w:sz="0" w:space="0" w:color="auto"/>
                    <w:bottom w:val="none" w:sz="0" w:space="0" w:color="auto"/>
                    <w:right w:val="none" w:sz="0" w:space="0" w:color="auto"/>
                  </w:divBdr>
                </w:div>
                <w:div w:id="1898929342">
                  <w:marLeft w:val="0"/>
                  <w:marRight w:val="0"/>
                  <w:marTop w:val="0"/>
                  <w:marBottom w:val="0"/>
                  <w:divBdr>
                    <w:top w:val="none" w:sz="0" w:space="0" w:color="auto"/>
                    <w:left w:val="none" w:sz="0" w:space="0" w:color="auto"/>
                    <w:bottom w:val="none" w:sz="0" w:space="0" w:color="auto"/>
                    <w:right w:val="none" w:sz="0" w:space="0" w:color="auto"/>
                  </w:divBdr>
                </w:div>
                <w:div w:id="16778298">
                  <w:marLeft w:val="0"/>
                  <w:marRight w:val="0"/>
                  <w:marTop w:val="0"/>
                  <w:marBottom w:val="0"/>
                  <w:divBdr>
                    <w:top w:val="none" w:sz="0" w:space="0" w:color="auto"/>
                    <w:left w:val="none" w:sz="0" w:space="0" w:color="auto"/>
                    <w:bottom w:val="none" w:sz="0" w:space="0" w:color="auto"/>
                    <w:right w:val="none" w:sz="0" w:space="0" w:color="auto"/>
                  </w:divBdr>
                </w:div>
                <w:div w:id="1078407383">
                  <w:marLeft w:val="0"/>
                  <w:marRight w:val="0"/>
                  <w:marTop w:val="0"/>
                  <w:marBottom w:val="0"/>
                  <w:divBdr>
                    <w:top w:val="none" w:sz="0" w:space="0" w:color="auto"/>
                    <w:left w:val="none" w:sz="0" w:space="0" w:color="auto"/>
                    <w:bottom w:val="none" w:sz="0" w:space="0" w:color="auto"/>
                    <w:right w:val="none" w:sz="0" w:space="0" w:color="auto"/>
                  </w:divBdr>
                </w:div>
                <w:div w:id="1202981105">
                  <w:marLeft w:val="0"/>
                  <w:marRight w:val="0"/>
                  <w:marTop w:val="0"/>
                  <w:marBottom w:val="0"/>
                  <w:divBdr>
                    <w:top w:val="none" w:sz="0" w:space="0" w:color="auto"/>
                    <w:left w:val="none" w:sz="0" w:space="0" w:color="auto"/>
                    <w:bottom w:val="none" w:sz="0" w:space="0" w:color="auto"/>
                    <w:right w:val="none" w:sz="0" w:space="0" w:color="auto"/>
                  </w:divBdr>
                </w:div>
                <w:div w:id="345641426">
                  <w:marLeft w:val="0"/>
                  <w:marRight w:val="0"/>
                  <w:marTop w:val="0"/>
                  <w:marBottom w:val="0"/>
                  <w:divBdr>
                    <w:top w:val="none" w:sz="0" w:space="0" w:color="auto"/>
                    <w:left w:val="none" w:sz="0" w:space="0" w:color="auto"/>
                    <w:bottom w:val="none" w:sz="0" w:space="0" w:color="auto"/>
                    <w:right w:val="none" w:sz="0" w:space="0" w:color="auto"/>
                  </w:divBdr>
                </w:div>
                <w:div w:id="586304365">
                  <w:marLeft w:val="0"/>
                  <w:marRight w:val="0"/>
                  <w:marTop w:val="0"/>
                  <w:marBottom w:val="0"/>
                  <w:divBdr>
                    <w:top w:val="none" w:sz="0" w:space="0" w:color="auto"/>
                    <w:left w:val="none" w:sz="0" w:space="0" w:color="auto"/>
                    <w:bottom w:val="none" w:sz="0" w:space="0" w:color="auto"/>
                    <w:right w:val="none" w:sz="0" w:space="0" w:color="auto"/>
                  </w:divBdr>
                </w:div>
                <w:div w:id="1054890174">
                  <w:marLeft w:val="0"/>
                  <w:marRight w:val="0"/>
                  <w:marTop w:val="0"/>
                  <w:marBottom w:val="0"/>
                  <w:divBdr>
                    <w:top w:val="none" w:sz="0" w:space="0" w:color="auto"/>
                    <w:left w:val="none" w:sz="0" w:space="0" w:color="auto"/>
                    <w:bottom w:val="none" w:sz="0" w:space="0" w:color="auto"/>
                    <w:right w:val="none" w:sz="0" w:space="0" w:color="auto"/>
                  </w:divBdr>
                </w:div>
                <w:div w:id="337198671">
                  <w:marLeft w:val="0"/>
                  <w:marRight w:val="0"/>
                  <w:marTop w:val="0"/>
                  <w:marBottom w:val="0"/>
                  <w:divBdr>
                    <w:top w:val="none" w:sz="0" w:space="0" w:color="auto"/>
                    <w:left w:val="none" w:sz="0" w:space="0" w:color="auto"/>
                    <w:bottom w:val="none" w:sz="0" w:space="0" w:color="auto"/>
                    <w:right w:val="none" w:sz="0" w:space="0" w:color="auto"/>
                  </w:divBdr>
                </w:div>
                <w:div w:id="1990281742">
                  <w:marLeft w:val="0"/>
                  <w:marRight w:val="0"/>
                  <w:marTop w:val="0"/>
                  <w:marBottom w:val="0"/>
                  <w:divBdr>
                    <w:top w:val="none" w:sz="0" w:space="0" w:color="auto"/>
                    <w:left w:val="none" w:sz="0" w:space="0" w:color="auto"/>
                    <w:bottom w:val="none" w:sz="0" w:space="0" w:color="auto"/>
                    <w:right w:val="none" w:sz="0" w:space="0" w:color="auto"/>
                  </w:divBdr>
                </w:div>
                <w:div w:id="719330352">
                  <w:marLeft w:val="0"/>
                  <w:marRight w:val="0"/>
                  <w:marTop w:val="0"/>
                  <w:marBottom w:val="0"/>
                  <w:divBdr>
                    <w:top w:val="none" w:sz="0" w:space="0" w:color="auto"/>
                    <w:left w:val="none" w:sz="0" w:space="0" w:color="auto"/>
                    <w:bottom w:val="none" w:sz="0" w:space="0" w:color="auto"/>
                    <w:right w:val="none" w:sz="0" w:space="0" w:color="auto"/>
                  </w:divBdr>
                </w:div>
                <w:div w:id="1857228782">
                  <w:marLeft w:val="0"/>
                  <w:marRight w:val="0"/>
                  <w:marTop w:val="0"/>
                  <w:marBottom w:val="0"/>
                  <w:divBdr>
                    <w:top w:val="none" w:sz="0" w:space="0" w:color="auto"/>
                    <w:left w:val="none" w:sz="0" w:space="0" w:color="auto"/>
                    <w:bottom w:val="none" w:sz="0" w:space="0" w:color="auto"/>
                    <w:right w:val="none" w:sz="0" w:space="0" w:color="auto"/>
                  </w:divBdr>
                </w:div>
                <w:div w:id="455296747">
                  <w:marLeft w:val="0"/>
                  <w:marRight w:val="0"/>
                  <w:marTop w:val="0"/>
                  <w:marBottom w:val="0"/>
                  <w:divBdr>
                    <w:top w:val="none" w:sz="0" w:space="0" w:color="auto"/>
                    <w:left w:val="none" w:sz="0" w:space="0" w:color="auto"/>
                    <w:bottom w:val="none" w:sz="0" w:space="0" w:color="auto"/>
                    <w:right w:val="none" w:sz="0" w:space="0" w:color="auto"/>
                  </w:divBdr>
                </w:div>
                <w:div w:id="914165849">
                  <w:marLeft w:val="0"/>
                  <w:marRight w:val="0"/>
                  <w:marTop w:val="0"/>
                  <w:marBottom w:val="0"/>
                  <w:divBdr>
                    <w:top w:val="none" w:sz="0" w:space="0" w:color="auto"/>
                    <w:left w:val="none" w:sz="0" w:space="0" w:color="auto"/>
                    <w:bottom w:val="none" w:sz="0" w:space="0" w:color="auto"/>
                    <w:right w:val="none" w:sz="0" w:space="0" w:color="auto"/>
                  </w:divBdr>
                </w:div>
                <w:div w:id="655652563">
                  <w:marLeft w:val="0"/>
                  <w:marRight w:val="0"/>
                  <w:marTop w:val="0"/>
                  <w:marBottom w:val="0"/>
                  <w:divBdr>
                    <w:top w:val="none" w:sz="0" w:space="0" w:color="auto"/>
                    <w:left w:val="none" w:sz="0" w:space="0" w:color="auto"/>
                    <w:bottom w:val="none" w:sz="0" w:space="0" w:color="auto"/>
                    <w:right w:val="none" w:sz="0" w:space="0" w:color="auto"/>
                  </w:divBdr>
                </w:div>
                <w:div w:id="872502129">
                  <w:marLeft w:val="0"/>
                  <w:marRight w:val="0"/>
                  <w:marTop w:val="0"/>
                  <w:marBottom w:val="0"/>
                  <w:divBdr>
                    <w:top w:val="none" w:sz="0" w:space="0" w:color="auto"/>
                    <w:left w:val="none" w:sz="0" w:space="0" w:color="auto"/>
                    <w:bottom w:val="none" w:sz="0" w:space="0" w:color="auto"/>
                    <w:right w:val="none" w:sz="0" w:space="0" w:color="auto"/>
                  </w:divBdr>
                </w:div>
                <w:div w:id="795608323">
                  <w:marLeft w:val="0"/>
                  <w:marRight w:val="0"/>
                  <w:marTop w:val="0"/>
                  <w:marBottom w:val="0"/>
                  <w:divBdr>
                    <w:top w:val="none" w:sz="0" w:space="0" w:color="auto"/>
                    <w:left w:val="none" w:sz="0" w:space="0" w:color="auto"/>
                    <w:bottom w:val="none" w:sz="0" w:space="0" w:color="auto"/>
                    <w:right w:val="none" w:sz="0" w:space="0" w:color="auto"/>
                  </w:divBdr>
                </w:div>
                <w:div w:id="1196232502">
                  <w:marLeft w:val="0"/>
                  <w:marRight w:val="0"/>
                  <w:marTop w:val="0"/>
                  <w:marBottom w:val="0"/>
                  <w:divBdr>
                    <w:top w:val="none" w:sz="0" w:space="0" w:color="auto"/>
                    <w:left w:val="none" w:sz="0" w:space="0" w:color="auto"/>
                    <w:bottom w:val="none" w:sz="0" w:space="0" w:color="auto"/>
                    <w:right w:val="none" w:sz="0" w:space="0" w:color="auto"/>
                  </w:divBdr>
                </w:div>
                <w:div w:id="686097019">
                  <w:marLeft w:val="0"/>
                  <w:marRight w:val="0"/>
                  <w:marTop w:val="0"/>
                  <w:marBottom w:val="0"/>
                  <w:divBdr>
                    <w:top w:val="none" w:sz="0" w:space="0" w:color="auto"/>
                    <w:left w:val="none" w:sz="0" w:space="0" w:color="auto"/>
                    <w:bottom w:val="none" w:sz="0" w:space="0" w:color="auto"/>
                    <w:right w:val="none" w:sz="0" w:space="0" w:color="auto"/>
                  </w:divBdr>
                </w:div>
                <w:div w:id="605578706">
                  <w:marLeft w:val="0"/>
                  <w:marRight w:val="0"/>
                  <w:marTop w:val="0"/>
                  <w:marBottom w:val="0"/>
                  <w:divBdr>
                    <w:top w:val="none" w:sz="0" w:space="0" w:color="auto"/>
                    <w:left w:val="none" w:sz="0" w:space="0" w:color="auto"/>
                    <w:bottom w:val="none" w:sz="0" w:space="0" w:color="auto"/>
                    <w:right w:val="none" w:sz="0" w:space="0" w:color="auto"/>
                  </w:divBdr>
                </w:div>
                <w:div w:id="1434714445">
                  <w:marLeft w:val="0"/>
                  <w:marRight w:val="0"/>
                  <w:marTop w:val="0"/>
                  <w:marBottom w:val="0"/>
                  <w:divBdr>
                    <w:top w:val="none" w:sz="0" w:space="0" w:color="auto"/>
                    <w:left w:val="none" w:sz="0" w:space="0" w:color="auto"/>
                    <w:bottom w:val="none" w:sz="0" w:space="0" w:color="auto"/>
                    <w:right w:val="none" w:sz="0" w:space="0" w:color="auto"/>
                  </w:divBdr>
                </w:div>
                <w:div w:id="1958487436">
                  <w:marLeft w:val="0"/>
                  <w:marRight w:val="0"/>
                  <w:marTop w:val="0"/>
                  <w:marBottom w:val="0"/>
                  <w:divBdr>
                    <w:top w:val="none" w:sz="0" w:space="0" w:color="auto"/>
                    <w:left w:val="none" w:sz="0" w:space="0" w:color="auto"/>
                    <w:bottom w:val="none" w:sz="0" w:space="0" w:color="auto"/>
                    <w:right w:val="none" w:sz="0" w:space="0" w:color="auto"/>
                  </w:divBdr>
                </w:div>
                <w:div w:id="1993439026">
                  <w:marLeft w:val="0"/>
                  <w:marRight w:val="0"/>
                  <w:marTop w:val="0"/>
                  <w:marBottom w:val="0"/>
                  <w:divBdr>
                    <w:top w:val="none" w:sz="0" w:space="0" w:color="auto"/>
                    <w:left w:val="none" w:sz="0" w:space="0" w:color="auto"/>
                    <w:bottom w:val="none" w:sz="0" w:space="0" w:color="auto"/>
                    <w:right w:val="none" w:sz="0" w:space="0" w:color="auto"/>
                  </w:divBdr>
                </w:div>
                <w:div w:id="1396201201">
                  <w:marLeft w:val="0"/>
                  <w:marRight w:val="0"/>
                  <w:marTop w:val="0"/>
                  <w:marBottom w:val="0"/>
                  <w:divBdr>
                    <w:top w:val="none" w:sz="0" w:space="0" w:color="auto"/>
                    <w:left w:val="none" w:sz="0" w:space="0" w:color="auto"/>
                    <w:bottom w:val="none" w:sz="0" w:space="0" w:color="auto"/>
                    <w:right w:val="none" w:sz="0" w:space="0" w:color="auto"/>
                  </w:divBdr>
                </w:div>
                <w:div w:id="201286430">
                  <w:marLeft w:val="0"/>
                  <w:marRight w:val="0"/>
                  <w:marTop w:val="0"/>
                  <w:marBottom w:val="0"/>
                  <w:divBdr>
                    <w:top w:val="none" w:sz="0" w:space="0" w:color="auto"/>
                    <w:left w:val="none" w:sz="0" w:space="0" w:color="auto"/>
                    <w:bottom w:val="none" w:sz="0" w:space="0" w:color="auto"/>
                    <w:right w:val="none" w:sz="0" w:space="0" w:color="auto"/>
                  </w:divBdr>
                </w:div>
                <w:div w:id="691298076">
                  <w:marLeft w:val="0"/>
                  <w:marRight w:val="0"/>
                  <w:marTop w:val="0"/>
                  <w:marBottom w:val="0"/>
                  <w:divBdr>
                    <w:top w:val="none" w:sz="0" w:space="0" w:color="auto"/>
                    <w:left w:val="none" w:sz="0" w:space="0" w:color="auto"/>
                    <w:bottom w:val="none" w:sz="0" w:space="0" w:color="auto"/>
                    <w:right w:val="none" w:sz="0" w:space="0" w:color="auto"/>
                  </w:divBdr>
                </w:div>
                <w:div w:id="1265772938">
                  <w:marLeft w:val="0"/>
                  <w:marRight w:val="0"/>
                  <w:marTop w:val="0"/>
                  <w:marBottom w:val="0"/>
                  <w:divBdr>
                    <w:top w:val="none" w:sz="0" w:space="0" w:color="auto"/>
                    <w:left w:val="none" w:sz="0" w:space="0" w:color="auto"/>
                    <w:bottom w:val="none" w:sz="0" w:space="0" w:color="auto"/>
                    <w:right w:val="none" w:sz="0" w:space="0" w:color="auto"/>
                  </w:divBdr>
                </w:div>
                <w:div w:id="464202179">
                  <w:marLeft w:val="0"/>
                  <w:marRight w:val="0"/>
                  <w:marTop w:val="0"/>
                  <w:marBottom w:val="0"/>
                  <w:divBdr>
                    <w:top w:val="none" w:sz="0" w:space="0" w:color="auto"/>
                    <w:left w:val="none" w:sz="0" w:space="0" w:color="auto"/>
                    <w:bottom w:val="none" w:sz="0" w:space="0" w:color="auto"/>
                    <w:right w:val="none" w:sz="0" w:space="0" w:color="auto"/>
                  </w:divBdr>
                </w:div>
                <w:div w:id="815688871">
                  <w:marLeft w:val="0"/>
                  <w:marRight w:val="0"/>
                  <w:marTop w:val="0"/>
                  <w:marBottom w:val="0"/>
                  <w:divBdr>
                    <w:top w:val="none" w:sz="0" w:space="0" w:color="auto"/>
                    <w:left w:val="none" w:sz="0" w:space="0" w:color="auto"/>
                    <w:bottom w:val="none" w:sz="0" w:space="0" w:color="auto"/>
                    <w:right w:val="none" w:sz="0" w:space="0" w:color="auto"/>
                  </w:divBdr>
                </w:div>
                <w:div w:id="1602688436">
                  <w:marLeft w:val="0"/>
                  <w:marRight w:val="0"/>
                  <w:marTop w:val="0"/>
                  <w:marBottom w:val="0"/>
                  <w:divBdr>
                    <w:top w:val="none" w:sz="0" w:space="0" w:color="auto"/>
                    <w:left w:val="none" w:sz="0" w:space="0" w:color="auto"/>
                    <w:bottom w:val="none" w:sz="0" w:space="0" w:color="auto"/>
                    <w:right w:val="none" w:sz="0" w:space="0" w:color="auto"/>
                  </w:divBdr>
                </w:div>
                <w:div w:id="655378264">
                  <w:marLeft w:val="0"/>
                  <w:marRight w:val="0"/>
                  <w:marTop w:val="0"/>
                  <w:marBottom w:val="0"/>
                  <w:divBdr>
                    <w:top w:val="none" w:sz="0" w:space="0" w:color="auto"/>
                    <w:left w:val="none" w:sz="0" w:space="0" w:color="auto"/>
                    <w:bottom w:val="none" w:sz="0" w:space="0" w:color="auto"/>
                    <w:right w:val="none" w:sz="0" w:space="0" w:color="auto"/>
                  </w:divBdr>
                </w:div>
                <w:div w:id="620569842">
                  <w:marLeft w:val="0"/>
                  <w:marRight w:val="0"/>
                  <w:marTop w:val="0"/>
                  <w:marBottom w:val="0"/>
                  <w:divBdr>
                    <w:top w:val="none" w:sz="0" w:space="0" w:color="auto"/>
                    <w:left w:val="none" w:sz="0" w:space="0" w:color="auto"/>
                    <w:bottom w:val="none" w:sz="0" w:space="0" w:color="auto"/>
                    <w:right w:val="none" w:sz="0" w:space="0" w:color="auto"/>
                  </w:divBdr>
                </w:div>
                <w:div w:id="1564943369">
                  <w:marLeft w:val="0"/>
                  <w:marRight w:val="0"/>
                  <w:marTop w:val="0"/>
                  <w:marBottom w:val="0"/>
                  <w:divBdr>
                    <w:top w:val="none" w:sz="0" w:space="0" w:color="auto"/>
                    <w:left w:val="none" w:sz="0" w:space="0" w:color="auto"/>
                    <w:bottom w:val="none" w:sz="0" w:space="0" w:color="auto"/>
                    <w:right w:val="none" w:sz="0" w:space="0" w:color="auto"/>
                  </w:divBdr>
                </w:div>
                <w:div w:id="265357057">
                  <w:marLeft w:val="0"/>
                  <w:marRight w:val="0"/>
                  <w:marTop w:val="0"/>
                  <w:marBottom w:val="0"/>
                  <w:divBdr>
                    <w:top w:val="none" w:sz="0" w:space="0" w:color="auto"/>
                    <w:left w:val="none" w:sz="0" w:space="0" w:color="auto"/>
                    <w:bottom w:val="none" w:sz="0" w:space="0" w:color="auto"/>
                    <w:right w:val="none" w:sz="0" w:space="0" w:color="auto"/>
                  </w:divBdr>
                </w:div>
                <w:div w:id="990447806">
                  <w:marLeft w:val="0"/>
                  <w:marRight w:val="0"/>
                  <w:marTop w:val="0"/>
                  <w:marBottom w:val="0"/>
                  <w:divBdr>
                    <w:top w:val="none" w:sz="0" w:space="0" w:color="auto"/>
                    <w:left w:val="none" w:sz="0" w:space="0" w:color="auto"/>
                    <w:bottom w:val="none" w:sz="0" w:space="0" w:color="auto"/>
                    <w:right w:val="none" w:sz="0" w:space="0" w:color="auto"/>
                  </w:divBdr>
                </w:div>
                <w:div w:id="1764567957">
                  <w:marLeft w:val="0"/>
                  <w:marRight w:val="0"/>
                  <w:marTop w:val="0"/>
                  <w:marBottom w:val="0"/>
                  <w:divBdr>
                    <w:top w:val="none" w:sz="0" w:space="0" w:color="auto"/>
                    <w:left w:val="none" w:sz="0" w:space="0" w:color="auto"/>
                    <w:bottom w:val="none" w:sz="0" w:space="0" w:color="auto"/>
                    <w:right w:val="none" w:sz="0" w:space="0" w:color="auto"/>
                  </w:divBdr>
                </w:div>
                <w:div w:id="444008340">
                  <w:marLeft w:val="0"/>
                  <w:marRight w:val="0"/>
                  <w:marTop w:val="0"/>
                  <w:marBottom w:val="0"/>
                  <w:divBdr>
                    <w:top w:val="none" w:sz="0" w:space="0" w:color="auto"/>
                    <w:left w:val="none" w:sz="0" w:space="0" w:color="auto"/>
                    <w:bottom w:val="none" w:sz="0" w:space="0" w:color="auto"/>
                    <w:right w:val="none" w:sz="0" w:space="0" w:color="auto"/>
                  </w:divBdr>
                </w:div>
                <w:div w:id="1280380944">
                  <w:marLeft w:val="0"/>
                  <w:marRight w:val="0"/>
                  <w:marTop w:val="0"/>
                  <w:marBottom w:val="0"/>
                  <w:divBdr>
                    <w:top w:val="none" w:sz="0" w:space="0" w:color="auto"/>
                    <w:left w:val="none" w:sz="0" w:space="0" w:color="auto"/>
                    <w:bottom w:val="none" w:sz="0" w:space="0" w:color="auto"/>
                    <w:right w:val="none" w:sz="0" w:space="0" w:color="auto"/>
                  </w:divBdr>
                </w:div>
                <w:div w:id="1348872949">
                  <w:marLeft w:val="0"/>
                  <w:marRight w:val="0"/>
                  <w:marTop w:val="0"/>
                  <w:marBottom w:val="0"/>
                  <w:divBdr>
                    <w:top w:val="none" w:sz="0" w:space="0" w:color="auto"/>
                    <w:left w:val="none" w:sz="0" w:space="0" w:color="auto"/>
                    <w:bottom w:val="none" w:sz="0" w:space="0" w:color="auto"/>
                    <w:right w:val="none" w:sz="0" w:space="0" w:color="auto"/>
                  </w:divBdr>
                </w:div>
                <w:div w:id="441652816">
                  <w:marLeft w:val="0"/>
                  <w:marRight w:val="0"/>
                  <w:marTop w:val="0"/>
                  <w:marBottom w:val="0"/>
                  <w:divBdr>
                    <w:top w:val="none" w:sz="0" w:space="0" w:color="auto"/>
                    <w:left w:val="none" w:sz="0" w:space="0" w:color="auto"/>
                    <w:bottom w:val="none" w:sz="0" w:space="0" w:color="auto"/>
                    <w:right w:val="none" w:sz="0" w:space="0" w:color="auto"/>
                  </w:divBdr>
                </w:div>
                <w:div w:id="136538573">
                  <w:marLeft w:val="0"/>
                  <w:marRight w:val="0"/>
                  <w:marTop w:val="0"/>
                  <w:marBottom w:val="0"/>
                  <w:divBdr>
                    <w:top w:val="none" w:sz="0" w:space="0" w:color="auto"/>
                    <w:left w:val="none" w:sz="0" w:space="0" w:color="auto"/>
                    <w:bottom w:val="none" w:sz="0" w:space="0" w:color="auto"/>
                    <w:right w:val="none" w:sz="0" w:space="0" w:color="auto"/>
                  </w:divBdr>
                </w:div>
                <w:div w:id="227150215">
                  <w:marLeft w:val="0"/>
                  <w:marRight w:val="0"/>
                  <w:marTop w:val="0"/>
                  <w:marBottom w:val="0"/>
                  <w:divBdr>
                    <w:top w:val="none" w:sz="0" w:space="0" w:color="auto"/>
                    <w:left w:val="none" w:sz="0" w:space="0" w:color="auto"/>
                    <w:bottom w:val="none" w:sz="0" w:space="0" w:color="auto"/>
                    <w:right w:val="none" w:sz="0" w:space="0" w:color="auto"/>
                  </w:divBdr>
                </w:div>
                <w:div w:id="5795654">
                  <w:marLeft w:val="0"/>
                  <w:marRight w:val="0"/>
                  <w:marTop w:val="0"/>
                  <w:marBottom w:val="0"/>
                  <w:divBdr>
                    <w:top w:val="none" w:sz="0" w:space="0" w:color="auto"/>
                    <w:left w:val="none" w:sz="0" w:space="0" w:color="auto"/>
                    <w:bottom w:val="none" w:sz="0" w:space="0" w:color="auto"/>
                    <w:right w:val="none" w:sz="0" w:space="0" w:color="auto"/>
                  </w:divBdr>
                </w:div>
                <w:div w:id="1946494424">
                  <w:marLeft w:val="0"/>
                  <w:marRight w:val="0"/>
                  <w:marTop w:val="0"/>
                  <w:marBottom w:val="0"/>
                  <w:divBdr>
                    <w:top w:val="none" w:sz="0" w:space="0" w:color="auto"/>
                    <w:left w:val="none" w:sz="0" w:space="0" w:color="auto"/>
                    <w:bottom w:val="none" w:sz="0" w:space="0" w:color="auto"/>
                    <w:right w:val="none" w:sz="0" w:space="0" w:color="auto"/>
                  </w:divBdr>
                </w:div>
                <w:div w:id="1957371759">
                  <w:marLeft w:val="0"/>
                  <w:marRight w:val="0"/>
                  <w:marTop w:val="0"/>
                  <w:marBottom w:val="0"/>
                  <w:divBdr>
                    <w:top w:val="none" w:sz="0" w:space="0" w:color="auto"/>
                    <w:left w:val="none" w:sz="0" w:space="0" w:color="auto"/>
                    <w:bottom w:val="none" w:sz="0" w:space="0" w:color="auto"/>
                    <w:right w:val="none" w:sz="0" w:space="0" w:color="auto"/>
                  </w:divBdr>
                </w:div>
                <w:div w:id="1887182238">
                  <w:marLeft w:val="0"/>
                  <w:marRight w:val="0"/>
                  <w:marTop w:val="0"/>
                  <w:marBottom w:val="0"/>
                  <w:divBdr>
                    <w:top w:val="none" w:sz="0" w:space="0" w:color="auto"/>
                    <w:left w:val="none" w:sz="0" w:space="0" w:color="auto"/>
                    <w:bottom w:val="none" w:sz="0" w:space="0" w:color="auto"/>
                    <w:right w:val="none" w:sz="0" w:space="0" w:color="auto"/>
                  </w:divBdr>
                </w:div>
                <w:div w:id="1330407107">
                  <w:marLeft w:val="0"/>
                  <w:marRight w:val="0"/>
                  <w:marTop w:val="0"/>
                  <w:marBottom w:val="0"/>
                  <w:divBdr>
                    <w:top w:val="none" w:sz="0" w:space="0" w:color="auto"/>
                    <w:left w:val="none" w:sz="0" w:space="0" w:color="auto"/>
                    <w:bottom w:val="none" w:sz="0" w:space="0" w:color="auto"/>
                    <w:right w:val="none" w:sz="0" w:space="0" w:color="auto"/>
                  </w:divBdr>
                </w:div>
                <w:div w:id="2123107471">
                  <w:marLeft w:val="0"/>
                  <w:marRight w:val="0"/>
                  <w:marTop w:val="0"/>
                  <w:marBottom w:val="0"/>
                  <w:divBdr>
                    <w:top w:val="none" w:sz="0" w:space="0" w:color="auto"/>
                    <w:left w:val="none" w:sz="0" w:space="0" w:color="auto"/>
                    <w:bottom w:val="none" w:sz="0" w:space="0" w:color="auto"/>
                    <w:right w:val="none" w:sz="0" w:space="0" w:color="auto"/>
                  </w:divBdr>
                </w:div>
                <w:div w:id="1548030291">
                  <w:marLeft w:val="0"/>
                  <w:marRight w:val="0"/>
                  <w:marTop w:val="0"/>
                  <w:marBottom w:val="0"/>
                  <w:divBdr>
                    <w:top w:val="none" w:sz="0" w:space="0" w:color="auto"/>
                    <w:left w:val="none" w:sz="0" w:space="0" w:color="auto"/>
                    <w:bottom w:val="none" w:sz="0" w:space="0" w:color="auto"/>
                    <w:right w:val="none" w:sz="0" w:space="0" w:color="auto"/>
                  </w:divBdr>
                </w:div>
                <w:div w:id="884029468">
                  <w:marLeft w:val="0"/>
                  <w:marRight w:val="0"/>
                  <w:marTop w:val="0"/>
                  <w:marBottom w:val="0"/>
                  <w:divBdr>
                    <w:top w:val="none" w:sz="0" w:space="0" w:color="auto"/>
                    <w:left w:val="none" w:sz="0" w:space="0" w:color="auto"/>
                    <w:bottom w:val="none" w:sz="0" w:space="0" w:color="auto"/>
                    <w:right w:val="none" w:sz="0" w:space="0" w:color="auto"/>
                  </w:divBdr>
                </w:div>
                <w:div w:id="462967145">
                  <w:marLeft w:val="0"/>
                  <w:marRight w:val="0"/>
                  <w:marTop w:val="0"/>
                  <w:marBottom w:val="0"/>
                  <w:divBdr>
                    <w:top w:val="none" w:sz="0" w:space="0" w:color="auto"/>
                    <w:left w:val="none" w:sz="0" w:space="0" w:color="auto"/>
                    <w:bottom w:val="none" w:sz="0" w:space="0" w:color="auto"/>
                    <w:right w:val="none" w:sz="0" w:space="0" w:color="auto"/>
                  </w:divBdr>
                </w:div>
                <w:div w:id="1301956518">
                  <w:marLeft w:val="0"/>
                  <w:marRight w:val="0"/>
                  <w:marTop w:val="0"/>
                  <w:marBottom w:val="0"/>
                  <w:divBdr>
                    <w:top w:val="none" w:sz="0" w:space="0" w:color="auto"/>
                    <w:left w:val="none" w:sz="0" w:space="0" w:color="auto"/>
                    <w:bottom w:val="none" w:sz="0" w:space="0" w:color="auto"/>
                    <w:right w:val="none" w:sz="0" w:space="0" w:color="auto"/>
                  </w:divBdr>
                </w:div>
                <w:div w:id="1336110666">
                  <w:marLeft w:val="0"/>
                  <w:marRight w:val="0"/>
                  <w:marTop w:val="0"/>
                  <w:marBottom w:val="0"/>
                  <w:divBdr>
                    <w:top w:val="none" w:sz="0" w:space="0" w:color="auto"/>
                    <w:left w:val="none" w:sz="0" w:space="0" w:color="auto"/>
                    <w:bottom w:val="none" w:sz="0" w:space="0" w:color="auto"/>
                    <w:right w:val="none" w:sz="0" w:space="0" w:color="auto"/>
                  </w:divBdr>
                </w:div>
                <w:div w:id="896741855">
                  <w:marLeft w:val="0"/>
                  <w:marRight w:val="0"/>
                  <w:marTop w:val="0"/>
                  <w:marBottom w:val="0"/>
                  <w:divBdr>
                    <w:top w:val="none" w:sz="0" w:space="0" w:color="auto"/>
                    <w:left w:val="none" w:sz="0" w:space="0" w:color="auto"/>
                    <w:bottom w:val="none" w:sz="0" w:space="0" w:color="auto"/>
                    <w:right w:val="none" w:sz="0" w:space="0" w:color="auto"/>
                  </w:divBdr>
                </w:div>
                <w:div w:id="1552884732">
                  <w:marLeft w:val="0"/>
                  <w:marRight w:val="0"/>
                  <w:marTop w:val="0"/>
                  <w:marBottom w:val="0"/>
                  <w:divBdr>
                    <w:top w:val="none" w:sz="0" w:space="0" w:color="auto"/>
                    <w:left w:val="none" w:sz="0" w:space="0" w:color="auto"/>
                    <w:bottom w:val="none" w:sz="0" w:space="0" w:color="auto"/>
                    <w:right w:val="none" w:sz="0" w:space="0" w:color="auto"/>
                  </w:divBdr>
                </w:div>
                <w:div w:id="27337147">
                  <w:marLeft w:val="0"/>
                  <w:marRight w:val="0"/>
                  <w:marTop w:val="0"/>
                  <w:marBottom w:val="0"/>
                  <w:divBdr>
                    <w:top w:val="none" w:sz="0" w:space="0" w:color="auto"/>
                    <w:left w:val="none" w:sz="0" w:space="0" w:color="auto"/>
                    <w:bottom w:val="none" w:sz="0" w:space="0" w:color="auto"/>
                    <w:right w:val="none" w:sz="0" w:space="0" w:color="auto"/>
                  </w:divBdr>
                </w:div>
                <w:div w:id="575362278">
                  <w:marLeft w:val="0"/>
                  <w:marRight w:val="0"/>
                  <w:marTop w:val="0"/>
                  <w:marBottom w:val="0"/>
                  <w:divBdr>
                    <w:top w:val="none" w:sz="0" w:space="0" w:color="auto"/>
                    <w:left w:val="none" w:sz="0" w:space="0" w:color="auto"/>
                    <w:bottom w:val="none" w:sz="0" w:space="0" w:color="auto"/>
                    <w:right w:val="none" w:sz="0" w:space="0" w:color="auto"/>
                  </w:divBdr>
                </w:div>
                <w:div w:id="188229499">
                  <w:marLeft w:val="0"/>
                  <w:marRight w:val="0"/>
                  <w:marTop w:val="0"/>
                  <w:marBottom w:val="0"/>
                  <w:divBdr>
                    <w:top w:val="none" w:sz="0" w:space="0" w:color="auto"/>
                    <w:left w:val="none" w:sz="0" w:space="0" w:color="auto"/>
                    <w:bottom w:val="none" w:sz="0" w:space="0" w:color="auto"/>
                    <w:right w:val="none" w:sz="0" w:space="0" w:color="auto"/>
                  </w:divBdr>
                </w:div>
                <w:div w:id="1031684270">
                  <w:marLeft w:val="0"/>
                  <w:marRight w:val="0"/>
                  <w:marTop w:val="0"/>
                  <w:marBottom w:val="0"/>
                  <w:divBdr>
                    <w:top w:val="none" w:sz="0" w:space="0" w:color="auto"/>
                    <w:left w:val="none" w:sz="0" w:space="0" w:color="auto"/>
                    <w:bottom w:val="none" w:sz="0" w:space="0" w:color="auto"/>
                    <w:right w:val="none" w:sz="0" w:space="0" w:color="auto"/>
                  </w:divBdr>
                </w:div>
                <w:div w:id="1752115245">
                  <w:marLeft w:val="0"/>
                  <w:marRight w:val="0"/>
                  <w:marTop w:val="0"/>
                  <w:marBottom w:val="0"/>
                  <w:divBdr>
                    <w:top w:val="none" w:sz="0" w:space="0" w:color="auto"/>
                    <w:left w:val="none" w:sz="0" w:space="0" w:color="auto"/>
                    <w:bottom w:val="none" w:sz="0" w:space="0" w:color="auto"/>
                    <w:right w:val="none" w:sz="0" w:space="0" w:color="auto"/>
                  </w:divBdr>
                </w:div>
                <w:div w:id="1702976467">
                  <w:marLeft w:val="0"/>
                  <w:marRight w:val="0"/>
                  <w:marTop w:val="0"/>
                  <w:marBottom w:val="0"/>
                  <w:divBdr>
                    <w:top w:val="none" w:sz="0" w:space="0" w:color="auto"/>
                    <w:left w:val="none" w:sz="0" w:space="0" w:color="auto"/>
                    <w:bottom w:val="none" w:sz="0" w:space="0" w:color="auto"/>
                    <w:right w:val="none" w:sz="0" w:space="0" w:color="auto"/>
                  </w:divBdr>
                </w:div>
                <w:div w:id="1584148375">
                  <w:marLeft w:val="0"/>
                  <w:marRight w:val="0"/>
                  <w:marTop w:val="0"/>
                  <w:marBottom w:val="0"/>
                  <w:divBdr>
                    <w:top w:val="none" w:sz="0" w:space="0" w:color="auto"/>
                    <w:left w:val="none" w:sz="0" w:space="0" w:color="auto"/>
                    <w:bottom w:val="none" w:sz="0" w:space="0" w:color="auto"/>
                    <w:right w:val="none" w:sz="0" w:space="0" w:color="auto"/>
                  </w:divBdr>
                </w:div>
                <w:div w:id="107008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353026">
          <w:marLeft w:val="0"/>
          <w:marRight w:val="0"/>
          <w:marTop w:val="15"/>
          <w:marBottom w:val="0"/>
          <w:divBdr>
            <w:top w:val="none" w:sz="0" w:space="0" w:color="auto"/>
            <w:left w:val="none" w:sz="0" w:space="0" w:color="auto"/>
            <w:bottom w:val="none" w:sz="0" w:space="0" w:color="auto"/>
            <w:right w:val="none" w:sz="0" w:space="0" w:color="auto"/>
          </w:divBdr>
          <w:divsChild>
            <w:div w:id="1119647956">
              <w:marLeft w:val="0"/>
              <w:marRight w:val="0"/>
              <w:marTop w:val="0"/>
              <w:marBottom w:val="0"/>
              <w:divBdr>
                <w:top w:val="none" w:sz="0" w:space="0" w:color="auto"/>
                <w:left w:val="none" w:sz="0" w:space="0" w:color="auto"/>
                <w:bottom w:val="none" w:sz="0" w:space="0" w:color="auto"/>
                <w:right w:val="none" w:sz="0" w:space="0" w:color="auto"/>
              </w:divBdr>
              <w:divsChild>
                <w:div w:id="1983656234">
                  <w:marLeft w:val="0"/>
                  <w:marRight w:val="0"/>
                  <w:marTop w:val="0"/>
                  <w:marBottom w:val="0"/>
                  <w:divBdr>
                    <w:top w:val="none" w:sz="0" w:space="0" w:color="auto"/>
                    <w:left w:val="none" w:sz="0" w:space="0" w:color="auto"/>
                    <w:bottom w:val="none" w:sz="0" w:space="0" w:color="auto"/>
                    <w:right w:val="none" w:sz="0" w:space="0" w:color="auto"/>
                  </w:divBdr>
                </w:div>
                <w:div w:id="618948702">
                  <w:marLeft w:val="0"/>
                  <w:marRight w:val="0"/>
                  <w:marTop w:val="0"/>
                  <w:marBottom w:val="0"/>
                  <w:divBdr>
                    <w:top w:val="none" w:sz="0" w:space="0" w:color="auto"/>
                    <w:left w:val="none" w:sz="0" w:space="0" w:color="auto"/>
                    <w:bottom w:val="none" w:sz="0" w:space="0" w:color="auto"/>
                    <w:right w:val="none" w:sz="0" w:space="0" w:color="auto"/>
                  </w:divBdr>
                </w:div>
                <w:div w:id="278296457">
                  <w:marLeft w:val="0"/>
                  <w:marRight w:val="0"/>
                  <w:marTop w:val="0"/>
                  <w:marBottom w:val="0"/>
                  <w:divBdr>
                    <w:top w:val="none" w:sz="0" w:space="0" w:color="auto"/>
                    <w:left w:val="none" w:sz="0" w:space="0" w:color="auto"/>
                    <w:bottom w:val="none" w:sz="0" w:space="0" w:color="auto"/>
                    <w:right w:val="none" w:sz="0" w:space="0" w:color="auto"/>
                  </w:divBdr>
                </w:div>
                <w:div w:id="1586527357">
                  <w:marLeft w:val="0"/>
                  <w:marRight w:val="0"/>
                  <w:marTop w:val="0"/>
                  <w:marBottom w:val="0"/>
                  <w:divBdr>
                    <w:top w:val="none" w:sz="0" w:space="0" w:color="auto"/>
                    <w:left w:val="none" w:sz="0" w:space="0" w:color="auto"/>
                    <w:bottom w:val="none" w:sz="0" w:space="0" w:color="auto"/>
                    <w:right w:val="none" w:sz="0" w:space="0" w:color="auto"/>
                  </w:divBdr>
                </w:div>
                <w:div w:id="1918127764">
                  <w:marLeft w:val="0"/>
                  <w:marRight w:val="0"/>
                  <w:marTop w:val="0"/>
                  <w:marBottom w:val="0"/>
                  <w:divBdr>
                    <w:top w:val="none" w:sz="0" w:space="0" w:color="auto"/>
                    <w:left w:val="none" w:sz="0" w:space="0" w:color="auto"/>
                    <w:bottom w:val="none" w:sz="0" w:space="0" w:color="auto"/>
                    <w:right w:val="none" w:sz="0" w:space="0" w:color="auto"/>
                  </w:divBdr>
                </w:div>
                <w:div w:id="484707289">
                  <w:marLeft w:val="0"/>
                  <w:marRight w:val="0"/>
                  <w:marTop w:val="0"/>
                  <w:marBottom w:val="0"/>
                  <w:divBdr>
                    <w:top w:val="none" w:sz="0" w:space="0" w:color="auto"/>
                    <w:left w:val="none" w:sz="0" w:space="0" w:color="auto"/>
                    <w:bottom w:val="none" w:sz="0" w:space="0" w:color="auto"/>
                    <w:right w:val="none" w:sz="0" w:space="0" w:color="auto"/>
                  </w:divBdr>
                </w:div>
                <w:div w:id="267277578">
                  <w:marLeft w:val="0"/>
                  <w:marRight w:val="0"/>
                  <w:marTop w:val="0"/>
                  <w:marBottom w:val="0"/>
                  <w:divBdr>
                    <w:top w:val="none" w:sz="0" w:space="0" w:color="auto"/>
                    <w:left w:val="none" w:sz="0" w:space="0" w:color="auto"/>
                    <w:bottom w:val="none" w:sz="0" w:space="0" w:color="auto"/>
                    <w:right w:val="none" w:sz="0" w:space="0" w:color="auto"/>
                  </w:divBdr>
                </w:div>
                <w:div w:id="210385340">
                  <w:marLeft w:val="0"/>
                  <w:marRight w:val="0"/>
                  <w:marTop w:val="0"/>
                  <w:marBottom w:val="0"/>
                  <w:divBdr>
                    <w:top w:val="none" w:sz="0" w:space="0" w:color="auto"/>
                    <w:left w:val="none" w:sz="0" w:space="0" w:color="auto"/>
                    <w:bottom w:val="none" w:sz="0" w:space="0" w:color="auto"/>
                    <w:right w:val="none" w:sz="0" w:space="0" w:color="auto"/>
                  </w:divBdr>
                </w:div>
                <w:div w:id="1937201870">
                  <w:marLeft w:val="0"/>
                  <w:marRight w:val="0"/>
                  <w:marTop w:val="0"/>
                  <w:marBottom w:val="0"/>
                  <w:divBdr>
                    <w:top w:val="none" w:sz="0" w:space="0" w:color="auto"/>
                    <w:left w:val="none" w:sz="0" w:space="0" w:color="auto"/>
                    <w:bottom w:val="none" w:sz="0" w:space="0" w:color="auto"/>
                    <w:right w:val="none" w:sz="0" w:space="0" w:color="auto"/>
                  </w:divBdr>
                </w:div>
                <w:div w:id="1011683234">
                  <w:marLeft w:val="0"/>
                  <w:marRight w:val="0"/>
                  <w:marTop w:val="0"/>
                  <w:marBottom w:val="0"/>
                  <w:divBdr>
                    <w:top w:val="none" w:sz="0" w:space="0" w:color="auto"/>
                    <w:left w:val="none" w:sz="0" w:space="0" w:color="auto"/>
                    <w:bottom w:val="none" w:sz="0" w:space="0" w:color="auto"/>
                    <w:right w:val="none" w:sz="0" w:space="0" w:color="auto"/>
                  </w:divBdr>
                </w:div>
                <w:div w:id="1330057761">
                  <w:marLeft w:val="0"/>
                  <w:marRight w:val="0"/>
                  <w:marTop w:val="0"/>
                  <w:marBottom w:val="0"/>
                  <w:divBdr>
                    <w:top w:val="none" w:sz="0" w:space="0" w:color="auto"/>
                    <w:left w:val="none" w:sz="0" w:space="0" w:color="auto"/>
                    <w:bottom w:val="none" w:sz="0" w:space="0" w:color="auto"/>
                    <w:right w:val="none" w:sz="0" w:space="0" w:color="auto"/>
                  </w:divBdr>
                </w:div>
                <w:div w:id="125007969">
                  <w:marLeft w:val="0"/>
                  <w:marRight w:val="0"/>
                  <w:marTop w:val="0"/>
                  <w:marBottom w:val="0"/>
                  <w:divBdr>
                    <w:top w:val="none" w:sz="0" w:space="0" w:color="auto"/>
                    <w:left w:val="none" w:sz="0" w:space="0" w:color="auto"/>
                    <w:bottom w:val="none" w:sz="0" w:space="0" w:color="auto"/>
                    <w:right w:val="none" w:sz="0" w:space="0" w:color="auto"/>
                  </w:divBdr>
                </w:div>
                <w:div w:id="1523399915">
                  <w:marLeft w:val="0"/>
                  <w:marRight w:val="0"/>
                  <w:marTop w:val="0"/>
                  <w:marBottom w:val="0"/>
                  <w:divBdr>
                    <w:top w:val="none" w:sz="0" w:space="0" w:color="auto"/>
                    <w:left w:val="none" w:sz="0" w:space="0" w:color="auto"/>
                    <w:bottom w:val="none" w:sz="0" w:space="0" w:color="auto"/>
                    <w:right w:val="none" w:sz="0" w:space="0" w:color="auto"/>
                  </w:divBdr>
                </w:div>
                <w:div w:id="427697361">
                  <w:marLeft w:val="0"/>
                  <w:marRight w:val="0"/>
                  <w:marTop w:val="0"/>
                  <w:marBottom w:val="0"/>
                  <w:divBdr>
                    <w:top w:val="none" w:sz="0" w:space="0" w:color="auto"/>
                    <w:left w:val="none" w:sz="0" w:space="0" w:color="auto"/>
                    <w:bottom w:val="none" w:sz="0" w:space="0" w:color="auto"/>
                    <w:right w:val="none" w:sz="0" w:space="0" w:color="auto"/>
                  </w:divBdr>
                </w:div>
                <w:div w:id="1899629134">
                  <w:marLeft w:val="0"/>
                  <w:marRight w:val="0"/>
                  <w:marTop w:val="0"/>
                  <w:marBottom w:val="0"/>
                  <w:divBdr>
                    <w:top w:val="none" w:sz="0" w:space="0" w:color="auto"/>
                    <w:left w:val="none" w:sz="0" w:space="0" w:color="auto"/>
                    <w:bottom w:val="none" w:sz="0" w:space="0" w:color="auto"/>
                    <w:right w:val="none" w:sz="0" w:space="0" w:color="auto"/>
                  </w:divBdr>
                </w:div>
                <w:div w:id="1827548347">
                  <w:marLeft w:val="0"/>
                  <w:marRight w:val="0"/>
                  <w:marTop w:val="0"/>
                  <w:marBottom w:val="0"/>
                  <w:divBdr>
                    <w:top w:val="none" w:sz="0" w:space="0" w:color="auto"/>
                    <w:left w:val="none" w:sz="0" w:space="0" w:color="auto"/>
                    <w:bottom w:val="none" w:sz="0" w:space="0" w:color="auto"/>
                    <w:right w:val="none" w:sz="0" w:space="0" w:color="auto"/>
                  </w:divBdr>
                </w:div>
                <w:div w:id="235209730">
                  <w:marLeft w:val="0"/>
                  <w:marRight w:val="0"/>
                  <w:marTop w:val="0"/>
                  <w:marBottom w:val="0"/>
                  <w:divBdr>
                    <w:top w:val="none" w:sz="0" w:space="0" w:color="auto"/>
                    <w:left w:val="none" w:sz="0" w:space="0" w:color="auto"/>
                    <w:bottom w:val="none" w:sz="0" w:space="0" w:color="auto"/>
                    <w:right w:val="none" w:sz="0" w:space="0" w:color="auto"/>
                  </w:divBdr>
                </w:div>
                <w:div w:id="1404448133">
                  <w:marLeft w:val="0"/>
                  <w:marRight w:val="0"/>
                  <w:marTop w:val="0"/>
                  <w:marBottom w:val="0"/>
                  <w:divBdr>
                    <w:top w:val="none" w:sz="0" w:space="0" w:color="auto"/>
                    <w:left w:val="none" w:sz="0" w:space="0" w:color="auto"/>
                    <w:bottom w:val="none" w:sz="0" w:space="0" w:color="auto"/>
                    <w:right w:val="none" w:sz="0" w:space="0" w:color="auto"/>
                  </w:divBdr>
                </w:div>
                <w:div w:id="1401058427">
                  <w:marLeft w:val="0"/>
                  <w:marRight w:val="0"/>
                  <w:marTop w:val="0"/>
                  <w:marBottom w:val="0"/>
                  <w:divBdr>
                    <w:top w:val="none" w:sz="0" w:space="0" w:color="auto"/>
                    <w:left w:val="none" w:sz="0" w:space="0" w:color="auto"/>
                    <w:bottom w:val="none" w:sz="0" w:space="0" w:color="auto"/>
                    <w:right w:val="none" w:sz="0" w:space="0" w:color="auto"/>
                  </w:divBdr>
                </w:div>
                <w:div w:id="809397489">
                  <w:marLeft w:val="0"/>
                  <w:marRight w:val="0"/>
                  <w:marTop w:val="0"/>
                  <w:marBottom w:val="0"/>
                  <w:divBdr>
                    <w:top w:val="none" w:sz="0" w:space="0" w:color="auto"/>
                    <w:left w:val="none" w:sz="0" w:space="0" w:color="auto"/>
                    <w:bottom w:val="none" w:sz="0" w:space="0" w:color="auto"/>
                    <w:right w:val="none" w:sz="0" w:space="0" w:color="auto"/>
                  </w:divBdr>
                </w:div>
                <w:div w:id="113060552">
                  <w:marLeft w:val="0"/>
                  <w:marRight w:val="0"/>
                  <w:marTop w:val="0"/>
                  <w:marBottom w:val="0"/>
                  <w:divBdr>
                    <w:top w:val="none" w:sz="0" w:space="0" w:color="auto"/>
                    <w:left w:val="none" w:sz="0" w:space="0" w:color="auto"/>
                    <w:bottom w:val="none" w:sz="0" w:space="0" w:color="auto"/>
                    <w:right w:val="none" w:sz="0" w:space="0" w:color="auto"/>
                  </w:divBdr>
                </w:div>
                <w:div w:id="1607467994">
                  <w:marLeft w:val="0"/>
                  <w:marRight w:val="0"/>
                  <w:marTop w:val="0"/>
                  <w:marBottom w:val="0"/>
                  <w:divBdr>
                    <w:top w:val="none" w:sz="0" w:space="0" w:color="auto"/>
                    <w:left w:val="none" w:sz="0" w:space="0" w:color="auto"/>
                    <w:bottom w:val="none" w:sz="0" w:space="0" w:color="auto"/>
                    <w:right w:val="none" w:sz="0" w:space="0" w:color="auto"/>
                  </w:divBdr>
                </w:div>
                <w:div w:id="1382751572">
                  <w:marLeft w:val="0"/>
                  <w:marRight w:val="0"/>
                  <w:marTop w:val="0"/>
                  <w:marBottom w:val="0"/>
                  <w:divBdr>
                    <w:top w:val="none" w:sz="0" w:space="0" w:color="auto"/>
                    <w:left w:val="none" w:sz="0" w:space="0" w:color="auto"/>
                    <w:bottom w:val="none" w:sz="0" w:space="0" w:color="auto"/>
                    <w:right w:val="none" w:sz="0" w:space="0" w:color="auto"/>
                  </w:divBdr>
                </w:div>
                <w:div w:id="702050111">
                  <w:marLeft w:val="0"/>
                  <w:marRight w:val="0"/>
                  <w:marTop w:val="0"/>
                  <w:marBottom w:val="0"/>
                  <w:divBdr>
                    <w:top w:val="none" w:sz="0" w:space="0" w:color="auto"/>
                    <w:left w:val="none" w:sz="0" w:space="0" w:color="auto"/>
                    <w:bottom w:val="none" w:sz="0" w:space="0" w:color="auto"/>
                    <w:right w:val="none" w:sz="0" w:space="0" w:color="auto"/>
                  </w:divBdr>
                </w:div>
                <w:div w:id="1735154785">
                  <w:marLeft w:val="0"/>
                  <w:marRight w:val="0"/>
                  <w:marTop w:val="0"/>
                  <w:marBottom w:val="0"/>
                  <w:divBdr>
                    <w:top w:val="none" w:sz="0" w:space="0" w:color="auto"/>
                    <w:left w:val="none" w:sz="0" w:space="0" w:color="auto"/>
                    <w:bottom w:val="none" w:sz="0" w:space="0" w:color="auto"/>
                    <w:right w:val="none" w:sz="0" w:space="0" w:color="auto"/>
                  </w:divBdr>
                </w:div>
                <w:div w:id="348682807">
                  <w:marLeft w:val="0"/>
                  <w:marRight w:val="0"/>
                  <w:marTop w:val="0"/>
                  <w:marBottom w:val="0"/>
                  <w:divBdr>
                    <w:top w:val="none" w:sz="0" w:space="0" w:color="auto"/>
                    <w:left w:val="none" w:sz="0" w:space="0" w:color="auto"/>
                    <w:bottom w:val="none" w:sz="0" w:space="0" w:color="auto"/>
                    <w:right w:val="none" w:sz="0" w:space="0" w:color="auto"/>
                  </w:divBdr>
                </w:div>
                <w:div w:id="748118554">
                  <w:marLeft w:val="0"/>
                  <w:marRight w:val="0"/>
                  <w:marTop w:val="0"/>
                  <w:marBottom w:val="0"/>
                  <w:divBdr>
                    <w:top w:val="none" w:sz="0" w:space="0" w:color="auto"/>
                    <w:left w:val="none" w:sz="0" w:space="0" w:color="auto"/>
                    <w:bottom w:val="none" w:sz="0" w:space="0" w:color="auto"/>
                    <w:right w:val="none" w:sz="0" w:space="0" w:color="auto"/>
                  </w:divBdr>
                </w:div>
                <w:div w:id="873928742">
                  <w:marLeft w:val="0"/>
                  <w:marRight w:val="0"/>
                  <w:marTop w:val="0"/>
                  <w:marBottom w:val="0"/>
                  <w:divBdr>
                    <w:top w:val="none" w:sz="0" w:space="0" w:color="auto"/>
                    <w:left w:val="none" w:sz="0" w:space="0" w:color="auto"/>
                    <w:bottom w:val="none" w:sz="0" w:space="0" w:color="auto"/>
                    <w:right w:val="none" w:sz="0" w:space="0" w:color="auto"/>
                  </w:divBdr>
                </w:div>
                <w:div w:id="1922254469">
                  <w:marLeft w:val="0"/>
                  <w:marRight w:val="0"/>
                  <w:marTop w:val="0"/>
                  <w:marBottom w:val="0"/>
                  <w:divBdr>
                    <w:top w:val="none" w:sz="0" w:space="0" w:color="auto"/>
                    <w:left w:val="none" w:sz="0" w:space="0" w:color="auto"/>
                    <w:bottom w:val="none" w:sz="0" w:space="0" w:color="auto"/>
                    <w:right w:val="none" w:sz="0" w:space="0" w:color="auto"/>
                  </w:divBdr>
                </w:div>
                <w:div w:id="1863278592">
                  <w:marLeft w:val="0"/>
                  <w:marRight w:val="0"/>
                  <w:marTop w:val="0"/>
                  <w:marBottom w:val="0"/>
                  <w:divBdr>
                    <w:top w:val="none" w:sz="0" w:space="0" w:color="auto"/>
                    <w:left w:val="none" w:sz="0" w:space="0" w:color="auto"/>
                    <w:bottom w:val="none" w:sz="0" w:space="0" w:color="auto"/>
                    <w:right w:val="none" w:sz="0" w:space="0" w:color="auto"/>
                  </w:divBdr>
                </w:div>
                <w:div w:id="98960265">
                  <w:marLeft w:val="0"/>
                  <w:marRight w:val="0"/>
                  <w:marTop w:val="0"/>
                  <w:marBottom w:val="0"/>
                  <w:divBdr>
                    <w:top w:val="none" w:sz="0" w:space="0" w:color="auto"/>
                    <w:left w:val="none" w:sz="0" w:space="0" w:color="auto"/>
                    <w:bottom w:val="none" w:sz="0" w:space="0" w:color="auto"/>
                    <w:right w:val="none" w:sz="0" w:space="0" w:color="auto"/>
                  </w:divBdr>
                </w:div>
                <w:div w:id="704452257">
                  <w:marLeft w:val="0"/>
                  <w:marRight w:val="0"/>
                  <w:marTop w:val="0"/>
                  <w:marBottom w:val="0"/>
                  <w:divBdr>
                    <w:top w:val="none" w:sz="0" w:space="0" w:color="auto"/>
                    <w:left w:val="none" w:sz="0" w:space="0" w:color="auto"/>
                    <w:bottom w:val="none" w:sz="0" w:space="0" w:color="auto"/>
                    <w:right w:val="none" w:sz="0" w:space="0" w:color="auto"/>
                  </w:divBdr>
                </w:div>
                <w:div w:id="522747855">
                  <w:marLeft w:val="0"/>
                  <w:marRight w:val="0"/>
                  <w:marTop w:val="0"/>
                  <w:marBottom w:val="0"/>
                  <w:divBdr>
                    <w:top w:val="none" w:sz="0" w:space="0" w:color="auto"/>
                    <w:left w:val="none" w:sz="0" w:space="0" w:color="auto"/>
                    <w:bottom w:val="none" w:sz="0" w:space="0" w:color="auto"/>
                    <w:right w:val="none" w:sz="0" w:space="0" w:color="auto"/>
                  </w:divBdr>
                </w:div>
                <w:div w:id="1385837403">
                  <w:marLeft w:val="0"/>
                  <w:marRight w:val="0"/>
                  <w:marTop w:val="0"/>
                  <w:marBottom w:val="0"/>
                  <w:divBdr>
                    <w:top w:val="none" w:sz="0" w:space="0" w:color="auto"/>
                    <w:left w:val="none" w:sz="0" w:space="0" w:color="auto"/>
                    <w:bottom w:val="none" w:sz="0" w:space="0" w:color="auto"/>
                    <w:right w:val="none" w:sz="0" w:space="0" w:color="auto"/>
                  </w:divBdr>
                </w:div>
                <w:div w:id="886531619">
                  <w:marLeft w:val="0"/>
                  <w:marRight w:val="0"/>
                  <w:marTop w:val="0"/>
                  <w:marBottom w:val="0"/>
                  <w:divBdr>
                    <w:top w:val="none" w:sz="0" w:space="0" w:color="auto"/>
                    <w:left w:val="none" w:sz="0" w:space="0" w:color="auto"/>
                    <w:bottom w:val="none" w:sz="0" w:space="0" w:color="auto"/>
                    <w:right w:val="none" w:sz="0" w:space="0" w:color="auto"/>
                  </w:divBdr>
                </w:div>
                <w:div w:id="1833914490">
                  <w:marLeft w:val="0"/>
                  <w:marRight w:val="0"/>
                  <w:marTop w:val="0"/>
                  <w:marBottom w:val="0"/>
                  <w:divBdr>
                    <w:top w:val="none" w:sz="0" w:space="0" w:color="auto"/>
                    <w:left w:val="none" w:sz="0" w:space="0" w:color="auto"/>
                    <w:bottom w:val="none" w:sz="0" w:space="0" w:color="auto"/>
                    <w:right w:val="none" w:sz="0" w:space="0" w:color="auto"/>
                  </w:divBdr>
                </w:div>
                <w:div w:id="1879855310">
                  <w:marLeft w:val="0"/>
                  <w:marRight w:val="0"/>
                  <w:marTop w:val="0"/>
                  <w:marBottom w:val="0"/>
                  <w:divBdr>
                    <w:top w:val="none" w:sz="0" w:space="0" w:color="auto"/>
                    <w:left w:val="none" w:sz="0" w:space="0" w:color="auto"/>
                    <w:bottom w:val="none" w:sz="0" w:space="0" w:color="auto"/>
                    <w:right w:val="none" w:sz="0" w:space="0" w:color="auto"/>
                  </w:divBdr>
                </w:div>
                <w:div w:id="231963836">
                  <w:marLeft w:val="0"/>
                  <w:marRight w:val="0"/>
                  <w:marTop w:val="0"/>
                  <w:marBottom w:val="0"/>
                  <w:divBdr>
                    <w:top w:val="none" w:sz="0" w:space="0" w:color="auto"/>
                    <w:left w:val="none" w:sz="0" w:space="0" w:color="auto"/>
                    <w:bottom w:val="none" w:sz="0" w:space="0" w:color="auto"/>
                    <w:right w:val="none" w:sz="0" w:space="0" w:color="auto"/>
                  </w:divBdr>
                </w:div>
                <w:div w:id="1628853381">
                  <w:marLeft w:val="0"/>
                  <w:marRight w:val="0"/>
                  <w:marTop w:val="0"/>
                  <w:marBottom w:val="0"/>
                  <w:divBdr>
                    <w:top w:val="none" w:sz="0" w:space="0" w:color="auto"/>
                    <w:left w:val="none" w:sz="0" w:space="0" w:color="auto"/>
                    <w:bottom w:val="none" w:sz="0" w:space="0" w:color="auto"/>
                    <w:right w:val="none" w:sz="0" w:space="0" w:color="auto"/>
                  </w:divBdr>
                </w:div>
                <w:div w:id="132021811">
                  <w:marLeft w:val="0"/>
                  <w:marRight w:val="0"/>
                  <w:marTop w:val="0"/>
                  <w:marBottom w:val="0"/>
                  <w:divBdr>
                    <w:top w:val="none" w:sz="0" w:space="0" w:color="auto"/>
                    <w:left w:val="none" w:sz="0" w:space="0" w:color="auto"/>
                    <w:bottom w:val="none" w:sz="0" w:space="0" w:color="auto"/>
                    <w:right w:val="none" w:sz="0" w:space="0" w:color="auto"/>
                  </w:divBdr>
                </w:div>
                <w:div w:id="616065512">
                  <w:marLeft w:val="0"/>
                  <w:marRight w:val="0"/>
                  <w:marTop w:val="0"/>
                  <w:marBottom w:val="0"/>
                  <w:divBdr>
                    <w:top w:val="none" w:sz="0" w:space="0" w:color="auto"/>
                    <w:left w:val="none" w:sz="0" w:space="0" w:color="auto"/>
                    <w:bottom w:val="none" w:sz="0" w:space="0" w:color="auto"/>
                    <w:right w:val="none" w:sz="0" w:space="0" w:color="auto"/>
                  </w:divBdr>
                </w:div>
                <w:div w:id="589431217">
                  <w:marLeft w:val="0"/>
                  <w:marRight w:val="0"/>
                  <w:marTop w:val="0"/>
                  <w:marBottom w:val="0"/>
                  <w:divBdr>
                    <w:top w:val="none" w:sz="0" w:space="0" w:color="auto"/>
                    <w:left w:val="none" w:sz="0" w:space="0" w:color="auto"/>
                    <w:bottom w:val="none" w:sz="0" w:space="0" w:color="auto"/>
                    <w:right w:val="none" w:sz="0" w:space="0" w:color="auto"/>
                  </w:divBdr>
                </w:div>
                <w:div w:id="1776753975">
                  <w:marLeft w:val="0"/>
                  <w:marRight w:val="0"/>
                  <w:marTop w:val="0"/>
                  <w:marBottom w:val="0"/>
                  <w:divBdr>
                    <w:top w:val="none" w:sz="0" w:space="0" w:color="auto"/>
                    <w:left w:val="none" w:sz="0" w:space="0" w:color="auto"/>
                    <w:bottom w:val="none" w:sz="0" w:space="0" w:color="auto"/>
                    <w:right w:val="none" w:sz="0" w:space="0" w:color="auto"/>
                  </w:divBdr>
                </w:div>
                <w:div w:id="1308631431">
                  <w:marLeft w:val="0"/>
                  <w:marRight w:val="0"/>
                  <w:marTop w:val="0"/>
                  <w:marBottom w:val="0"/>
                  <w:divBdr>
                    <w:top w:val="none" w:sz="0" w:space="0" w:color="auto"/>
                    <w:left w:val="none" w:sz="0" w:space="0" w:color="auto"/>
                    <w:bottom w:val="none" w:sz="0" w:space="0" w:color="auto"/>
                    <w:right w:val="none" w:sz="0" w:space="0" w:color="auto"/>
                  </w:divBdr>
                </w:div>
                <w:div w:id="1288395070">
                  <w:marLeft w:val="0"/>
                  <w:marRight w:val="0"/>
                  <w:marTop w:val="0"/>
                  <w:marBottom w:val="0"/>
                  <w:divBdr>
                    <w:top w:val="none" w:sz="0" w:space="0" w:color="auto"/>
                    <w:left w:val="none" w:sz="0" w:space="0" w:color="auto"/>
                    <w:bottom w:val="none" w:sz="0" w:space="0" w:color="auto"/>
                    <w:right w:val="none" w:sz="0" w:space="0" w:color="auto"/>
                  </w:divBdr>
                </w:div>
                <w:div w:id="1268269039">
                  <w:marLeft w:val="0"/>
                  <w:marRight w:val="0"/>
                  <w:marTop w:val="0"/>
                  <w:marBottom w:val="0"/>
                  <w:divBdr>
                    <w:top w:val="none" w:sz="0" w:space="0" w:color="auto"/>
                    <w:left w:val="none" w:sz="0" w:space="0" w:color="auto"/>
                    <w:bottom w:val="none" w:sz="0" w:space="0" w:color="auto"/>
                    <w:right w:val="none" w:sz="0" w:space="0" w:color="auto"/>
                  </w:divBdr>
                </w:div>
                <w:div w:id="1369375778">
                  <w:marLeft w:val="0"/>
                  <w:marRight w:val="0"/>
                  <w:marTop w:val="0"/>
                  <w:marBottom w:val="0"/>
                  <w:divBdr>
                    <w:top w:val="none" w:sz="0" w:space="0" w:color="auto"/>
                    <w:left w:val="none" w:sz="0" w:space="0" w:color="auto"/>
                    <w:bottom w:val="none" w:sz="0" w:space="0" w:color="auto"/>
                    <w:right w:val="none" w:sz="0" w:space="0" w:color="auto"/>
                  </w:divBdr>
                </w:div>
                <w:div w:id="129595828">
                  <w:marLeft w:val="0"/>
                  <w:marRight w:val="0"/>
                  <w:marTop w:val="0"/>
                  <w:marBottom w:val="0"/>
                  <w:divBdr>
                    <w:top w:val="none" w:sz="0" w:space="0" w:color="auto"/>
                    <w:left w:val="none" w:sz="0" w:space="0" w:color="auto"/>
                    <w:bottom w:val="none" w:sz="0" w:space="0" w:color="auto"/>
                    <w:right w:val="none" w:sz="0" w:space="0" w:color="auto"/>
                  </w:divBdr>
                </w:div>
                <w:div w:id="637876905">
                  <w:marLeft w:val="0"/>
                  <w:marRight w:val="0"/>
                  <w:marTop w:val="0"/>
                  <w:marBottom w:val="0"/>
                  <w:divBdr>
                    <w:top w:val="none" w:sz="0" w:space="0" w:color="auto"/>
                    <w:left w:val="none" w:sz="0" w:space="0" w:color="auto"/>
                    <w:bottom w:val="none" w:sz="0" w:space="0" w:color="auto"/>
                    <w:right w:val="none" w:sz="0" w:space="0" w:color="auto"/>
                  </w:divBdr>
                </w:div>
                <w:div w:id="1949577342">
                  <w:marLeft w:val="0"/>
                  <w:marRight w:val="0"/>
                  <w:marTop w:val="0"/>
                  <w:marBottom w:val="0"/>
                  <w:divBdr>
                    <w:top w:val="none" w:sz="0" w:space="0" w:color="auto"/>
                    <w:left w:val="none" w:sz="0" w:space="0" w:color="auto"/>
                    <w:bottom w:val="none" w:sz="0" w:space="0" w:color="auto"/>
                    <w:right w:val="none" w:sz="0" w:space="0" w:color="auto"/>
                  </w:divBdr>
                </w:div>
                <w:div w:id="1518616263">
                  <w:marLeft w:val="0"/>
                  <w:marRight w:val="0"/>
                  <w:marTop w:val="0"/>
                  <w:marBottom w:val="0"/>
                  <w:divBdr>
                    <w:top w:val="none" w:sz="0" w:space="0" w:color="auto"/>
                    <w:left w:val="none" w:sz="0" w:space="0" w:color="auto"/>
                    <w:bottom w:val="none" w:sz="0" w:space="0" w:color="auto"/>
                    <w:right w:val="none" w:sz="0" w:space="0" w:color="auto"/>
                  </w:divBdr>
                </w:div>
                <w:div w:id="92362998">
                  <w:marLeft w:val="0"/>
                  <w:marRight w:val="0"/>
                  <w:marTop w:val="0"/>
                  <w:marBottom w:val="0"/>
                  <w:divBdr>
                    <w:top w:val="none" w:sz="0" w:space="0" w:color="auto"/>
                    <w:left w:val="none" w:sz="0" w:space="0" w:color="auto"/>
                    <w:bottom w:val="none" w:sz="0" w:space="0" w:color="auto"/>
                    <w:right w:val="none" w:sz="0" w:space="0" w:color="auto"/>
                  </w:divBdr>
                </w:div>
                <w:div w:id="1968853956">
                  <w:marLeft w:val="0"/>
                  <w:marRight w:val="0"/>
                  <w:marTop w:val="0"/>
                  <w:marBottom w:val="0"/>
                  <w:divBdr>
                    <w:top w:val="none" w:sz="0" w:space="0" w:color="auto"/>
                    <w:left w:val="none" w:sz="0" w:space="0" w:color="auto"/>
                    <w:bottom w:val="none" w:sz="0" w:space="0" w:color="auto"/>
                    <w:right w:val="none" w:sz="0" w:space="0" w:color="auto"/>
                  </w:divBdr>
                </w:div>
                <w:div w:id="896012107">
                  <w:marLeft w:val="0"/>
                  <w:marRight w:val="0"/>
                  <w:marTop w:val="0"/>
                  <w:marBottom w:val="0"/>
                  <w:divBdr>
                    <w:top w:val="none" w:sz="0" w:space="0" w:color="auto"/>
                    <w:left w:val="none" w:sz="0" w:space="0" w:color="auto"/>
                    <w:bottom w:val="none" w:sz="0" w:space="0" w:color="auto"/>
                    <w:right w:val="none" w:sz="0" w:space="0" w:color="auto"/>
                  </w:divBdr>
                </w:div>
                <w:div w:id="701825030">
                  <w:marLeft w:val="0"/>
                  <w:marRight w:val="0"/>
                  <w:marTop w:val="0"/>
                  <w:marBottom w:val="0"/>
                  <w:divBdr>
                    <w:top w:val="none" w:sz="0" w:space="0" w:color="auto"/>
                    <w:left w:val="none" w:sz="0" w:space="0" w:color="auto"/>
                    <w:bottom w:val="none" w:sz="0" w:space="0" w:color="auto"/>
                    <w:right w:val="none" w:sz="0" w:space="0" w:color="auto"/>
                  </w:divBdr>
                </w:div>
                <w:div w:id="1710061372">
                  <w:marLeft w:val="0"/>
                  <w:marRight w:val="0"/>
                  <w:marTop w:val="0"/>
                  <w:marBottom w:val="0"/>
                  <w:divBdr>
                    <w:top w:val="none" w:sz="0" w:space="0" w:color="auto"/>
                    <w:left w:val="none" w:sz="0" w:space="0" w:color="auto"/>
                    <w:bottom w:val="none" w:sz="0" w:space="0" w:color="auto"/>
                    <w:right w:val="none" w:sz="0" w:space="0" w:color="auto"/>
                  </w:divBdr>
                </w:div>
                <w:div w:id="1607228930">
                  <w:marLeft w:val="0"/>
                  <w:marRight w:val="0"/>
                  <w:marTop w:val="0"/>
                  <w:marBottom w:val="0"/>
                  <w:divBdr>
                    <w:top w:val="none" w:sz="0" w:space="0" w:color="auto"/>
                    <w:left w:val="none" w:sz="0" w:space="0" w:color="auto"/>
                    <w:bottom w:val="none" w:sz="0" w:space="0" w:color="auto"/>
                    <w:right w:val="none" w:sz="0" w:space="0" w:color="auto"/>
                  </w:divBdr>
                </w:div>
                <w:div w:id="299000775">
                  <w:marLeft w:val="0"/>
                  <w:marRight w:val="0"/>
                  <w:marTop w:val="0"/>
                  <w:marBottom w:val="0"/>
                  <w:divBdr>
                    <w:top w:val="none" w:sz="0" w:space="0" w:color="auto"/>
                    <w:left w:val="none" w:sz="0" w:space="0" w:color="auto"/>
                    <w:bottom w:val="none" w:sz="0" w:space="0" w:color="auto"/>
                    <w:right w:val="none" w:sz="0" w:space="0" w:color="auto"/>
                  </w:divBdr>
                </w:div>
                <w:div w:id="11149975">
                  <w:marLeft w:val="0"/>
                  <w:marRight w:val="0"/>
                  <w:marTop w:val="0"/>
                  <w:marBottom w:val="0"/>
                  <w:divBdr>
                    <w:top w:val="none" w:sz="0" w:space="0" w:color="auto"/>
                    <w:left w:val="none" w:sz="0" w:space="0" w:color="auto"/>
                    <w:bottom w:val="none" w:sz="0" w:space="0" w:color="auto"/>
                    <w:right w:val="none" w:sz="0" w:space="0" w:color="auto"/>
                  </w:divBdr>
                </w:div>
                <w:div w:id="2130004792">
                  <w:marLeft w:val="0"/>
                  <w:marRight w:val="0"/>
                  <w:marTop w:val="0"/>
                  <w:marBottom w:val="0"/>
                  <w:divBdr>
                    <w:top w:val="none" w:sz="0" w:space="0" w:color="auto"/>
                    <w:left w:val="none" w:sz="0" w:space="0" w:color="auto"/>
                    <w:bottom w:val="none" w:sz="0" w:space="0" w:color="auto"/>
                    <w:right w:val="none" w:sz="0" w:space="0" w:color="auto"/>
                  </w:divBdr>
                </w:div>
                <w:div w:id="1177620565">
                  <w:marLeft w:val="0"/>
                  <w:marRight w:val="0"/>
                  <w:marTop w:val="0"/>
                  <w:marBottom w:val="0"/>
                  <w:divBdr>
                    <w:top w:val="none" w:sz="0" w:space="0" w:color="auto"/>
                    <w:left w:val="none" w:sz="0" w:space="0" w:color="auto"/>
                    <w:bottom w:val="none" w:sz="0" w:space="0" w:color="auto"/>
                    <w:right w:val="none" w:sz="0" w:space="0" w:color="auto"/>
                  </w:divBdr>
                </w:div>
                <w:div w:id="277375952">
                  <w:marLeft w:val="0"/>
                  <w:marRight w:val="0"/>
                  <w:marTop w:val="0"/>
                  <w:marBottom w:val="0"/>
                  <w:divBdr>
                    <w:top w:val="none" w:sz="0" w:space="0" w:color="auto"/>
                    <w:left w:val="none" w:sz="0" w:space="0" w:color="auto"/>
                    <w:bottom w:val="none" w:sz="0" w:space="0" w:color="auto"/>
                    <w:right w:val="none" w:sz="0" w:space="0" w:color="auto"/>
                  </w:divBdr>
                </w:div>
                <w:div w:id="1058362543">
                  <w:marLeft w:val="0"/>
                  <w:marRight w:val="0"/>
                  <w:marTop w:val="0"/>
                  <w:marBottom w:val="0"/>
                  <w:divBdr>
                    <w:top w:val="none" w:sz="0" w:space="0" w:color="auto"/>
                    <w:left w:val="none" w:sz="0" w:space="0" w:color="auto"/>
                    <w:bottom w:val="none" w:sz="0" w:space="0" w:color="auto"/>
                    <w:right w:val="none" w:sz="0" w:space="0" w:color="auto"/>
                  </w:divBdr>
                </w:div>
                <w:div w:id="1756437095">
                  <w:marLeft w:val="0"/>
                  <w:marRight w:val="0"/>
                  <w:marTop w:val="0"/>
                  <w:marBottom w:val="0"/>
                  <w:divBdr>
                    <w:top w:val="none" w:sz="0" w:space="0" w:color="auto"/>
                    <w:left w:val="none" w:sz="0" w:space="0" w:color="auto"/>
                    <w:bottom w:val="none" w:sz="0" w:space="0" w:color="auto"/>
                    <w:right w:val="none" w:sz="0" w:space="0" w:color="auto"/>
                  </w:divBdr>
                </w:div>
                <w:div w:id="2096121167">
                  <w:marLeft w:val="0"/>
                  <w:marRight w:val="0"/>
                  <w:marTop w:val="0"/>
                  <w:marBottom w:val="0"/>
                  <w:divBdr>
                    <w:top w:val="none" w:sz="0" w:space="0" w:color="auto"/>
                    <w:left w:val="none" w:sz="0" w:space="0" w:color="auto"/>
                    <w:bottom w:val="none" w:sz="0" w:space="0" w:color="auto"/>
                    <w:right w:val="none" w:sz="0" w:space="0" w:color="auto"/>
                  </w:divBdr>
                </w:div>
                <w:div w:id="117337385">
                  <w:marLeft w:val="0"/>
                  <w:marRight w:val="0"/>
                  <w:marTop w:val="0"/>
                  <w:marBottom w:val="0"/>
                  <w:divBdr>
                    <w:top w:val="none" w:sz="0" w:space="0" w:color="auto"/>
                    <w:left w:val="none" w:sz="0" w:space="0" w:color="auto"/>
                    <w:bottom w:val="none" w:sz="0" w:space="0" w:color="auto"/>
                    <w:right w:val="none" w:sz="0" w:space="0" w:color="auto"/>
                  </w:divBdr>
                </w:div>
                <w:div w:id="1678534378">
                  <w:marLeft w:val="0"/>
                  <w:marRight w:val="0"/>
                  <w:marTop w:val="0"/>
                  <w:marBottom w:val="0"/>
                  <w:divBdr>
                    <w:top w:val="none" w:sz="0" w:space="0" w:color="auto"/>
                    <w:left w:val="none" w:sz="0" w:space="0" w:color="auto"/>
                    <w:bottom w:val="none" w:sz="0" w:space="0" w:color="auto"/>
                    <w:right w:val="none" w:sz="0" w:space="0" w:color="auto"/>
                  </w:divBdr>
                </w:div>
                <w:div w:id="1055858995">
                  <w:marLeft w:val="0"/>
                  <w:marRight w:val="0"/>
                  <w:marTop w:val="0"/>
                  <w:marBottom w:val="0"/>
                  <w:divBdr>
                    <w:top w:val="none" w:sz="0" w:space="0" w:color="auto"/>
                    <w:left w:val="none" w:sz="0" w:space="0" w:color="auto"/>
                    <w:bottom w:val="none" w:sz="0" w:space="0" w:color="auto"/>
                    <w:right w:val="none" w:sz="0" w:space="0" w:color="auto"/>
                  </w:divBdr>
                </w:div>
                <w:div w:id="576549531">
                  <w:marLeft w:val="0"/>
                  <w:marRight w:val="0"/>
                  <w:marTop w:val="0"/>
                  <w:marBottom w:val="0"/>
                  <w:divBdr>
                    <w:top w:val="none" w:sz="0" w:space="0" w:color="auto"/>
                    <w:left w:val="none" w:sz="0" w:space="0" w:color="auto"/>
                    <w:bottom w:val="none" w:sz="0" w:space="0" w:color="auto"/>
                    <w:right w:val="none" w:sz="0" w:space="0" w:color="auto"/>
                  </w:divBdr>
                </w:div>
                <w:div w:id="1560358085">
                  <w:marLeft w:val="0"/>
                  <w:marRight w:val="0"/>
                  <w:marTop w:val="0"/>
                  <w:marBottom w:val="0"/>
                  <w:divBdr>
                    <w:top w:val="none" w:sz="0" w:space="0" w:color="auto"/>
                    <w:left w:val="none" w:sz="0" w:space="0" w:color="auto"/>
                    <w:bottom w:val="none" w:sz="0" w:space="0" w:color="auto"/>
                    <w:right w:val="none" w:sz="0" w:space="0" w:color="auto"/>
                  </w:divBdr>
                </w:div>
                <w:div w:id="392461001">
                  <w:marLeft w:val="0"/>
                  <w:marRight w:val="0"/>
                  <w:marTop w:val="0"/>
                  <w:marBottom w:val="0"/>
                  <w:divBdr>
                    <w:top w:val="none" w:sz="0" w:space="0" w:color="auto"/>
                    <w:left w:val="none" w:sz="0" w:space="0" w:color="auto"/>
                    <w:bottom w:val="none" w:sz="0" w:space="0" w:color="auto"/>
                    <w:right w:val="none" w:sz="0" w:space="0" w:color="auto"/>
                  </w:divBdr>
                </w:div>
                <w:div w:id="679552907">
                  <w:marLeft w:val="0"/>
                  <w:marRight w:val="0"/>
                  <w:marTop w:val="0"/>
                  <w:marBottom w:val="0"/>
                  <w:divBdr>
                    <w:top w:val="none" w:sz="0" w:space="0" w:color="auto"/>
                    <w:left w:val="none" w:sz="0" w:space="0" w:color="auto"/>
                    <w:bottom w:val="none" w:sz="0" w:space="0" w:color="auto"/>
                    <w:right w:val="none" w:sz="0" w:space="0" w:color="auto"/>
                  </w:divBdr>
                </w:div>
                <w:div w:id="332805260">
                  <w:marLeft w:val="0"/>
                  <w:marRight w:val="0"/>
                  <w:marTop w:val="0"/>
                  <w:marBottom w:val="0"/>
                  <w:divBdr>
                    <w:top w:val="none" w:sz="0" w:space="0" w:color="auto"/>
                    <w:left w:val="none" w:sz="0" w:space="0" w:color="auto"/>
                    <w:bottom w:val="none" w:sz="0" w:space="0" w:color="auto"/>
                    <w:right w:val="none" w:sz="0" w:space="0" w:color="auto"/>
                  </w:divBdr>
                </w:div>
                <w:div w:id="2060787563">
                  <w:marLeft w:val="0"/>
                  <w:marRight w:val="0"/>
                  <w:marTop w:val="0"/>
                  <w:marBottom w:val="0"/>
                  <w:divBdr>
                    <w:top w:val="none" w:sz="0" w:space="0" w:color="auto"/>
                    <w:left w:val="none" w:sz="0" w:space="0" w:color="auto"/>
                    <w:bottom w:val="none" w:sz="0" w:space="0" w:color="auto"/>
                    <w:right w:val="none" w:sz="0" w:space="0" w:color="auto"/>
                  </w:divBdr>
                </w:div>
                <w:div w:id="1378629599">
                  <w:marLeft w:val="0"/>
                  <w:marRight w:val="0"/>
                  <w:marTop w:val="0"/>
                  <w:marBottom w:val="0"/>
                  <w:divBdr>
                    <w:top w:val="none" w:sz="0" w:space="0" w:color="auto"/>
                    <w:left w:val="none" w:sz="0" w:space="0" w:color="auto"/>
                    <w:bottom w:val="none" w:sz="0" w:space="0" w:color="auto"/>
                    <w:right w:val="none" w:sz="0" w:space="0" w:color="auto"/>
                  </w:divBdr>
                </w:div>
                <w:div w:id="1813208971">
                  <w:marLeft w:val="0"/>
                  <w:marRight w:val="0"/>
                  <w:marTop w:val="0"/>
                  <w:marBottom w:val="0"/>
                  <w:divBdr>
                    <w:top w:val="none" w:sz="0" w:space="0" w:color="auto"/>
                    <w:left w:val="none" w:sz="0" w:space="0" w:color="auto"/>
                    <w:bottom w:val="none" w:sz="0" w:space="0" w:color="auto"/>
                    <w:right w:val="none" w:sz="0" w:space="0" w:color="auto"/>
                  </w:divBdr>
                </w:div>
                <w:div w:id="1918244400">
                  <w:marLeft w:val="0"/>
                  <w:marRight w:val="0"/>
                  <w:marTop w:val="0"/>
                  <w:marBottom w:val="0"/>
                  <w:divBdr>
                    <w:top w:val="none" w:sz="0" w:space="0" w:color="auto"/>
                    <w:left w:val="none" w:sz="0" w:space="0" w:color="auto"/>
                    <w:bottom w:val="none" w:sz="0" w:space="0" w:color="auto"/>
                    <w:right w:val="none" w:sz="0" w:space="0" w:color="auto"/>
                  </w:divBdr>
                </w:div>
                <w:div w:id="768165204">
                  <w:marLeft w:val="0"/>
                  <w:marRight w:val="0"/>
                  <w:marTop w:val="0"/>
                  <w:marBottom w:val="0"/>
                  <w:divBdr>
                    <w:top w:val="none" w:sz="0" w:space="0" w:color="auto"/>
                    <w:left w:val="none" w:sz="0" w:space="0" w:color="auto"/>
                    <w:bottom w:val="none" w:sz="0" w:space="0" w:color="auto"/>
                    <w:right w:val="none" w:sz="0" w:space="0" w:color="auto"/>
                  </w:divBdr>
                </w:div>
                <w:div w:id="1255288159">
                  <w:marLeft w:val="0"/>
                  <w:marRight w:val="0"/>
                  <w:marTop w:val="0"/>
                  <w:marBottom w:val="0"/>
                  <w:divBdr>
                    <w:top w:val="none" w:sz="0" w:space="0" w:color="auto"/>
                    <w:left w:val="none" w:sz="0" w:space="0" w:color="auto"/>
                    <w:bottom w:val="none" w:sz="0" w:space="0" w:color="auto"/>
                    <w:right w:val="none" w:sz="0" w:space="0" w:color="auto"/>
                  </w:divBdr>
                </w:div>
                <w:div w:id="855844464">
                  <w:marLeft w:val="0"/>
                  <w:marRight w:val="0"/>
                  <w:marTop w:val="0"/>
                  <w:marBottom w:val="0"/>
                  <w:divBdr>
                    <w:top w:val="none" w:sz="0" w:space="0" w:color="auto"/>
                    <w:left w:val="none" w:sz="0" w:space="0" w:color="auto"/>
                    <w:bottom w:val="none" w:sz="0" w:space="0" w:color="auto"/>
                    <w:right w:val="none" w:sz="0" w:space="0" w:color="auto"/>
                  </w:divBdr>
                </w:div>
                <w:div w:id="439104029">
                  <w:marLeft w:val="0"/>
                  <w:marRight w:val="0"/>
                  <w:marTop w:val="0"/>
                  <w:marBottom w:val="0"/>
                  <w:divBdr>
                    <w:top w:val="none" w:sz="0" w:space="0" w:color="auto"/>
                    <w:left w:val="none" w:sz="0" w:space="0" w:color="auto"/>
                    <w:bottom w:val="none" w:sz="0" w:space="0" w:color="auto"/>
                    <w:right w:val="none" w:sz="0" w:space="0" w:color="auto"/>
                  </w:divBdr>
                </w:div>
                <w:div w:id="145099658">
                  <w:marLeft w:val="0"/>
                  <w:marRight w:val="0"/>
                  <w:marTop w:val="0"/>
                  <w:marBottom w:val="0"/>
                  <w:divBdr>
                    <w:top w:val="none" w:sz="0" w:space="0" w:color="auto"/>
                    <w:left w:val="none" w:sz="0" w:space="0" w:color="auto"/>
                    <w:bottom w:val="none" w:sz="0" w:space="0" w:color="auto"/>
                    <w:right w:val="none" w:sz="0" w:space="0" w:color="auto"/>
                  </w:divBdr>
                </w:div>
                <w:div w:id="818351210">
                  <w:marLeft w:val="0"/>
                  <w:marRight w:val="0"/>
                  <w:marTop w:val="0"/>
                  <w:marBottom w:val="0"/>
                  <w:divBdr>
                    <w:top w:val="none" w:sz="0" w:space="0" w:color="auto"/>
                    <w:left w:val="none" w:sz="0" w:space="0" w:color="auto"/>
                    <w:bottom w:val="none" w:sz="0" w:space="0" w:color="auto"/>
                    <w:right w:val="none" w:sz="0" w:space="0" w:color="auto"/>
                  </w:divBdr>
                </w:div>
                <w:div w:id="1283079190">
                  <w:marLeft w:val="0"/>
                  <w:marRight w:val="0"/>
                  <w:marTop w:val="0"/>
                  <w:marBottom w:val="0"/>
                  <w:divBdr>
                    <w:top w:val="none" w:sz="0" w:space="0" w:color="auto"/>
                    <w:left w:val="none" w:sz="0" w:space="0" w:color="auto"/>
                    <w:bottom w:val="none" w:sz="0" w:space="0" w:color="auto"/>
                    <w:right w:val="none" w:sz="0" w:space="0" w:color="auto"/>
                  </w:divBdr>
                </w:div>
                <w:div w:id="849639845">
                  <w:marLeft w:val="0"/>
                  <w:marRight w:val="0"/>
                  <w:marTop w:val="0"/>
                  <w:marBottom w:val="0"/>
                  <w:divBdr>
                    <w:top w:val="none" w:sz="0" w:space="0" w:color="auto"/>
                    <w:left w:val="none" w:sz="0" w:space="0" w:color="auto"/>
                    <w:bottom w:val="none" w:sz="0" w:space="0" w:color="auto"/>
                    <w:right w:val="none" w:sz="0" w:space="0" w:color="auto"/>
                  </w:divBdr>
                </w:div>
                <w:div w:id="1501964359">
                  <w:marLeft w:val="0"/>
                  <w:marRight w:val="0"/>
                  <w:marTop w:val="0"/>
                  <w:marBottom w:val="0"/>
                  <w:divBdr>
                    <w:top w:val="none" w:sz="0" w:space="0" w:color="auto"/>
                    <w:left w:val="none" w:sz="0" w:space="0" w:color="auto"/>
                    <w:bottom w:val="none" w:sz="0" w:space="0" w:color="auto"/>
                    <w:right w:val="none" w:sz="0" w:space="0" w:color="auto"/>
                  </w:divBdr>
                </w:div>
                <w:div w:id="999624835">
                  <w:marLeft w:val="0"/>
                  <w:marRight w:val="0"/>
                  <w:marTop w:val="0"/>
                  <w:marBottom w:val="0"/>
                  <w:divBdr>
                    <w:top w:val="none" w:sz="0" w:space="0" w:color="auto"/>
                    <w:left w:val="none" w:sz="0" w:space="0" w:color="auto"/>
                    <w:bottom w:val="none" w:sz="0" w:space="0" w:color="auto"/>
                    <w:right w:val="none" w:sz="0" w:space="0" w:color="auto"/>
                  </w:divBdr>
                </w:div>
                <w:div w:id="62719785">
                  <w:marLeft w:val="0"/>
                  <w:marRight w:val="0"/>
                  <w:marTop w:val="0"/>
                  <w:marBottom w:val="0"/>
                  <w:divBdr>
                    <w:top w:val="none" w:sz="0" w:space="0" w:color="auto"/>
                    <w:left w:val="none" w:sz="0" w:space="0" w:color="auto"/>
                    <w:bottom w:val="none" w:sz="0" w:space="0" w:color="auto"/>
                    <w:right w:val="none" w:sz="0" w:space="0" w:color="auto"/>
                  </w:divBdr>
                </w:div>
                <w:div w:id="723873658">
                  <w:marLeft w:val="0"/>
                  <w:marRight w:val="0"/>
                  <w:marTop w:val="0"/>
                  <w:marBottom w:val="0"/>
                  <w:divBdr>
                    <w:top w:val="none" w:sz="0" w:space="0" w:color="auto"/>
                    <w:left w:val="none" w:sz="0" w:space="0" w:color="auto"/>
                    <w:bottom w:val="none" w:sz="0" w:space="0" w:color="auto"/>
                    <w:right w:val="none" w:sz="0" w:space="0" w:color="auto"/>
                  </w:divBdr>
                </w:div>
                <w:div w:id="865096399">
                  <w:marLeft w:val="0"/>
                  <w:marRight w:val="0"/>
                  <w:marTop w:val="0"/>
                  <w:marBottom w:val="0"/>
                  <w:divBdr>
                    <w:top w:val="none" w:sz="0" w:space="0" w:color="auto"/>
                    <w:left w:val="none" w:sz="0" w:space="0" w:color="auto"/>
                    <w:bottom w:val="none" w:sz="0" w:space="0" w:color="auto"/>
                    <w:right w:val="none" w:sz="0" w:space="0" w:color="auto"/>
                  </w:divBdr>
                </w:div>
                <w:div w:id="1749502493">
                  <w:marLeft w:val="0"/>
                  <w:marRight w:val="0"/>
                  <w:marTop w:val="0"/>
                  <w:marBottom w:val="0"/>
                  <w:divBdr>
                    <w:top w:val="none" w:sz="0" w:space="0" w:color="auto"/>
                    <w:left w:val="none" w:sz="0" w:space="0" w:color="auto"/>
                    <w:bottom w:val="none" w:sz="0" w:space="0" w:color="auto"/>
                    <w:right w:val="none" w:sz="0" w:space="0" w:color="auto"/>
                  </w:divBdr>
                </w:div>
                <w:div w:id="1171338717">
                  <w:marLeft w:val="0"/>
                  <w:marRight w:val="0"/>
                  <w:marTop w:val="0"/>
                  <w:marBottom w:val="0"/>
                  <w:divBdr>
                    <w:top w:val="none" w:sz="0" w:space="0" w:color="auto"/>
                    <w:left w:val="none" w:sz="0" w:space="0" w:color="auto"/>
                    <w:bottom w:val="none" w:sz="0" w:space="0" w:color="auto"/>
                    <w:right w:val="none" w:sz="0" w:space="0" w:color="auto"/>
                  </w:divBdr>
                </w:div>
                <w:div w:id="2095206223">
                  <w:marLeft w:val="0"/>
                  <w:marRight w:val="0"/>
                  <w:marTop w:val="0"/>
                  <w:marBottom w:val="0"/>
                  <w:divBdr>
                    <w:top w:val="none" w:sz="0" w:space="0" w:color="auto"/>
                    <w:left w:val="none" w:sz="0" w:space="0" w:color="auto"/>
                    <w:bottom w:val="none" w:sz="0" w:space="0" w:color="auto"/>
                    <w:right w:val="none" w:sz="0" w:space="0" w:color="auto"/>
                  </w:divBdr>
                </w:div>
                <w:div w:id="489520043">
                  <w:marLeft w:val="0"/>
                  <w:marRight w:val="0"/>
                  <w:marTop w:val="0"/>
                  <w:marBottom w:val="0"/>
                  <w:divBdr>
                    <w:top w:val="none" w:sz="0" w:space="0" w:color="auto"/>
                    <w:left w:val="none" w:sz="0" w:space="0" w:color="auto"/>
                    <w:bottom w:val="none" w:sz="0" w:space="0" w:color="auto"/>
                    <w:right w:val="none" w:sz="0" w:space="0" w:color="auto"/>
                  </w:divBdr>
                </w:div>
                <w:div w:id="71969213">
                  <w:marLeft w:val="0"/>
                  <w:marRight w:val="0"/>
                  <w:marTop w:val="0"/>
                  <w:marBottom w:val="0"/>
                  <w:divBdr>
                    <w:top w:val="none" w:sz="0" w:space="0" w:color="auto"/>
                    <w:left w:val="none" w:sz="0" w:space="0" w:color="auto"/>
                    <w:bottom w:val="none" w:sz="0" w:space="0" w:color="auto"/>
                    <w:right w:val="none" w:sz="0" w:space="0" w:color="auto"/>
                  </w:divBdr>
                </w:div>
                <w:div w:id="1186403219">
                  <w:marLeft w:val="0"/>
                  <w:marRight w:val="0"/>
                  <w:marTop w:val="0"/>
                  <w:marBottom w:val="0"/>
                  <w:divBdr>
                    <w:top w:val="none" w:sz="0" w:space="0" w:color="auto"/>
                    <w:left w:val="none" w:sz="0" w:space="0" w:color="auto"/>
                    <w:bottom w:val="none" w:sz="0" w:space="0" w:color="auto"/>
                    <w:right w:val="none" w:sz="0" w:space="0" w:color="auto"/>
                  </w:divBdr>
                </w:div>
                <w:div w:id="1770538166">
                  <w:marLeft w:val="0"/>
                  <w:marRight w:val="0"/>
                  <w:marTop w:val="0"/>
                  <w:marBottom w:val="0"/>
                  <w:divBdr>
                    <w:top w:val="none" w:sz="0" w:space="0" w:color="auto"/>
                    <w:left w:val="none" w:sz="0" w:space="0" w:color="auto"/>
                    <w:bottom w:val="none" w:sz="0" w:space="0" w:color="auto"/>
                    <w:right w:val="none" w:sz="0" w:space="0" w:color="auto"/>
                  </w:divBdr>
                </w:div>
                <w:div w:id="345791911">
                  <w:marLeft w:val="0"/>
                  <w:marRight w:val="0"/>
                  <w:marTop w:val="0"/>
                  <w:marBottom w:val="0"/>
                  <w:divBdr>
                    <w:top w:val="none" w:sz="0" w:space="0" w:color="auto"/>
                    <w:left w:val="none" w:sz="0" w:space="0" w:color="auto"/>
                    <w:bottom w:val="none" w:sz="0" w:space="0" w:color="auto"/>
                    <w:right w:val="none" w:sz="0" w:space="0" w:color="auto"/>
                  </w:divBdr>
                </w:div>
                <w:div w:id="1763794061">
                  <w:marLeft w:val="0"/>
                  <w:marRight w:val="0"/>
                  <w:marTop w:val="0"/>
                  <w:marBottom w:val="0"/>
                  <w:divBdr>
                    <w:top w:val="none" w:sz="0" w:space="0" w:color="auto"/>
                    <w:left w:val="none" w:sz="0" w:space="0" w:color="auto"/>
                    <w:bottom w:val="none" w:sz="0" w:space="0" w:color="auto"/>
                    <w:right w:val="none" w:sz="0" w:space="0" w:color="auto"/>
                  </w:divBdr>
                </w:div>
                <w:div w:id="550384749">
                  <w:marLeft w:val="0"/>
                  <w:marRight w:val="0"/>
                  <w:marTop w:val="0"/>
                  <w:marBottom w:val="0"/>
                  <w:divBdr>
                    <w:top w:val="none" w:sz="0" w:space="0" w:color="auto"/>
                    <w:left w:val="none" w:sz="0" w:space="0" w:color="auto"/>
                    <w:bottom w:val="none" w:sz="0" w:space="0" w:color="auto"/>
                    <w:right w:val="none" w:sz="0" w:space="0" w:color="auto"/>
                  </w:divBdr>
                </w:div>
                <w:div w:id="1353798415">
                  <w:marLeft w:val="0"/>
                  <w:marRight w:val="0"/>
                  <w:marTop w:val="0"/>
                  <w:marBottom w:val="0"/>
                  <w:divBdr>
                    <w:top w:val="none" w:sz="0" w:space="0" w:color="auto"/>
                    <w:left w:val="none" w:sz="0" w:space="0" w:color="auto"/>
                    <w:bottom w:val="none" w:sz="0" w:space="0" w:color="auto"/>
                    <w:right w:val="none" w:sz="0" w:space="0" w:color="auto"/>
                  </w:divBdr>
                </w:div>
                <w:div w:id="1950316218">
                  <w:marLeft w:val="0"/>
                  <w:marRight w:val="0"/>
                  <w:marTop w:val="0"/>
                  <w:marBottom w:val="0"/>
                  <w:divBdr>
                    <w:top w:val="none" w:sz="0" w:space="0" w:color="auto"/>
                    <w:left w:val="none" w:sz="0" w:space="0" w:color="auto"/>
                    <w:bottom w:val="none" w:sz="0" w:space="0" w:color="auto"/>
                    <w:right w:val="none" w:sz="0" w:space="0" w:color="auto"/>
                  </w:divBdr>
                </w:div>
                <w:div w:id="1876188305">
                  <w:marLeft w:val="0"/>
                  <w:marRight w:val="0"/>
                  <w:marTop w:val="0"/>
                  <w:marBottom w:val="0"/>
                  <w:divBdr>
                    <w:top w:val="none" w:sz="0" w:space="0" w:color="auto"/>
                    <w:left w:val="none" w:sz="0" w:space="0" w:color="auto"/>
                    <w:bottom w:val="none" w:sz="0" w:space="0" w:color="auto"/>
                    <w:right w:val="none" w:sz="0" w:space="0" w:color="auto"/>
                  </w:divBdr>
                </w:div>
                <w:div w:id="1172069300">
                  <w:marLeft w:val="0"/>
                  <w:marRight w:val="0"/>
                  <w:marTop w:val="0"/>
                  <w:marBottom w:val="0"/>
                  <w:divBdr>
                    <w:top w:val="none" w:sz="0" w:space="0" w:color="auto"/>
                    <w:left w:val="none" w:sz="0" w:space="0" w:color="auto"/>
                    <w:bottom w:val="none" w:sz="0" w:space="0" w:color="auto"/>
                    <w:right w:val="none" w:sz="0" w:space="0" w:color="auto"/>
                  </w:divBdr>
                </w:div>
                <w:div w:id="917907763">
                  <w:marLeft w:val="0"/>
                  <w:marRight w:val="0"/>
                  <w:marTop w:val="0"/>
                  <w:marBottom w:val="0"/>
                  <w:divBdr>
                    <w:top w:val="none" w:sz="0" w:space="0" w:color="auto"/>
                    <w:left w:val="none" w:sz="0" w:space="0" w:color="auto"/>
                    <w:bottom w:val="none" w:sz="0" w:space="0" w:color="auto"/>
                    <w:right w:val="none" w:sz="0" w:space="0" w:color="auto"/>
                  </w:divBdr>
                </w:div>
                <w:div w:id="380055359">
                  <w:marLeft w:val="0"/>
                  <w:marRight w:val="0"/>
                  <w:marTop w:val="0"/>
                  <w:marBottom w:val="0"/>
                  <w:divBdr>
                    <w:top w:val="none" w:sz="0" w:space="0" w:color="auto"/>
                    <w:left w:val="none" w:sz="0" w:space="0" w:color="auto"/>
                    <w:bottom w:val="none" w:sz="0" w:space="0" w:color="auto"/>
                    <w:right w:val="none" w:sz="0" w:space="0" w:color="auto"/>
                  </w:divBdr>
                </w:div>
                <w:div w:id="575365748">
                  <w:marLeft w:val="0"/>
                  <w:marRight w:val="0"/>
                  <w:marTop w:val="0"/>
                  <w:marBottom w:val="0"/>
                  <w:divBdr>
                    <w:top w:val="none" w:sz="0" w:space="0" w:color="auto"/>
                    <w:left w:val="none" w:sz="0" w:space="0" w:color="auto"/>
                    <w:bottom w:val="none" w:sz="0" w:space="0" w:color="auto"/>
                    <w:right w:val="none" w:sz="0" w:space="0" w:color="auto"/>
                  </w:divBdr>
                </w:div>
                <w:div w:id="753477061">
                  <w:marLeft w:val="0"/>
                  <w:marRight w:val="0"/>
                  <w:marTop w:val="0"/>
                  <w:marBottom w:val="0"/>
                  <w:divBdr>
                    <w:top w:val="none" w:sz="0" w:space="0" w:color="auto"/>
                    <w:left w:val="none" w:sz="0" w:space="0" w:color="auto"/>
                    <w:bottom w:val="none" w:sz="0" w:space="0" w:color="auto"/>
                    <w:right w:val="none" w:sz="0" w:space="0" w:color="auto"/>
                  </w:divBdr>
                </w:div>
                <w:div w:id="267197346">
                  <w:marLeft w:val="0"/>
                  <w:marRight w:val="0"/>
                  <w:marTop w:val="0"/>
                  <w:marBottom w:val="0"/>
                  <w:divBdr>
                    <w:top w:val="none" w:sz="0" w:space="0" w:color="auto"/>
                    <w:left w:val="none" w:sz="0" w:space="0" w:color="auto"/>
                    <w:bottom w:val="none" w:sz="0" w:space="0" w:color="auto"/>
                    <w:right w:val="none" w:sz="0" w:space="0" w:color="auto"/>
                  </w:divBdr>
                </w:div>
                <w:div w:id="686641791">
                  <w:marLeft w:val="0"/>
                  <w:marRight w:val="0"/>
                  <w:marTop w:val="0"/>
                  <w:marBottom w:val="0"/>
                  <w:divBdr>
                    <w:top w:val="none" w:sz="0" w:space="0" w:color="auto"/>
                    <w:left w:val="none" w:sz="0" w:space="0" w:color="auto"/>
                    <w:bottom w:val="none" w:sz="0" w:space="0" w:color="auto"/>
                    <w:right w:val="none" w:sz="0" w:space="0" w:color="auto"/>
                  </w:divBdr>
                </w:div>
                <w:div w:id="1925145213">
                  <w:marLeft w:val="0"/>
                  <w:marRight w:val="0"/>
                  <w:marTop w:val="0"/>
                  <w:marBottom w:val="0"/>
                  <w:divBdr>
                    <w:top w:val="none" w:sz="0" w:space="0" w:color="auto"/>
                    <w:left w:val="none" w:sz="0" w:space="0" w:color="auto"/>
                    <w:bottom w:val="none" w:sz="0" w:space="0" w:color="auto"/>
                    <w:right w:val="none" w:sz="0" w:space="0" w:color="auto"/>
                  </w:divBdr>
                </w:div>
                <w:div w:id="48041759">
                  <w:marLeft w:val="0"/>
                  <w:marRight w:val="0"/>
                  <w:marTop w:val="0"/>
                  <w:marBottom w:val="0"/>
                  <w:divBdr>
                    <w:top w:val="none" w:sz="0" w:space="0" w:color="auto"/>
                    <w:left w:val="none" w:sz="0" w:space="0" w:color="auto"/>
                    <w:bottom w:val="none" w:sz="0" w:space="0" w:color="auto"/>
                    <w:right w:val="none" w:sz="0" w:space="0" w:color="auto"/>
                  </w:divBdr>
                </w:div>
                <w:div w:id="667027608">
                  <w:marLeft w:val="0"/>
                  <w:marRight w:val="0"/>
                  <w:marTop w:val="0"/>
                  <w:marBottom w:val="0"/>
                  <w:divBdr>
                    <w:top w:val="none" w:sz="0" w:space="0" w:color="auto"/>
                    <w:left w:val="none" w:sz="0" w:space="0" w:color="auto"/>
                    <w:bottom w:val="none" w:sz="0" w:space="0" w:color="auto"/>
                    <w:right w:val="none" w:sz="0" w:space="0" w:color="auto"/>
                  </w:divBdr>
                </w:div>
                <w:div w:id="785467494">
                  <w:marLeft w:val="0"/>
                  <w:marRight w:val="0"/>
                  <w:marTop w:val="0"/>
                  <w:marBottom w:val="0"/>
                  <w:divBdr>
                    <w:top w:val="none" w:sz="0" w:space="0" w:color="auto"/>
                    <w:left w:val="none" w:sz="0" w:space="0" w:color="auto"/>
                    <w:bottom w:val="none" w:sz="0" w:space="0" w:color="auto"/>
                    <w:right w:val="none" w:sz="0" w:space="0" w:color="auto"/>
                  </w:divBdr>
                </w:div>
                <w:div w:id="427888011">
                  <w:marLeft w:val="0"/>
                  <w:marRight w:val="0"/>
                  <w:marTop w:val="0"/>
                  <w:marBottom w:val="0"/>
                  <w:divBdr>
                    <w:top w:val="none" w:sz="0" w:space="0" w:color="auto"/>
                    <w:left w:val="none" w:sz="0" w:space="0" w:color="auto"/>
                    <w:bottom w:val="none" w:sz="0" w:space="0" w:color="auto"/>
                    <w:right w:val="none" w:sz="0" w:space="0" w:color="auto"/>
                  </w:divBdr>
                </w:div>
                <w:div w:id="638848688">
                  <w:marLeft w:val="0"/>
                  <w:marRight w:val="0"/>
                  <w:marTop w:val="0"/>
                  <w:marBottom w:val="0"/>
                  <w:divBdr>
                    <w:top w:val="none" w:sz="0" w:space="0" w:color="auto"/>
                    <w:left w:val="none" w:sz="0" w:space="0" w:color="auto"/>
                    <w:bottom w:val="none" w:sz="0" w:space="0" w:color="auto"/>
                    <w:right w:val="none" w:sz="0" w:space="0" w:color="auto"/>
                  </w:divBdr>
                </w:div>
                <w:div w:id="2008089751">
                  <w:marLeft w:val="0"/>
                  <w:marRight w:val="0"/>
                  <w:marTop w:val="0"/>
                  <w:marBottom w:val="0"/>
                  <w:divBdr>
                    <w:top w:val="none" w:sz="0" w:space="0" w:color="auto"/>
                    <w:left w:val="none" w:sz="0" w:space="0" w:color="auto"/>
                    <w:bottom w:val="none" w:sz="0" w:space="0" w:color="auto"/>
                    <w:right w:val="none" w:sz="0" w:space="0" w:color="auto"/>
                  </w:divBdr>
                </w:div>
                <w:div w:id="625551174">
                  <w:marLeft w:val="0"/>
                  <w:marRight w:val="0"/>
                  <w:marTop w:val="0"/>
                  <w:marBottom w:val="0"/>
                  <w:divBdr>
                    <w:top w:val="none" w:sz="0" w:space="0" w:color="auto"/>
                    <w:left w:val="none" w:sz="0" w:space="0" w:color="auto"/>
                    <w:bottom w:val="none" w:sz="0" w:space="0" w:color="auto"/>
                    <w:right w:val="none" w:sz="0" w:space="0" w:color="auto"/>
                  </w:divBdr>
                </w:div>
                <w:div w:id="921571936">
                  <w:marLeft w:val="0"/>
                  <w:marRight w:val="0"/>
                  <w:marTop w:val="0"/>
                  <w:marBottom w:val="0"/>
                  <w:divBdr>
                    <w:top w:val="none" w:sz="0" w:space="0" w:color="auto"/>
                    <w:left w:val="none" w:sz="0" w:space="0" w:color="auto"/>
                    <w:bottom w:val="none" w:sz="0" w:space="0" w:color="auto"/>
                    <w:right w:val="none" w:sz="0" w:space="0" w:color="auto"/>
                  </w:divBdr>
                </w:div>
                <w:div w:id="54087012">
                  <w:marLeft w:val="0"/>
                  <w:marRight w:val="0"/>
                  <w:marTop w:val="0"/>
                  <w:marBottom w:val="0"/>
                  <w:divBdr>
                    <w:top w:val="none" w:sz="0" w:space="0" w:color="auto"/>
                    <w:left w:val="none" w:sz="0" w:space="0" w:color="auto"/>
                    <w:bottom w:val="none" w:sz="0" w:space="0" w:color="auto"/>
                    <w:right w:val="none" w:sz="0" w:space="0" w:color="auto"/>
                  </w:divBdr>
                </w:div>
                <w:div w:id="572663392">
                  <w:marLeft w:val="0"/>
                  <w:marRight w:val="0"/>
                  <w:marTop w:val="0"/>
                  <w:marBottom w:val="0"/>
                  <w:divBdr>
                    <w:top w:val="none" w:sz="0" w:space="0" w:color="auto"/>
                    <w:left w:val="none" w:sz="0" w:space="0" w:color="auto"/>
                    <w:bottom w:val="none" w:sz="0" w:space="0" w:color="auto"/>
                    <w:right w:val="none" w:sz="0" w:space="0" w:color="auto"/>
                  </w:divBdr>
                </w:div>
                <w:div w:id="1389919635">
                  <w:marLeft w:val="0"/>
                  <w:marRight w:val="0"/>
                  <w:marTop w:val="0"/>
                  <w:marBottom w:val="0"/>
                  <w:divBdr>
                    <w:top w:val="none" w:sz="0" w:space="0" w:color="auto"/>
                    <w:left w:val="none" w:sz="0" w:space="0" w:color="auto"/>
                    <w:bottom w:val="none" w:sz="0" w:space="0" w:color="auto"/>
                    <w:right w:val="none" w:sz="0" w:space="0" w:color="auto"/>
                  </w:divBdr>
                </w:div>
                <w:div w:id="441994829">
                  <w:marLeft w:val="0"/>
                  <w:marRight w:val="0"/>
                  <w:marTop w:val="0"/>
                  <w:marBottom w:val="0"/>
                  <w:divBdr>
                    <w:top w:val="none" w:sz="0" w:space="0" w:color="auto"/>
                    <w:left w:val="none" w:sz="0" w:space="0" w:color="auto"/>
                    <w:bottom w:val="none" w:sz="0" w:space="0" w:color="auto"/>
                    <w:right w:val="none" w:sz="0" w:space="0" w:color="auto"/>
                  </w:divBdr>
                </w:div>
                <w:div w:id="55666232">
                  <w:marLeft w:val="0"/>
                  <w:marRight w:val="0"/>
                  <w:marTop w:val="0"/>
                  <w:marBottom w:val="0"/>
                  <w:divBdr>
                    <w:top w:val="none" w:sz="0" w:space="0" w:color="auto"/>
                    <w:left w:val="none" w:sz="0" w:space="0" w:color="auto"/>
                    <w:bottom w:val="none" w:sz="0" w:space="0" w:color="auto"/>
                    <w:right w:val="none" w:sz="0" w:space="0" w:color="auto"/>
                  </w:divBdr>
                </w:div>
                <w:div w:id="351223684">
                  <w:marLeft w:val="0"/>
                  <w:marRight w:val="0"/>
                  <w:marTop w:val="0"/>
                  <w:marBottom w:val="0"/>
                  <w:divBdr>
                    <w:top w:val="none" w:sz="0" w:space="0" w:color="auto"/>
                    <w:left w:val="none" w:sz="0" w:space="0" w:color="auto"/>
                    <w:bottom w:val="none" w:sz="0" w:space="0" w:color="auto"/>
                    <w:right w:val="none" w:sz="0" w:space="0" w:color="auto"/>
                  </w:divBdr>
                </w:div>
                <w:div w:id="1305088784">
                  <w:marLeft w:val="0"/>
                  <w:marRight w:val="0"/>
                  <w:marTop w:val="0"/>
                  <w:marBottom w:val="0"/>
                  <w:divBdr>
                    <w:top w:val="none" w:sz="0" w:space="0" w:color="auto"/>
                    <w:left w:val="none" w:sz="0" w:space="0" w:color="auto"/>
                    <w:bottom w:val="none" w:sz="0" w:space="0" w:color="auto"/>
                    <w:right w:val="none" w:sz="0" w:space="0" w:color="auto"/>
                  </w:divBdr>
                </w:div>
                <w:div w:id="1331562965">
                  <w:marLeft w:val="0"/>
                  <w:marRight w:val="0"/>
                  <w:marTop w:val="0"/>
                  <w:marBottom w:val="0"/>
                  <w:divBdr>
                    <w:top w:val="none" w:sz="0" w:space="0" w:color="auto"/>
                    <w:left w:val="none" w:sz="0" w:space="0" w:color="auto"/>
                    <w:bottom w:val="none" w:sz="0" w:space="0" w:color="auto"/>
                    <w:right w:val="none" w:sz="0" w:space="0" w:color="auto"/>
                  </w:divBdr>
                </w:div>
                <w:div w:id="1031490245">
                  <w:marLeft w:val="0"/>
                  <w:marRight w:val="0"/>
                  <w:marTop w:val="0"/>
                  <w:marBottom w:val="0"/>
                  <w:divBdr>
                    <w:top w:val="none" w:sz="0" w:space="0" w:color="auto"/>
                    <w:left w:val="none" w:sz="0" w:space="0" w:color="auto"/>
                    <w:bottom w:val="none" w:sz="0" w:space="0" w:color="auto"/>
                    <w:right w:val="none" w:sz="0" w:space="0" w:color="auto"/>
                  </w:divBdr>
                </w:div>
                <w:div w:id="2069568934">
                  <w:marLeft w:val="0"/>
                  <w:marRight w:val="0"/>
                  <w:marTop w:val="0"/>
                  <w:marBottom w:val="0"/>
                  <w:divBdr>
                    <w:top w:val="none" w:sz="0" w:space="0" w:color="auto"/>
                    <w:left w:val="none" w:sz="0" w:space="0" w:color="auto"/>
                    <w:bottom w:val="none" w:sz="0" w:space="0" w:color="auto"/>
                    <w:right w:val="none" w:sz="0" w:space="0" w:color="auto"/>
                  </w:divBdr>
                </w:div>
                <w:div w:id="1933735803">
                  <w:marLeft w:val="0"/>
                  <w:marRight w:val="0"/>
                  <w:marTop w:val="0"/>
                  <w:marBottom w:val="0"/>
                  <w:divBdr>
                    <w:top w:val="none" w:sz="0" w:space="0" w:color="auto"/>
                    <w:left w:val="none" w:sz="0" w:space="0" w:color="auto"/>
                    <w:bottom w:val="none" w:sz="0" w:space="0" w:color="auto"/>
                    <w:right w:val="none" w:sz="0" w:space="0" w:color="auto"/>
                  </w:divBdr>
                </w:div>
                <w:div w:id="1358696107">
                  <w:marLeft w:val="0"/>
                  <w:marRight w:val="0"/>
                  <w:marTop w:val="0"/>
                  <w:marBottom w:val="0"/>
                  <w:divBdr>
                    <w:top w:val="none" w:sz="0" w:space="0" w:color="auto"/>
                    <w:left w:val="none" w:sz="0" w:space="0" w:color="auto"/>
                    <w:bottom w:val="none" w:sz="0" w:space="0" w:color="auto"/>
                    <w:right w:val="none" w:sz="0" w:space="0" w:color="auto"/>
                  </w:divBdr>
                </w:div>
                <w:div w:id="1007245557">
                  <w:marLeft w:val="0"/>
                  <w:marRight w:val="0"/>
                  <w:marTop w:val="0"/>
                  <w:marBottom w:val="0"/>
                  <w:divBdr>
                    <w:top w:val="none" w:sz="0" w:space="0" w:color="auto"/>
                    <w:left w:val="none" w:sz="0" w:space="0" w:color="auto"/>
                    <w:bottom w:val="none" w:sz="0" w:space="0" w:color="auto"/>
                    <w:right w:val="none" w:sz="0" w:space="0" w:color="auto"/>
                  </w:divBdr>
                </w:div>
                <w:div w:id="1236012532">
                  <w:marLeft w:val="0"/>
                  <w:marRight w:val="0"/>
                  <w:marTop w:val="0"/>
                  <w:marBottom w:val="0"/>
                  <w:divBdr>
                    <w:top w:val="none" w:sz="0" w:space="0" w:color="auto"/>
                    <w:left w:val="none" w:sz="0" w:space="0" w:color="auto"/>
                    <w:bottom w:val="none" w:sz="0" w:space="0" w:color="auto"/>
                    <w:right w:val="none" w:sz="0" w:space="0" w:color="auto"/>
                  </w:divBdr>
                </w:div>
                <w:div w:id="1600479404">
                  <w:marLeft w:val="0"/>
                  <w:marRight w:val="0"/>
                  <w:marTop w:val="0"/>
                  <w:marBottom w:val="0"/>
                  <w:divBdr>
                    <w:top w:val="none" w:sz="0" w:space="0" w:color="auto"/>
                    <w:left w:val="none" w:sz="0" w:space="0" w:color="auto"/>
                    <w:bottom w:val="none" w:sz="0" w:space="0" w:color="auto"/>
                    <w:right w:val="none" w:sz="0" w:space="0" w:color="auto"/>
                  </w:divBdr>
                </w:div>
                <w:div w:id="1260984231">
                  <w:marLeft w:val="0"/>
                  <w:marRight w:val="0"/>
                  <w:marTop w:val="0"/>
                  <w:marBottom w:val="0"/>
                  <w:divBdr>
                    <w:top w:val="none" w:sz="0" w:space="0" w:color="auto"/>
                    <w:left w:val="none" w:sz="0" w:space="0" w:color="auto"/>
                    <w:bottom w:val="none" w:sz="0" w:space="0" w:color="auto"/>
                    <w:right w:val="none" w:sz="0" w:space="0" w:color="auto"/>
                  </w:divBdr>
                </w:div>
                <w:div w:id="2107723957">
                  <w:marLeft w:val="0"/>
                  <w:marRight w:val="0"/>
                  <w:marTop w:val="0"/>
                  <w:marBottom w:val="0"/>
                  <w:divBdr>
                    <w:top w:val="none" w:sz="0" w:space="0" w:color="auto"/>
                    <w:left w:val="none" w:sz="0" w:space="0" w:color="auto"/>
                    <w:bottom w:val="none" w:sz="0" w:space="0" w:color="auto"/>
                    <w:right w:val="none" w:sz="0" w:space="0" w:color="auto"/>
                  </w:divBdr>
                </w:div>
                <w:div w:id="1637100682">
                  <w:marLeft w:val="0"/>
                  <w:marRight w:val="0"/>
                  <w:marTop w:val="0"/>
                  <w:marBottom w:val="0"/>
                  <w:divBdr>
                    <w:top w:val="none" w:sz="0" w:space="0" w:color="auto"/>
                    <w:left w:val="none" w:sz="0" w:space="0" w:color="auto"/>
                    <w:bottom w:val="none" w:sz="0" w:space="0" w:color="auto"/>
                    <w:right w:val="none" w:sz="0" w:space="0" w:color="auto"/>
                  </w:divBdr>
                </w:div>
                <w:div w:id="1204442323">
                  <w:marLeft w:val="0"/>
                  <w:marRight w:val="0"/>
                  <w:marTop w:val="0"/>
                  <w:marBottom w:val="0"/>
                  <w:divBdr>
                    <w:top w:val="none" w:sz="0" w:space="0" w:color="auto"/>
                    <w:left w:val="none" w:sz="0" w:space="0" w:color="auto"/>
                    <w:bottom w:val="none" w:sz="0" w:space="0" w:color="auto"/>
                    <w:right w:val="none" w:sz="0" w:space="0" w:color="auto"/>
                  </w:divBdr>
                </w:div>
                <w:div w:id="1042752080">
                  <w:marLeft w:val="0"/>
                  <w:marRight w:val="0"/>
                  <w:marTop w:val="0"/>
                  <w:marBottom w:val="0"/>
                  <w:divBdr>
                    <w:top w:val="none" w:sz="0" w:space="0" w:color="auto"/>
                    <w:left w:val="none" w:sz="0" w:space="0" w:color="auto"/>
                    <w:bottom w:val="none" w:sz="0" w:space="0" w:color="auto"/>
                    <w:right w:val="none" w:sz="0" w:space="0" w:color="auto"/>
                  </w:divBdr>
                </w:div>
                <w:div w:id="1608535951">
                  <w:marLeft w:val="0"/>
                  <w:marRight w:val="0"/>
                  <w:marTop w:val="0"/>
                  <w:marBottom w:val="0"/>
                  <w:divBdr>
                    <w:top w:val="none" w:sz="0" w:space="0" w:color="auto"/>
                    <w:left w:val="none" w:sz="0" w:space="0" w:color="auto"/>
                    <w:bottom w:val="none" w:sz="0" w:space="0" w:color="auto"/>
                    <w:right w:val="none" w:sz="0" w:space="0" w:color="auto"/>
                  </w:divBdr>
                </w:div>
                <w:div w:id="903217183">
                  <w:marLeft w:val="0"/>
                  <w:marRight w:val="0"/>
                  <w:marTop w:val="0"/>
                  <w:marBottom w:val="0"/>
                  <w:divBdr>
                    <w:top w:val="none" w:sz="0" w:space="0" w:color="auto"/>
                    <w:left w:val="none" w:sz="0" w:space="0" w:color="auto"/>
                    <w:bottom w:val="none" w:sz="0" w:space="0" w:color="auto"/>
                    <w:right w:val="none" w:sz="0" w:space="0" w:color="auto"/>
                  </w:divBdr>
                </w:div>
                <w:div w:id="537669743">
                  <w:marLeft w:val="0"/>
                  <w:marRight w:val="0"/>
                  <w:marTop w:val="0"/>
                  <w:marBottom w:val="0"/>
                  <w:divBdr>
                    <w:top w:val="none" w:sz="0" w:space="0" w:color="auto"/>
                    <w:left w:val="none" w:sz="0" w:space="0" w:color="auto"/>
                    <w:bottom w:val="none" w:sz="0" w:space="0" w:color="auto"/>
                    <w:right w:val="none" w:sz="0" w:space="0" w:color="auto"/>
                  </w:divBdr>
                </w:div>
                <w:div w:id="753891237">
                  <w:marLeft w:val="0"/>
                  <w:marRight w:val="0"/>
                  <w:marTop w:val="0"/>
                  <w:marBottom w:val="0"/>
                  <w:divBdr>
                    <w:top w:val="none" w:sz="0" w:space="0" w:color="auto"/>
                    <w:left w:val="none" w:sz="0" w:space="0" w:color="auto"/>
                    <w:bottom w:val="none" w:sz="0" w:space="0" w:color="auto"/>
                    <w:right w:val="none" w:sz="0" w:space="0" w:color="auto"/>
                  </w:divBdr>
                </w:div>
                <w:div w:id="391151414">
                  <w:marLeft w:val="0"/>
                  <w:marRight w:val="0"/>
                  <w:marTop w:val="0"/>
                  <w:marBottom w:val="0"/>
                  <w:divBdr>
                    <w:top w:val="none" w:sz="0" w:space="0" w:color="auto"/>
                    <w:left w:val="none" w:sz="0" w:space="0" w:color="auto"/>
                    <w:bottom w:val="none" w:sz="0" w:space="0" w:color="auto"/>
                    <w:right w:val="none" w:sz="0" w:space="0" w:color="auto"/>
                  </w:divBdr>
                </w:div>
                <w:div w:id="1793480637">
                  <w:marLeft w:val="0"/>
                  <w:marRight w:val="0"/>
                  <w:marTop w:val="0"/>
                  <w:marBottom w:val="0"/>
                  <w:divBdr>
                    <w:top w:val="none" w:sz="0" w:space="0" w:color="auto"/>
                    <w:left w:val="none" w:sz="0" w:space="0" w:color="auto"/>
                    <w:bottom w:val="none" w:sz="0" w:space="0" w:color="auto"/>
                    <w:right w:val="none" w:sz="0" w:space="0" w:color="auto"/>
                  </w:divBdr>
                </w:div>
                <w:div w:id="102969094">
                  <w:marLeft w:val="0"/>
                  <w:marRight w:val="0"/>
                  <w:marTop w:val="0"/>
                  <w:marBottom w:val="0"/>
                  <w:divBdr>
                    <w:top w:val="none" w:sz="0" w:space="0" w:color="auto"/>
                    <w:left w:val="none" w:sz="0" w:space="0" w:color="auto"/>
                    <w:bottom w:val="none" w:sz="0" w:space="0" w:color="auto"/>
                    <w:right w:val="none" w:sz="0" w:space="0" w:color="auto"/>
                  </w:divBdr>
                </w:div>
                <w:div w:id="357123825">
                  <w:marLeft w:val="0"/>
                  <w:marRight w:val="0"/>
                  <w:marTop w:val="0"/>
                  <w:marBottom w:val="0"/>
                  <w:divBdr>
                    <w:top w:val="none" w:sz="0" w:space="0" w:color="auto"/>
                    <w:left w:val="none" w:sz="0" w:space="0" w:color="auto"/>
                    <w:bottom w:val="none" w:sz="0" w:space="0" w:color="auto"/>
                    <w:right w:val="none" w:sz="0" w:space="0" w:color="auto"/>
                  </w:divBdr>
                </w:div>
                <w:div w:id="588196982">
                  <w:marLeft w:val="0"/>
                  <w:marRight w:val="0"/>
                  <w:marTop w:val="0"/>
                  <w:marBottom w:val="0"/>
                  <w:divBdr>
                    <w:top w:val="none" w:sz="0" w:space="0" w:color="auto"/>
                    <w:left w:val="none" w:sz="0" w:space="0" w:color="auto"/>
                    <w:bottom w:val="none" w:sz="0" w:space="0" w:color="auto"/>
                    <w:right w:val="none" w:sz="0" w:space="0" w:color="auto"/>
                  </w:divBdr>
                </w:div>
                <w:div w:id="1255094732">
                  <w:marLeft w:val="0"/>
                  <w:marRight w:val="0"/>
                  <w:marTop w:val="0"/>
                  <w:marBottom w:val="0"/>
                  <w:divBdr>
                    <w:top w:val="none" w:sz="0" w:space="0" w:color="auto"/>
                    <w:left w:val="none" w:sz="0" w:space="0" w:color="auto"/>
                    <w:bottom w:val="none" w:sz="0" w:space="0" w:color="auto"/>
                    <w:right w:val="none" w:sz="0" w:space="0" w:color="auto"/>
                  </w:divBdr>
                </w:div>
                <w:div w:id="1754664763">
                  <w:marLeft w:val="0"/>
                  <w:marRight w:val="0"/>
                  <w:marTop w:val="0"/>
                  <w:marBottom w:val="0"/>
                  <w:divBdr>
                    <w:top w:val="none" w:sz="0" w:space="0" w:color="auto"/>
                    <w:left w:val="none" w:sz="0" w:space="0" w:color="auto"/>
                    <w:bottom w:val="none" w:sz="0" w:space="0" w:color="auto"/>
                    <w:right w:val="none" w:sz="0" w:space="0" w:color="auto"/>
                  </w:divBdr>
                </w:div>
                <w:div w:id="1615750974">
                  <w:marLeft w:val="0"/>
                  <w:marRight w:val="0"/>
                  <w:marTop w:val="0"/>
                  <w:marBottom w:val="0"/>
                  <w:divBdr>
                    <w:top w:val="none" w:sz="0" w:space="0" w:color="auto"/>
                    <w:left w:val="none" w:sz="0" w:space="0" w:color="auto"/>
                    <w:bottom w:val="none" w:sz="0" w:space="0" w:color="auto"/>
                    <w:right w:val="none" w:sz="0" w:space="0" w:color="auto"/>
                  </w:divBdr>
                </w:div>
                <w:div w:id="1409498757">
                  <w:marLeft w:val="0"/>
                  <w:marRight w:val="0"/>
                  <w:marTop w:val="0"/>
                  <w:marBottom w:val="0"/>
                  <w:divBdr>
                    <w:top w:val="none" w:sz="0" w:space="0" w:color="auto"/>
                    <w:left w:val="none" w:sz="0" w:space="0" w:color="auto"/>
                    <w:bottom w:val="none" w:sz="0" w:space="0" w:color="auto"/>
                    <w:right w:val="none" w:sz="0" w:space="0" w:color="auto"/>
                  </w:divBdr>
                </w:div>
                <w:div w:id="251623880">
                  <w:marLeft w:val="0"/>
                  <w:marRight w:val="0"/>
                  <w:marTop w:val="0"/>
                  <w:marBottom w:val="0"/>
                  <w:divBdr>
                    <w:top w:val="none" w:sz="0" w:space="0" w:color="auto"/>
                    <w:left w:val="none" w:sz="0" w:space="0" w:color="auto"/>
                    <w:bottom w:val="none" w:sz="0" w:space="0" w:color="auto"/>
                    <w:right w:val="none" w:sz="0" w:space="0" w:color="auto"/>
                  </w:divBdr>
                </w:div>
                <w:div w:id="640504232">
                  <w:marLeft w:val="0"/>
                  <w:marRight w:val="0"/>
                  <w:marTop w:val="0"/>
                  <w:marBottom w:val="0"/>
                  <w:divBdr>
                    <w:top w:val="none" w:sz="0" w:space="0" w:color="auto"/>
                    <w:left w:val="none" w:sz="0" w:space="0" w:color="auto"/>
                    <w:bottom w:val="none" w:sz="0" w:space="0" w:color="auto"/>
                    <w:right w:val="none" w:sz="0" w:space="0" w:color="auto"/>
                  </w:divBdr>
                </w:div>
                <w:div w:id="1246572766">
                  <w:marLeft w:val="0"/>
                  <w:marRight w:val="0"/>
                  <w:marTop w:val="0"/>
                  <w:marBottom w:val="0"/>
                  <w:divBdr>
                    <w:top w:val="none" w:sz="0" w:space="0" w:color="auto"/>
                    <w:left w:val="none" w:sz="0" w:space="0" w:color="auto"/>
                    <w:bottom w:val="none" w:sz="0" w:space="0" w:color="auto"/>
                    <w:right w:val="none" w:sz="0" w:space="0" w:color="auto"/>
                  </w:divBdr>
                </w:div>
                <w:div w:id="1336298304">
                  <w:marLeft w:val="0"/>
                  <w:marRight w:val="0"/>
                  <w:marTop w:val="0"/>
                  <w:marBottom w:val="0"/>
                  <w:divBdr>
                    <w:top w:val="none" w:sz="0" w:space="0" w:color="auto"/>
                    <w:left w:val="none" w:sz="0" w:space="0" w:color="auto"/>
                    <w:bottom w:val="none" w:sz="0" w:space="0" w:color="auto"/>
                    <w:right w:val="none" w:sz="0" w:space="0" w:color="auto"/>
                  </w:divBdr>
                </w:div>
                <w:div w:id="2142650047">
                  <w:marLeft w:val="0"/>
                  <w:marRight w:val="0"/>
                  <w:marTop w:val="0"/>
                  <w:marBottom w:val="0"/>
                  <w:divBdr>
                    <w:top w:val="none" w:sz="0" w:space="0" w:color="auto"/>
                    <w:left w:val="none" w:sz="0" w:space="0" w:color="auto"/>
                    <w:bottom w:val="none" w:sz="0" w:space="0" w:color="auto"/>
                    <w:right w:val="none" w:sz="0" w:space="0" w:color="auto"/>
                  </w:divBdr>
                </w:div>
                <w:div w:id="1181236798">
                  <w:marLeft w:val="0"/>
                  <w:marRight w:val="0"/>
                  <w:marTop w:val="0"/>
                  <w:marBottom w:val="0"/>
                  <w:divBdr>
                    <w:top w:val="none" w:sz="0" w:space="0" w:color="auto"/>
                    <w:left w:val="none" w:sz="0" w:space="0" w:color="auto"/>
                    <w:bottom w:val="none" w:sz="0" w:space="0" w:color="auto"/>
                    <w:right w:val="none" w:sz="0" w:space="0" w:color="auto"/>
                  </w:divBdr>
                </w:div>
                <w:div w:id="1726761143">
                  <w:marLeft w:val="0"/>
                  <w:marRight w:val="0"/>
                  <w:marTop w:val="0"/>
                  <w:marBottom w:val="0"/>
                  <w:divBdr>
                    <w:top w:val="none" w:sz="0" w:space="0" w:color="auto"/>
                    <w:left w:val="none" w:sz="0" w:space="0" w:color="auto"/>
                    <w:bottom w:val="none" w:sz="0" w:space="0" w:color="auto"/>
                    <w:right w:val="none" w:sz="0" w:space="0" w:color="auto"/>
                  </w:divBdr>
                </w:div>
                <w:div w:id="834146209">
                  <w:marLeft w:val="0"/>
                  <w:marRight w:val="0"/>
                  <w:marTop w:val="0"/>
                  <w:marBottom w:val="0"/>
                  <w:divBdr>
                    <w:top w:val="none" w:sz="0" w:space="0" w:color="auto"/>
                    <w:left w:val="none" w:sz="0" w:space="0" w:color="auto"/>
                    <w:bottom w:val="none" w:sz="0" w:space="0" w:color="auto"/>
                    <w:right w:val="none" w:sz="0" w:space="0" w:color="auto"/>
                  </w:divBdr>
                </w:div>
                <w:div w:id="537935816">
                  <w:marLeft w:val="0"/>
                  <w:marRight w:val="0"/>
                  <w:marTop w:val="0"/>
                  <w:marBottom w:val="0"/>
                  <w:divBdr>
                    <w:top w:val="none" w:sz="0" w:space="0" w:color="auto"/>
                    <w:left w:val="none" w:sz="0" w:space="0" w:color="auto"/>
                    <w:bottom w:val="none" w:sz="0" w:space="0" w:color="auto"/>
                    <w:right w:val="none" w:sz="0" w:space="0" w:color="auto"/>
                  </w:divBdr>
                </w:div>
                <w:div w:id="1998262411">
                  <w:marLeft w:val="0"/>
                  <w:marRight w:val="0"/>
                  <w:marTop w:val="0"/>
                  <w:marBottom w:val="0"/>
                  <w:divBdr>
                    <w:top w:val="none" w:sz="0" w:space="0" w:color="auto"/>
                    <w:left w:val="none" w:sz="0" w:space="0" w:color="auto"/>
                    <w:bottom w:val="none" w:sz="0" w:space="0" w:color="auto"/>
                    <w:right w:val="none" w:sz="0" w:space="0" w:color="auto"/>
                  </w:divBdr>
                </w:div>
                <w:div w:id="719283884">
                  <w:marLeft w:val="0"/>
                  <w:marRight w:val="0"/>
                  <w:marTop w:val="0"/>
                  <w:marBottom w:val="0"/>
                  <w:divBdr>
                    <w:top w:val="none" w:sz="0" w:space="0" w:color="auto"/>
                    <w:left w:val="none" w:sz="0" w:space="0" w:color="auto"/>
                    <w:bottom w:val="none" w:sz="0" w:space="0" w:color="auto"/>
                    <w:right w:val="none" w:sz="0" w:space="0" w:color="auto"/>
                  </w:divBdr>
                </w:div>
                <w:div w:id="160631457">
                  <w:marLeft w:val="0"/>
                  <w:marRight w:val="0"/>
                  <w:marTop w:val="0"/>
                  <w:marBottom w:val="0"/>
                  <w:divBdr>
                    <w:top w:val="none" w:sz="0" w:space="0" w:color="auto"/>
                    <w:left w:val="none" w:sz="0" w:space="0" w:color="auto"/>
                    <w:bottom w:val="none" w:sz="0" w:space="0" w:color="auto"/>
                    <w:right w:val="none" w:sz="0" w:space="0" w:color="auto"/>
                  </w:divBdr>
                </w:div>
                <w:div w:id="1598558545">
                  <w:marLeft w:val="0"/>
                  <w:marRight w:val="0"/>
                  <w:marTop w:val="0"/>
                  <w:marBottom w:val="0"/>
                  <w:divBdr>
                    <w:top w:val="none" w:sz="0" w:space="0" w:color="auto"/>
                    <w:left w:val="none" w:sz="0" w:space="0" w:color="auto"/>
                    <w:bottom w:val="none" w:sz="0" w:space="0" w:color="auto"/>
                    <w:right w:val="none" w:sz="0" w:space="0" w:color="auto"/>
                  </w:divBdr>
                </w:div>
                <w:div w:id="1300770170">
                  <w:marLeft w:val="0"/>
                  <w:marRight w:val="0"/>
                  <w:marTop w:val="0"/>
                  <w:marBottom w:val="0"/>
                  <w:divBdr>
                    <w:top w:val="none" w:sz="0" w:space="0" w:color="auto"/>
                    <w:left w:val="none" w:sz="0" w:space="0" w:color="auto"/>
                    <w:bottom w:val="none" w:sz="0" w:space="0" w:color="auto"/>
                    <w:right w:val="none" w:sz="0" w:space="0" w:color="auto"/>
                  </w:divBdr>
                </w:div>
                <w:div w:id="737821480">
                  <w:marLeft w:val="0"/>
                  <w:marRight w:val="0"/>
                  <w:marTop w:val="0"/>
                  <w:marBottom w:val="0"/>
                  <w:divBdr>
                    <w:top w:val="none" w:sz="0" w:space="0" w:color="auto"/>
                    <w:left w:val="none" w:sz="0" w:space="0" w:color="auto"/>
                    <w:bottom w:val="none" w:sz="0" w:space="0" w:color="auto"/>
                    <w:right w:val="none" w:sz="0" w:space="0" w:color="auto"/>
                  </w:divBdr>
                </w:div>
                <w:div w:id="1594361448">
                  <w:marLeft w:val="0"/>
                  <w:marRight w:val="0"/>
                  <w:marTop w:val="0"/>
                  <w:marBottom w:val="0"/>
                  <w:divBdr>
                    <w:top w:val="none" w:sz="0" w:space="0" w:color="auto"/>
                    <w:left w:val="none" w:sz="0" w:space="0" w:color="auto"/>
                    <w:bottom w:val="none" w:sz="0" w:space="0" w:color="auto"/>
                    <w:right w:val="none" w:sz="0" w:space="0" w:color="auto"/>
                  </w:divBdr>
                </w:div>
                <w:div w:id="1336876958">
                  <w:marLeft w:val="0"/>
                  <w:marRight w:val="0"/>
                  <w:marTop w:val="0"/>
                  <w:marBottom w:val="0"/>
                  <w:divBdr>
                    <w:top w:val="none" w:sz="0" w:space="0" w:color="auto"/>
                    <w:left w:val="none" w:sz="0" w:space="0" w:color="auto"/>
                    <w:bottom w:val="none" w:sz="0" w:space="0" w:color="auto"/>
                    <w:right w:val="none" w:sz="0" w:space="0" w:color="auto"/>
                  </w:divBdr>
                </w:div>
                <w:div w:id="316425940">
                  <w:marLeft w:val="0"/>
                  <w:marRight w:val="0"/>
                  <w:marTop w:val="0"/>
                  <w:marBottom w:val="0"/>
                  <w:divBdr>
                    <w:top w:val="none" w:sz="0" w:space="0" w:color="auto"/>
                    <w:left w:val="none" w:sz="0" w:space="0" w:color="auto"/>
                    <w:bottom w:val="none" w:sz="0" w:space="0" w:color="auto"/>
                    <w:right w:val="none" w:sz="0" w:space="0" w:color="auto"/>
                  </w:divBdr>
                </w:div>
                <w:div w:id="1642152425">
                  <w:marLeft w:val="0"/>
                  <w:marRight w:val="0"/>
                  <w:marTop w:val="0"/>
                  <w:marBottom w:val="0"/>
                  <w:divBdr>
                    <w:top w:val="none" w:sz="0" w:space="0" w:color="auto"/>
                    <w:left w:val="none" w:sz="0" w:space="0" w:color="auto"/>
                    <w:bottom w:val="none" w:sz="0" w:space="0" w:color="auto"/>
                    <w:right w:val="none" w:sz="0" w:space="0" w:color="auto"/>
                  </w:divBdr>
                </w:div>
                <w:div w:id="491724930">
                  <w:marLeft w:val="0"/>
                  <w:marRight w:val="0"/>
                  <w:marTop w:val="0"/>
                  <w:marBottom w:val="0"/>
                  <w:divBdr>
                    <w:top w:val="none" w:sz="0" w:space="0" w:color="auto"/>
                    <w:left w:val="none" w:sz="0" w:space="0" w:color="auto"/>
                    <w:bottom w:val="none" w:sz="0" w:space="0" w:color="auto"/>
                    <w:right w:val="none" w:sz="0" w:space="0" w:color="auto"/>
                  </w:divBdr>
                </w:div>
                <w:div w:id="628515375">
                  <w:marLeft w:val="0"/>
                  <w:marRight w:val="0"/>
                  <w:marTop w:val="0"/>
                  <w:marBottom w:val="0"/>
                  <w:divBdr>
                    <w:top w:val="none" w:sz="0" w:space="0" w:color="auto"/>
                    <w:left w:val="none" w:sz="0" w:space="0" w:color="auto"/>
                    <w:bottom w:val="none" w:sz="0" w:space="0" w:color="auto"/>
                    <w:right w:val="none" w:sz="0" w:space="0" w:color="auto"/>
                  </w:divBdr>
                </w:div>
                <w:div w:id="1401515190">
                  <w:marLeft w:val="0"/>
                  <w:marRight w:val="0"/>
                  <w:marTop w:val="0"/>
                  <w:marBottom w:val="0"/>
                  <w:divBdr>
                    <w:top w:val="none" w:sz="0" w:space="0" w:color="auto"/>
                    <w:left w:val="none" w:sz="0" w:space="0" w:color="auto"/>
                    <w:bottom w:val="none" w:sz="0" w:space="0" w:color="auto"/>
                    <w:right w:val="none" w:sz="0" w:space="0" w:color="auto"/>
                  </w:divBdr>
                </w:div>
                <w:div w:id="857694369">
                  <w:marLeft w:val="0"/>
                  <w:marRight w:val="0"/>
                  <w:marTop w:val="0"/>
                  <w:marBottom w:val="0"/>
                  <w:divBdr>
                    <w:top w:val="none" w:sz="0" w:space="0" w:color="auto"/>
                    <w:left w:val="none" w:sz="0" w:space="0" w:color="auto"/>
                    <w:bottom w:val="none" w:sz="0" w:space="0" w:color="auto"/>
                    <w:right w:val="none" w:sz="0" w:space="0" w:color="auto"/>
                  </w:divBdr>
                </w:div>
                <w:div w:id="545988934">
                  <w:marLeft w:val="0"/>
                  <w:marRight w:val="0"/>
                  <w:marTop w:val="0"/>
                  <w:marBottom w:val="0"/>
                  <w:divBdr>
                    <w:top w:val="none" w:sz="0" w:space="0" w:color="auto"/>
                    <w:left w:val="none" w:sz="0" w:space="0" w:color="auto"/>
                    <w:bottom w:val="none" w:sz="0" w:space="0" w:color="auto"/>
                    <w:right w:val="none" w:sz="0" w:space="0" w:color="auto"/>
                  </w:divBdr>
                </w:div>
                <w:div w:id="161090116">
                  <w:marLeft w:val="0"/>
                  <w:marRight w:val="0"/>
                  <w:marTop w:val="0"/>
                  <w:marBottom w:val="0"/>
                  <w:divBdr>
                    <w:top w:val="none" w:sz="0" w:space="0" w:color="auto"/>
                    <w:left w:val="none" w:sz="0" w:space="0" w:color="auto"/>
                    <w:bottom w:val="none" w:sz="0" w:space="0" w:color="auto"/>
                    <w:right w:val="none" w:sz="0" w:space="0" w:color="auto"/>
                  </w:divBdr>
                </w:div>
                <w:div w:id="1833373902">
                  <w:marLeft w:val="0"/>
                  <w:marRight w:val="0"/>
                  <w:marTop w:val="0"/>
                  <w:marBottom w:val="0"/>
                  <w:divBdr>
                    <w:top w:val="none" w:sz="0" w:space="0" w:color="auto"/>
                    <w:left w:val="none" w:sz="0" w:space="0" w:color="auto"/>
                    <w:bottom w:val="none" w:sz="0" w:space="0" w:color="auto"/>
                    <w:right w:val="none" w:sz="0" w:space="0" w:color="auto"/>
                  </w:divBdr>
                </w:div>
                <w:div w:id="12373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773947">
          <w:marLeft w:val="0"/>
          <w:marRight w:val="0"/>
          <w:marTop w:val="15"/>
          <w:marBottom w:val="0"/>
          <w:divBdr>
            <w:top w:val="none" w:sz="0" w:space="0" w:color="auto"/>
            <w:left w:val="none" w:sz="0" w:space="0" w:color="auto"/>
            <w:bottom w:val="none" w:sz="0" w:space="0" w:color="auto"/>
            <w:right w:val="none" w:sz="0" w:space="0" w:color="auto"/>
          </w:divBdr>
          <w:divsChild>
            <w:div w:id="1542159935">
              <w:marLeft w:val="0"/>
              <w:marRight w:val="0"/>
              <w:marTop w:val="0"/>
              <w:marBottom w:val="0"/>
              <w:divBdr>
                <w:top w:val="none" w:sz="0" w:space="0" w:color="auto"/>
                <w:left w:val="none" w:sz="0" w:space="0" w:color="auto"/>
                <w:bottom w:val="none" w:sz="0" w:space="0" w:color="auto"/>
                <w:right w:val="none" w:sz="0" w:space="0" w:color="auto"/>
              </w:divBdr>
              <w:divsChild>
                <w:div w:id="1937980116">
                  <w:marLeft w:val="0"/>
                  <w:marRight w:val="0"/>
                  <w:marTop w:val="0"/>
                  <w:marBottom w:val="0"/>
                  <w:divBdr>
                    <w:top w:val="none" w:sz="0" w:space="0" w:color="auto"/>
                    <w:left w:val="none" w:sz="0" w:space="0" w:color="auto"/>
                    <w:bottom w:val="none" w:sz="0" w:space="0" w:color="auto"/>
                    <w:right w:val="none" w:sz="0" w:space="0" w:color="auto"/>
                  </w:divBdr>
                </w:div>
                <w:div w:id="2135171056">
                  <w:marLeft w:val="0"/>
                  <w:marRight w:val="0"/>
                  <w:marTop w:val="0"/>
                  <w:marBottom w:val="0"/>
                  <w:divBdr>
                    <w:top w:val="none" w:sz="0" w:space="0" w:color="auto"/>
                    <w:left w:val="none" w:sz="0" w:space="0" w:color="auto"/>
                    <w:bottom w:val="none" w:sz="0" w:space="0" w:color="auto"/>
                    <w:right w:val="none" w:sz="0" w:space="0" w:color="auto"/>
                  </w:divBdr>
                </w:div>
                <w:div w:id="1115908454">
                  <w:marLeft w:val="0"/>
                  <w:marRight w:val="0"/>
                  <w:marTop w:val="0"/>
                  <w:marBottom w:val="0"/>
                  <w:divBdr>
                    <w:top w:val="none" w:sz="0" w:space="0" w:color="auto"/>
                    <w:left w:val="none" w:sz="0" w:space="0" w:color="auto"/>
                    <w:bottom w:val="none" w:sz="0" w:space="0" w:color="auto"/>
                    <w:right w:val="none" w:sz="0" w:space="0" w:color="auto"/>
                  </w:divBdr>
                </w:div>
                <w:div w:id="635910079">
                  <w:marLeft w:val="0"/>
                  <w:marRight w:val="0"/>
                  <w:marTop w:val="0"/>
                  <w:marBottom w:val="0"/>
                  <w:divBdr>
                    <w:top w:val="none" w:sz="0" w:space="0" w:color="auto"/>
                    <w:left w:val="none" w:sz="0" w:space="0" w:color="auto"/>
                    <w:bottom w:val="none" w:sz="0" w:space="0" w:color="auto"/>
                    <w:right w:val="none" w:sz="0" w:space="0" w:color="auto"/>
                  </w:divBdr>
                </w:div>
                <w:div w:id="707028239">
                  <w:marLeft w:val="0"/>
                  <w:marRight w:val="0"/>
                  <w:marTop w:val="0"/>
                  <w:marBottom w:val="0"/>
                  <w:divBdr>
                    <w:top w:val="none" w:sz="0" w:space="0" w:color="auto"/>
                    <w:left w:val="none" w:sz="0" w:space="0" w:color="auto"/>
                    <w:bottom w:val="none" w:sz="0" w:space="0" w:color="auto"/>
                    <w:right w:val="none" w:sz="0" w:space="0" w:color="auto"/>
                  </w:divBdr>
                </w:div>
                <w:div w:id="270015973">
                  <w:marLeft w:val="0"/>
                  <w:marRight w:val="0"/>
                  <w:marTop w:val="0"/>
                  <w:marBottom w:val="0"/>
                  <w:divBdr>
                    <w:top w:val="none" w:sz="0" w:space="0" w:color="auto"/>
                    <w:left w:val="none" w:sz="0" w:space="0" w:color="auto"/>
                    <w:bottom w:val="none" w:sz="0" w:space="0" w:color="auto"/>
                    <w:right w:val="none" w:sz="0" w:space="0" w:color="auto"/>
                  </w:divBdr>
                </w:div>
                <w:div w:id="1913539377">
                  <w:marLeft w:val="0"/>
                  <w:marRight w:val="0"/>
                  <w:marTop w:val="0"/>
                  <w:marBottom w:val="0"/>
                  <w:divBdr>
                    <w:top w:val="none" w:sz="0" w:space="0" w:color="auto"/>
                    <w:left w:val="none" w:sz="0" w:space="0" w:color="auto"/>
                    <w:bottom w:val="none" w:sz="0" w:space="0" w:color="auto"/>
                    <w:right w:val="none" w:sz="0" w:space="0" w:color="auto"/>
                  </w:divBdr>
                </w:div>
                <w:div w:id="835070831">
                  <w:marLeft w:val="0"/>
                  <w:marRight w:val="0"/>
                  <w:marTop w:val="0"/>
                  <w:marBottom w:val="0"/>
                  <w:divBdr>
                    <w:top w:val="none" w:sz="0" w:space="0" w:color="auto"/>
                    <w:left w:val="none" w:sz="0" w:space="0" w:color="auto"/>
                    <w:bottom w:val="none" w:sz="0" w:space="0" w:color="auto"/>
                    <w:right w:val="none" w:sz="0" w:space="0" w:color="auto"/>
                  </w:divBdr>
                </w:div>
                <w:div w:id="1438794905">
                  <w:marLeft w:val="0"/>
                  <w:marRight w:val="0"/>
                  <w:marTop w:val="0"/>
                  <w:marBottom w:val="0"/>
                  <w:divBdr>
                    <w:top w:val="none" w:sz="0" w:space="0" w:color="auto"/>
                    <w:left w:val="none" w:sz="0" w:space="0" w:color="auto"/>
                    <w:bottom w:val="none" w:sz="0" w:space="0" w:color="auto"/>
                    <w:right w:val="none" w:sz="0" w:space="0" w:color="auto"/>
                  </w:divBdr>
                </w:div>
                <w:div w:id="1349412134">
                  <w:marLeft w:val="0"/>
                  <w:marRight w:val="0"/>
                  <w:marTop w:val="0"/>
                  <w:marBottom w:val="0"/>
                  <w:divBdr>
                    <w:top w:val="none" w:sz="0" w:space="0" w:color="auto"/>
                    <w:left w:val="none" w:sz="0" w:space="0" w:color="auto"/>
                    <w:bottom w:val="none" w:sz="0" w:space="0" w:color="auto"/>
                    <w:right w:val="none" w:sz="0" w:space="0" w:color="auto"/>
                  </w:divBdr>
                </w:div>
                <w:div w:id="429279868">
                  <w:marLeft w:val="0"/>
                  <w:marRight w:val="0"/>
                  <w:marTop w:val="0"/>
                  <w:marBottom w:val="0"/>
                  <w:divBdr>
                    <w:top w:val="none" w:sz="0" w:space="0" w:color="auto"/>
                    <w:left w:val="none" w:sz="0" w:space="0" w:color="auto"/>
                    <w:bottom w:val="none" w:sz="0" w:space="0" w:color="auto"/>
                    <w:right w:val="none" w:sz="0" w:space="0" w:color="auto"/>
                  </w:divBdr>
                </w:div>
                <w:div w:id="519205592">
                  <w:marLeft w:val="0"/>
                  <w:marRight w:val="0"/>
                  <w:marTop w:val="0"/>
                  <w:marBottom w:val="0"/>
                  <w:divBdr>
                    <w:top w:val="none" w:sz="0" w:space="0" w:color="auto"/>
                    <w:left w:val="none" w:sz="0" w:space="0" w:color="auto"/>
                    <w:bottom w:val="none" w:sz="0" w:space="0" w:color="auto"/>
                    <w:right w:val="none" w:sz="0" w:space="0" w:color="auto"/>
                  </w:divBdr>
                </w:div>
                <w:div w:id="1991474771">
                  <w:marLeft w:val="0"/>
                  <w:marRight w:val="0"/>
                  <w:marTop w:val="0"/>
                  <w:marBottom w:val="0"/>
                  <w:divBdr>
                    <w:top w:val="none" w:sz="0" w:space="0" w:color="auto"/>
                    <w:left w:val="none" w:sz="0" w:space="0" w:color="auto"/>
                    <w:bottom w:val="none" w:sz="0" w:space="0" w:color="auto"/>
                    <w:right w:val="none" w:sz="0" w:space="0" w:color="auto"/>
                  </w:divBdr>
                </w:div>
                <w:div w:id="1501038831">
                  <w:marLeft w:val="0"/>
                  <w:marRight w:val="0"/>
                  <w:marTop w:val="0"/>
                  <w:marBottom w:val="0"/>
                  <w:divBdr>
                    <w:top w:val="none" w:sz="0" w:space="0" w:color="auto"/>
                    <w:left w:val="none" w:sz="0" w:space="0" w:color="auto"/>
                    <w:bottom w:val="none" w:sz="0" w:space="0" w:color="auto"/>
                    <w:right w:val="none" w:sz="0" w:space="0" w:color="auto"/>
                  </w:divBdr>
                </w:div>
                <w:div w:id="1142887254">
                  <w:marLeft w:val="0"/>
                  <w:marRight w:val="0"/>
                  <w:marTop w:val="0"/>
                  <w:marBottom w:val="0"/>
                  <w:divBdr>
                    <w:top w:val="none" w:sz="0" w:space="0" w:color="auto"/>
                    <w:left w:val="none" w:sz="0" w:space="0" w:color="auto"/>
                    <w:bottom w:val="none" w:sz="0" w:space="0" w:color="auto"/>
                    <w:right w:val="none" w:sz="0" w:space="0" w:color="auto"/>
                  </w:divBdr>
                </w:div>
                <w:div w:id="1558585493">
                  <w:marLeft w:val="0"/>
                  <w:marRight w:val="0"/>
                  <w:marTop w:val="0"/>
                  <w:marBottom w:val="0"/>
                  <w:divBdr>
                    <w:top w:val="none" w:sz="0" w:space="0" w:color="auto"/>
                    <w:left w:val="none" w:sz="0" w:space="0" w:color="auto"/>
                    <w:bottom w:val="none" w:sz="0" w:space="0" w:color="auto"/>
                    <w:right w:val="none" w:sz="0" w:space="0" w:color="auto"/>
                  </w:divBdr>
                </w:div>
                <w:div w:id="12221635">
                  <w:marLeft w:val="0"/>
                  <w:marRight w:val="0"/>
                  <w:marTop w:val="0"/>
                  <w:marBottom w:val="0"/>
                  <w:divBdr>
                    <w:top w:val="none" w:sz="0" w:space="0" w:color="auto"/>
                    <w:left w:val="none" w:sz="0" w:space="0" w:color="auto"/>
                    <w:bottom w:val="none" w:sz="0" w:space="0" w:color="auto"/>
                    <w:right w:val="none" w:sz="0" w:space="0" w:color="auto"/>
                  </w:divBdr>
                </w:div>
                <w:div w:id="2139105726">
                  <w:marLeft w:val="0"/>
                  <w:marRight w:val="0"/>
                  <w:marTop w:val="0"/>
                  <w:marBottom w:val="0"/>
                  <w:divBdr>
                    <w:top w:val="none" w:sz="0" w:space="0" w:color="auto"/>
                    <w:left w:val="none" w:sz="0" w:space="0" w:color="auto"/>
                    <w:bottom w:val="none" w:sz="0" w:space="0" w:color="auto"/>
                    <w:right w:val="none" w:sz="0" w:space="0" w:color="auto"/>
                  </w:divBdr>
                </w:div>
                <w:div w:id="2047830517">
                  <w:marLeft w:val="0"/>
                  <w:marRight w:val="0"/>
                  <w:marTop w:val="0"/>
                  <w:marBottom w:val="0"/>
                  <w:divBdr>
                    <w:top w:val="none" w:sz="0" w:space="0" w:color="auto"/>
                    <w:left w:val="none" w:sz="0" w:space="0" w:color="auto"/>
                    <w:bottom w:val="none" w:sz="0" w:space="0" w:color="auto"/>
                    <w:right w:val="none" w:sz="0" w:space="0" w:color="auto"/>
                  </w:divBdr>
                </w:div>
                <w:div w:id="2091997558">
                  <w:marLeft w:val="0"/>
                  <w:marRight w:val="0"/>
                  <w:marTop w:val="0"/>
                  <w:marBottom w:val="0"/>
                  <w:divBdr>
                    <w:top w:val="none" w:sz="0" w:space="0" w:color="auto"/>
                    <w:left w:val="none" w:sz="0" w:space="0" w:color="auto"/>
                    <w:bottom w:val="none" w:sz="0" w:space="0" w:color="auto"/>
                    <w:right w:val="none" w:sz="0" w:space="0" w:color="auto"/>
                  </w:divBdr>
                </w:div>
                <w:div w:id="529756104">
                  <w:marLeft w:val="0"/>
                  <w:marRight w:val="0"/>
                  <w:marTop w:val="0"/>
                  <w:marBottom w:val="0"/>
                  <w:divBdr>
                    <w:top w:val="none" w:sz="0" w:space="0" w:color="auto"/>
                    <w:left w:val="none" w:sz="0" w:space="0" w:color="auto"/>
                    <w:bottom w:val="none" w:sz="0" w:space="0" w:color="auto"/>
                    <w:right w:val="none" w:sz="0" w:space="0" w:color="auto"/>
                  </w:divBdr>
                </w:div>
                <w:div w:id="1678656658">
                  <w:marLeft w:val="0"/>
                  <w:marRight w:val="0"/>
                  <w:marTop w:val="0"/>
                  <w:marBottom w:val="0"/>
                  <w:divBdr>
                    <w:top w:val="none" w:sz="0" w:space="0" w:color="auto"/>
                    <w:left w:val="none" w:sz="0" w:space="0" w:color="auto"/>
                    <w:bottom w:val="none" w:sz="0" w:space="0" w:color="auto"/>
                    <w:right w:val="none" w:sz="0" w:space="0" w:color="auto"/>
                  </w:divBdr>
                </w:div>
                <w:div w:id="1028798905">
                  <w:marLeft w:val="0"/>
                  <w:marRight w:val="0"/>
                  <w:marTop w:val="0"/>
                  <w:marBottom w:val="0"/>
                  <w:divBdr>
                    <w:top w:val="none" w:sz="0" w:space="0" w:color="auto"/>
                    <w:left w:val="none" w:sz="0" w:space="0" w:color="auto"/>
                    <w:bottom w:val="none" w:sz="0" w:space="0" w:color="auto"/>
                    <w:right w:val="none" w:sz="0" w:space="0" w:color="auto"/>
                  </w:divBdr>
                </w:div>
                <w:div w:id="359554496">
                  <w:marLeft w:val="0"/>
                  <w:marRight w:val="0"/>
                  <w:marTop w:val="0"/>
                  <w:marBottom w:val="0"/>
                  <w:divBdr>
                    <w:top w:val="none" w:sz="0" w:space="0" w:color="auto"/>
                    <w:left w:val="none" w:sz="0" w:space="0" w:color="auto"/>
                    <w:bottom w:val="none" w:sz="0" w:space="0" w:color="auto"/>
                    <w:right w:val="none" w:sz="0" w:space="0" w:color="auto"/>
                  </w:divBdr>
                </w:div>
                <w:div w:id="758258983">
                  <w:marLeft w:val="0"/>
                  <w:marRight w:val="0"/>
                  <w:marTop w:val="0"/>
                  <w:marBottom w:val="0"/>
                  <w:divBdr>
                    <w:top w:val="none" w:sz="0" w:space="0" w:color="auto"/>
                    <w:left w:val="none" w:sz="0" w:space="0" w:color="auto"/>
                    <w:bottom w:val="none" w:sz="0" w:space="0" w:color="auto"/>
                    <w:right w:val="none" w:sz="0" w:space="0" w:color="auto"/>
                  </w:divBdr>
                </w:div>
                <w:div w:id="2029990224">
                  <w:marLeft w:val="0"/>
                  <w:marRight w:val="0"/>
                  <w:marTop w:val="0"/>
                  <w:marBottom w:val="0"/>
                  <w:divBdr>
                    <w:top w:val="none" w:sz="0" w:space="0" w:color="auto"/>
                    <w:left w:val="none" w:sz="0" w:space="0" w:color="auto"/>
                    <w:bottom w:val="none" w:sz="0" w:space="0" w:color="auto"/>
                    <w:right w:val="none" w:sz="0" w:space="0" w:color="auto"/>
                  </w:divBdr>
                </w:div>
                <w:div w:id="1832481891">
                  <w:marLeft w:val="0"/>
                  <w:marRight w:val="0"/>
                  <w:marTop w:val="0"/>
                  <w:marBottom w:val="0"/>
                  <w:divBdr>
                    <w:top w:val="none" w:sz="0" w:space="0" w:color="auto"/>
                    <w:left w:val="none" w:sz="0" w:space="0" w:color="auto"/>
                    <w:bottom w:val="none" w:sz="0" w:space="0" w:color="auto"/>
                    <w:right w:val="none" w:sz="0" w:space="0" w:color="auto"/>
                  </w:divBdr>
                </w:div>
                <w:div w:id="696079236">
                  <w:marLeft w:val="0"/>
                  <w:marRight w:val="0"/>
                  <w:marTop w:val="0"/>
                  <w:marBottom w:val="0"/>
                  <w:divBdr>
                    <w:top w:val="none" w:sz="0" w:space="0" w:color="auto"/>
                    <w:left w:val="none" w:sz="0" w:space="0" w:color="auto"/>
                    <w:bottom w:val="none" w:sz="0" w:space="0" w:color="auto"/>
                    <w:right w:val="none" w:sz="0" w:space="0" w:color="auto"/>
                  </w:divBdr>
                </w:div>
                <w:div w:id="64501088">
                  <w:marLeft w:val="0"/>
                  <w:marRight w:val="0"/>
                  <w:marTop w:val="0"/>
                  <w:marBottom w:val="0"/>
                  <w:divBdr>
                    <w:top w:val="none" w:sz="0" w:space="0" w:color="auto"/>
                    <w:left w:val="none" w:sz="0" w:space="0" w:color="auto"/>
                    <w:bottom w:val="none" w:sz="0" w:space="0" w:color="auto"/>
                    <w:right w:val="none" w:sz="0" w:space="0" w:color="auto"/>
                  </w:divBdr>
                </w:div>
                <w:div w:id="1200047595">
                  <w:marLeft w:val="0"/>
                  <w:marRight w:val="0"/>
                  <w:marTop w:val="0"/>
                  <w:marBottom w:val="0"/>
                  <w:divBdr>
                    <w:top w:val="none" w:sz="0" w:space="0" w:color="auto"/>
                    <w:left w:val="none" w:sz="0" w:space="0" w:color="auto"/>
                    <w:bottom w:val="none" w:sz="0" w:space="0" w:color="auto"/>
                    <w:right w:val="none" w:sz="0" w:space="0" w:color="auto"/>
                  </w:divBdr>
                </w:div>
                <w:div w:id="1950771320">
                  <w:marLeft w:val="0"/>
                  <w:marRight w:val="0"/>
                  <w:marTop w:val="0"/>
                  <w:marBottom w:val="0"/>
                  <w:divBdr>
                    <w:top w:val="none" w:sz="0" w:space="0" w:color="auto"/>
                    <w:left w:val="none" w:sz="0" w:space="0" w:color="auto"/>
                    <w:bottom w:val="none" w:sz="0" w:space="0" w:color="auto"/>
                    <w:right w:val="none" w:sz="0" w:space="0" w:color="auto"/>
                  </w:divBdr>
                </w:div>
                <w:div w:id="1951427158">
                  <w:marLeft w:val="0"/>
                  <w:marRight w:val="0"/>
                  <w:marTop w:val="0"/>
                  <w:marBottom w:val="0"/>
                  <w:divBdr>
                    <w:top w:val="none" w:sz="0" w:space="0" w:color="auto"/>
                    <w:left w:val="none" w:sz="0" w:space="0" w:color="auto"/>
                    <w:bottom w:val="none" w:sz="0" w:space="0" w:color="auto"/>
                    <w:right w:val="none" w:sz="0" w:space="0" w:color="auto"/>
                  </w:divBdr>
                </w:div>
                <w:div w:id="2111966726">
                  <w:marLeft w:val="0"/>
                  <w:marRight w:val="0"/>
                  <w:marTop w:val="0"/>
                  <w:marBottom w:val="0"/>
                  <w:divBdr>
                    <w:top w:val="none" w:sz="0" w:space="0" w:color="auto"/>
                    <w:left w:val="none" w:sz="0" w:space="0" w:color="auto"/>
                    <w:bottom w:val="none" w:sz="0" w:space="0" w:color="auto"/>
                    <w:right w:val="none" w:sz="0" w:space="0" w:color="auto"/>
                  </w:divBdr>
                </w:div>
                <w:div w:id="279184296">
                  <w:marLeft w:val="0"/>
                  <w:marRight w:val="0"/>
                  <w:marTop w:val="0"/>
                  <w:marBottom w:val="0"/>
                  <w:divBdr>
                    <w:top w:val="none" w:sz="0" w:space="0" w:color="auto"/>
                    <w:left w:val="none" w:sz="0" w:space="0" w:color="auto"/>
                    <w:bottom w:val="none" w:sz="0" w:space="0" w:color="auto"/>
                    <w:right w:val="none" w:sz="0" w:space="0" w:color="auto"/>
                  </w:divBdr>
                </w:div>
                <w:div w:id="1042250409">
                  <w:marLeft w:val="0"/>
                  <w:marRight w:val="0"/>
                  <w:marTop w:val="0"/>
                  <w:marBottom w:val="0"/>
                  <w:divBdr>
                    <w:top w:val="none" w:sz="0" w:space="0" w:color="auto"/>
                    <w:left w:val="none" w:sz="0" w:space="0" w:color="auto"/>
                    <w:bottom w:val="none" w:sz="0" w:space="0" w:color="auto"/>
                    <w:right w:val="none" w:sz="0" w:space="0" w:color="auto"/>
                  </w:divBdr>
                </w:div>
                <w:div w:id="1696496600">
                  <w:marLeft w:val="0"/>
                  <w:marRight w:val="0"/>
                  <w:marTop w:val="0"/>
                  <w:marBottom w:val="0"/>
                  <w:divBdr>
                    <w:top w:val="none" w:sz="0" w:space="0" w:color="auto"/>
                    <w:left w:val="none" w:sz="0" w:space="0" w:color="auto"/>
                    <w:bottom w:val="none" w:sz="0" w:space="0" w:color="auto"/>
                    <w:right w:val="none" w:sz="0" w:space="0" w:color="auto"/>
                  </w:divBdr>
                </w:div>
                <w:div w:id="853109518">
                  <w:marLeft w:val="0"/>
                  <w:marRight w:val="0"/>
                  <w:marTop w:val="0"/>
                  <w:marBottom w:val="0"/>
                  <w:divBdr>
                    <w:top w:val="none" w:sz="0" w:space="0" w:color="auto"/>
                    <w:left w:val="none" w:sz="0" w:space="0" w:color="auto"/>
                    <w:bottom w:val="none" w:sz="0" w:space="0" w:color="auto"/>
                    <w:right w:val="none" w:sz="0" w:space="0" w:color="auto"/>
                  </w:divBdr>
                </w:div>
                <w:div w:id="458648980">
                  <w:marLeft w:val="0"/>
                  <w:marRight w:val="0"/>
                  <w:marTop w:val="0"/>
                  <w:marBottom w:val="0"/>
                  <w:divBdr>
                    <w:top w:val="none" w:sz="0" w:space="0" w:color="auto"/>
                    <w:left w:val="none" w:sz="0" w:space="0" w:color="auto"/>
                    <w:bottom w:val="none" w:sz="0" w:space="0" w:color="auto"/>
                    <w:right w:val="none" w:sz="0" w:space="0" w:color="auto"/>
                  </w:divBdr>
                </w:div>
                <w:div w:id="2072923941">
                  <w:marLeft w:val="0"/>
                  <w:marRight w:val="0"/>
                  <w:marTop w:val="0"/>
                  <w:marBottom w:val="0"/>
                  <w:divBdr>
                    <w:top w:val="none" w:sz="0" w:space="0" w:color="auto"/>
                    <w:left w:val="none" w:sz="0" w:space="0" w:color="auto"/>
                    <w:bottom w:val="none" w:sz="0" w:space="0" w:color="auto"/>
                    <w:right w:val="none" w:sz="0" w:space="0" w:color="auto"/>
                  </w:divBdr>
                </w:div>
                <w:div w:id="1750694281">
                  <w:marLeft w:val="0"/>
                  <w:marRight w:val="0"/>
                  <w:marTop w:val="0"/>
                  <w:marBottom w:val="0"/>
                  <w:divBdr>
                    <w:top w:val="none" w:sz="0" w:space="0" w:color="auto"/>
                    <w:left w:val="none" w:sz="0" w:space="0" w:color="auto"/>
                    <w:bottom w:val="none" w:sz="0" w:space="0" w:color="auto"/>
                    <w:right w:val="none" w:sz="0" w:space="0" w:color="auto"/>
                  </w:divBdr>
                </w:div>
                <w:div w:id="731929968">
                  <w:marLeft w:val="0"/>
                  <w:marRight w:val="0"/>
                  <w:marTop w:val="0"/>
                  <w:marBottom w:val="0"/>
                  <w:divBdr>
                    <w:top w:val="none" w:sz="0" w:space="0" w:color="auto"/>
                    <w:left w:val="none" w:sz="0" w:space="0" w:color="auto"/>
                    <w:bottom w:val="none" w:sz="0" w:space="0" w:color="auto"/>
                    <w:right w:val="none" w:sz="0" w:space="0" w:color="auto"/>
                  </w:divBdr>
                </w:div>
                <w:div w:id="1046877553">
                  <w:marLeft w:val="0"/>
                  <w:marRight w:val="0"/>
                  <w:marTop w:val="0"/>
                  <w:marBottom w:val="0"/>
                  <w:divBdr>
                    <w:top w:val="none" w:sz="0" w:space="0" w:color="auto"/>
                    <w:left w:val="none" w:sz="0" w:space="0" w:color="auto"/>
                    <w:bottom w:val="none" w:sz="0" w:space="0" w:color="auto"/>
                    <w:right w:val="none" w:sz="0" w:space="0" w:color="auto"/>
                  </w:divBdr>
                </w:div>
                <w:div w:id="763844561">
                  <w:marLeft w:val="0"/>
                  <w:marRight w:val="0"/>
                  <w:marTop w:val="0"/>
                  <w:marBottom w:val="0"/>
                  <w:divBdr>
                    <w:top w:val="none" w:sz="0" w:space="0" w:color="auto"/>
                    <w:left w:val="none" w:sz="0" w:space="0" w:color="auto"/>
                    <w:bottom w:val="none" w:sz="0" w:space="0" w:color="auto"/>
                    <w:right w:val="none" w:sz="0" w:space="0" w:color="auto"/>
                  </w:divBdr>
                </w:div>
                <w:div w:id="334966506">
                  <w:marLeft w:val="0"/>
                  <w:marRight w:val="0"/>
                  <w:marTop w:val="0"/>
                  <w:marBottom w:val="0"/>
                  <w:divBdr>
                    <w:top w:val="none" w:sz="0" w:space="0" w:color="auto"/>
                    <w:left w:val="none" w:sz="0" w:space="0" w:color="auto"/>
                    <w:bottom w:val="none" w:sz="0" w:space="0" w:color="auto"/>
                    <w:right w:val="none" w:sz="0" w:space="0" w:color="auto"/>
                  </w:divBdr>
                </w:div>
                <w:div w:id="1521316369">
                  <w:marLeft w:val="0"/>
                  <w:marRight w:val="0"/>
                  <w:marTop w:val="0"/>
                  <w:marBottom w:val="0"/>
                  <w:divBdr>
                    <w:top w:val="none" w:sz="0" w:space="0" w:color="auto"/>
                    <w:left w:val="none" w:sz="0" w:space="0" w:color="auto"/>
                    <w:bottom w:val="none" w:sz="0" w:space="0" w:color="auto"/>
                    <w:right w:val="none" w:sz="0" w:space="0" w:color="auto"/>
                  </w:divBdr>
                </w:div>
                <w:div w:id="348215619">
                  <w:marLeft w:val="0"/>
                  <w:marRight w:val="0"/>
                  <w:marTop w:val="0"/>
                  <w:marBottom w:val="0"/>
                  <w:divBdr>
                    <w:top w:val="none" w:sz="0" w:space="0" w:color="auto"/>
                    <w:left w:val="none" w:sz="0" w:space="0" w:color="auto"/>
                    <w:bottom w:val="none" w:sz="0" w:space="0" w:color="auto"/>
                    <w:right w:val="none" w:sz="0" w:space="0" w:color="auto"/>
                  </w:divBdr>
                </w:div>
                <w:div w:id="2072533318">
                  <w:marLeft w:val="0"/>
                  <w:marRight w:val="0"/>
                  <w:marTop w:val="0"/>
                  <w:marBottom w:val="0"/>
                  <w:divBdr>
                    <w:top w:val="none" w:sz="0" w:space="0" w:color="auto"/>
                    <w:left w:val="none" w:sz="0" w:space="0" w:color="auto"/>
                    <w:bottom w:val="none" w:sz="0" w:space="0" w:color="auto"/>
                    <w:right w:val="none" w:sz="0" w:space="0" w:color="auto"/>
                  </w:divBdr>
                </w:div>
                <w:div w:id="1795514669">
                  <w:marLeft w:val="0"/>
                  <w:marRight w:val="0"/>
                  <w:marTop w:val="0"/>
                  <w:marBottom w:val="0"/>
                  <w:divBdr>
                    <w:top w:val="none" w:sz="0" w:space="0" w:color="auto"/>
                    <w:left w:val="none" w:sz="0" w:space="0" w:color="auto"/>
                    <w:bottom w:val="none" w:sz="0" w:space="0" w:color="auto"/>
                    <w:right w:val="none" w:sz="0" w:space="0" w:color="auto"/>
                  </w:divBdr>
                </w:div>
                <w:div w:id="518206005">
                  <w:marLeft w:val="0"/>
                  <w:marRight w:val="0"/>
                  <w:marTop w:val="0"/>
                  <w:marBottom w:val="0"/>
                  <w:divBdr>
                    <w:top w:val="none" w:sz="0" w:space="0" w:color="auto"/>
                    <w:left w:val="none" w:sz="0" w:space="0" w:color="auto"/>
                    <w:bottom w:val="none" w:sz="0" w:space="0" w:color="auto"/>
                    <w:right w:val="none" w:sz="0" w:space="0" w:color="auto"/>
                  </w:divBdr>
                </w:div>
                <w:div w:id="759377812">
                  <w:marLeft w:val="0"/>
                  <w:marRight w:val="0"/>
                  <w:marTop w:val="0"/>
                  <w:marBottom w:val="0"/>
                  <w:divBdr>
                    <w:top w:val="none" w:sz="0" w:space="0" w:color="auto"/>
                    <w:left w:val="none" w:sz="0" w:space="0" w:color="auto"/>
                    <w:bottom w:val="none" w:sz="0" w:space="0" w:color="auto"/>
                    <w:right w:val="none" w:sz="0" w:space="0" w:color="auto"/>
                  </w:divBdr>
                </w:div>
                <w:div w:id="1269503546">
                  <w:marLeft w:val="0"/>
                  <w:marRight w:val="0"/>
                  <w:marTop w:val="0"/>
                  <w:marBottom w:val="0"/>
                  <w:divBdr>
                    <w:top w:val="none" w:sz="0" w:space="0" w:color="auto"/>
                    <w:left w:val="none" w:sz="0" w:space="0" w:color="auto"/>
                    <w:bottom w:val="none" w:sz="0" w:space="0" w:color="auto"/>
                    <w:right w:val="none" w:sz="0" w:space="0" w:color="auto"/>
                  </w:divBdr>
                </w:div>
                <w:div w:id="1156872077">
                  <w:marLeft w:val="0"/>
                  <w:marRight w:val="0"/>
                  <w:marTop w:val="0"/>
                  <w:marBottom w:val="0"/>
                  <w:divBdr>
                    <w:top w:val="none" w:sz="0" w:space="0" w:color="auto"/>
                    <w:left w:val="none" w:sz="0" w:space="0" w:color="auto"/>
                    <w:bottom w:val="none" w:sz="0" w:space="0" w:color="auto"/>
                    <w:right w:val="none" w:sz="0" w:space="0" w:color="auto"/>
                  </w:divBdr>
                </w:div>
                <w:div w:id="2021084547">
                  <w:marLeft w:val="0"/>
                  <w:marRight w:val="0"/>
                  <w:marTop w:val="0"/>
                  <w:marBottom w:val="0"/>
                  <w:divBdr>
                    <w:top w:val="none" w:sz="0" w:space="0" w:color="auto"/>
                    <w:left w:val="none" w:sz="0" w:space="0" w:color="auto"/>
                    <w:bottom w:val="none" w:sz="0" w:space="0" w:color="auto"/>
                    <w:right w:val="none" w:sz="0" w:space="0" w:color="auto"/>
                  </w:divBdr>
                </w:div>
                <w:div w:id="783967426">
                  <w:marLeft w:val="0"/>
                  <w:marRight w:val="0"/>
                  <w:marTop w:val="0"/>
                  <w:marBottom w:val="0"/>
                  <w:divBdr>
                    <w:top w:val="none" w:sz="0" w:space="0" w:color="auto"/>
                    <w:left w:val="none" w:sz="0" w:space="0" w:color="auto"/>
                    <w:bottom w:val="none" w:sz="0" w:space="0" w:color="auto"/>
                    <w:right w:val="none" w:sz="0" w:space="0" w:color="auto"/>
                  </w:divBdr>
                </w:div>
                <w:div w:id="44254535">
                  <w:marLeft w:val="0"/>
                  <w:marRight w:val="0"/>
                  <w:marTop w:val="0"/>
                  <w:marBottom w:val="0"/>
                  <w:divBdr>
                    <w:top w:val="none" w:sz="0" w:space="0" w:color="auto"/>
                    <w:left w:val="none" w:sz="0" w:space="0" w:color="auto"/>
                    <w:bottom w:val="none" w:sz="0" w:space="0" w:color="auto"/>
                    <w:right w:val="none" w:sz="0" w:space="0" w:color="auto"/>
                  </w:divBdr>
                </w:div>
                <w:div w:id="1207377296">
                  <w:marLeft w:val="0"/>
                  <w:marRight w:val="0"/>
                  <w:marTop w:val="0"/>
                  <w:marBottom w:val="0"/>
                  <w:divBdr>
                    <w:top w:val="none" w:sz="0" w:space="0" w:color="auto"/>
                    <w:left w:val="none" w:sz="0" w:space="0" w:color="auto"/>
                    <w:bottom w:val="none" w:sz="0" w:space="0" w:color="auto"/>
                    <w:right w:val="none" w:sz="0" w:space="0" w:color="auto"/>
                  </w:divBdr>
                </w:div>
                <w:div w:id="916986783">
                  <w:marLeft w:val="0"/>
                  <w:marRight w:val="0"/>
                  <w:marTop w:val="0"/>
                  <w:marBottom w:val="0"/>
                  <w:divBdr>
                    <w:top w:val="none" w:sz="0" w:space="0" w:color="auto"/>
                    <w:left w:val="none" w:sz="0" w:space="0" w:color="auto"/>
                    <w:bottom w:val="none" w:sz="0" w:space="0" w:color="auto"/>
                    <w:right w:val="none" w:sz="0" w:space="0" w:color="auto"/>
                  </w:divBdr>
                </w:div>
                <w:div w:id="772556506">
                  <w:marLeft w:val="0"/>
                  <w:marRight w:val="0"/>
                  <w:marTop w:val="0"/>
                  <w:marBottom w:val="0"/>
                  <w:divBdr>
                    <w:top w:val="none" w:sz="0" w:space="0" w:color="auto"/>
                    <w:left w:val="none" w:sz="0" w:space="0" w:color="auto"/>
                    <w:bottom w:val="none" w:sz="0" w:space="0" w:color="auto"/>
                    <w:right w:val="none" w:sz="0" w:space="0" w:color="auto"/>
                  </w:divBdr>
                </w:div>
                <w:div w:id="709499236">
                  <w:marLeft w:val="0"/>
                  <w:marRight w:val="0"/>
                  <w:marTop w:val="0"/>
                  <w:marBottom w:val="0"/>
                  <w:divBdr>
                    <w:top w:val="none" w:sz="0" w:space="0" w:color="auto"/>
                    <w:left w:val="none" w:sz="0" w:space="0" w:color="auto"/>
                    <w:bottom w:val="none" w:sz="0" w:space="0" w:color="auto"/>
                    <w:right w:val="none" w:sz="0" w:space="0" w:color="auto"/>
                  </w:divBdr>
                </w:div>
                <w:div w:id="818377779">
                  <w:marLeft w:val="0"/>
                  <w:marRight w:val="0"/>
                  <w:marTop w:val="0"/>
                  <w:marBottom w:val="0"/>
                  <w:divBdr>
                    <w:top w:val="none" w:sz="0" w:space="0" w:color="auto"/>
                    <w:left w:val="none" w:sz="0" w:space="0" w:color="auto"/>
                    <w:bottom w:val="none" w:sz="0" w:space="0" w:color="auto"/>
                    <w:right w:val="none" w:sz="0" w:space="0" w:color="auto"/>
                  </w:divBdr>
                </w:div>
                <w:div w:id="1985159583">
                  <w:marLeft w:val="0"/>
                  <w:marRight w:val="0"/>
                  <w:marTop w:val="0"/>
                  <w:marBottom w:val="0"/>
                  <w:divBdr>
                    <w:top w:val="none" w:sz="0" w:space="0" w:color="auto"/>
                    <w:left w:val="none" w:sz="0" w:space="0" w:color="auto"/>
                    <w:bottom w:val="none" w:sz="0" w:space="0" w:color="auto"/>
                    <w:right w:val="none" w:sz="0" w:space="0" w:color="auto"/>
                  </w:divBdr>
                </w:div>
                <w:div w:id="1904020486">
                  <w:marLeft w:val="0"/>
                  <w:marRight w:val="0"/>
                  <w:marTop w:val="0"/>
                  <w:marBottom w:val="0"/>
                  <w:divBdr>
                    <w:top w:val="none" w:sz="0" w:space="0" w:color="auto"/>
                    <w:left w:val="none" w:sz="0" w:space="0" w:color="auto"/>
                    <w:bottom w:val="none" w:sz="0" w:space="0" w:color="auto"/>
                    <w:right w:val="none" w:sz="0" w:space="0" w:color="auto"/>
                  </w:divBdr>
                </w:div>
                <w:div w:id="1349673015">
                  <w:marLeft w:val="0"/>
                  <w:marRight w:val="0"/>
                  <w:marTop w:val="0"/>
                  <w:marBottom w:val="0"/>
                  <w:divBdr>
                    <w:top w:val="none" w:sz="0" w:space="0" w:color="auto"/>
                    <w:left w:val="none" w:sz="0" w:space="0" w:color="auto"/>
                    <w:bottom w:val="none" w:sz="0" w:space="0" w:color="auto"/>
                    <w:right w:val="none" w:sz="0" w:space="0" w:color="auto"/>
                  </w:divBdr>
                </w:div>
                <w:div w:id="871265751">
                  <w:marLeft w:val="0"/>
                  <w:marRight w:val="0"/>
                  <w:marTop w:val="0"/>
                  <w:marBottom w:val="0"/>
                  <w:divBdr>
                    <w:top w:val="none" w:sz="0" w:space="0" w:color="auto"/>
                    <w:left w:val="none" w:sz="0" w:space="0" w:color="auto"/>
                    <w:bottom w:val="none" w:sz="0" w:space="0" w:color="auto"/>
                    <w:right w:val="none" w:sz="0" w:space="0" w:color="auto"/>
                  </w:divBdr>
                </w:div>
                <w:div w:id="1510560788">
                  <w:marLeft w:val="0"/>
                  <w:marRight w:val="0"/>
                  <w:marTop w:val="0"/>
                  <w:marBottom w:val="0"/>
                  <w:divBdr>
                    <w:top w:val="none" w:sz="0" w:space="0" w:color="auto"/>
                    <w:left w:val="none" w:sz="0" w:space="0" w:color="auto"/>
                    <w:bottom w:val="none" w:sz="0" w:space="0" w:color="auto"/>
                    <w:right w:val="none" w:sz="0" w:space="0" w:color="auto"/>
                  </w:divBdr>
                </w:div>
                <w:div w:id="464547162">
                  <w:marLeft w:val="0"/>
                  <w:marRight w:val="0"/>
                  <w:marTop w:val="0"/>
                  <w:marBottom w:val="0"/>
                  <w:divBdr>
                    <w:top w:val="none" w:sz="0" w:space="0" w:color="auto"/>
                    <w:left w:val="none" w:sz="0" w:space="0" w:color="auto"/>
                    <w:bottom w:val="none" w:sz="0" w:space="0" w:color="auto"/>
                    <w:right w:val="none" w:sz="0" w:space="0" w:color="auto"/>
                  </w:divBdr>
                </w:div>
                <w:div w:id="1295063006">
                  <w:marLeft w:val="0"/>
                  <w:marRight w:val="0"/>
                  <w:marTop w:val="0"/>
                  <w:marBottom w:val="0"/>
                  <w:divBdr>
                    <w:top w:val="none" w:sz="0" w:space="0" w:color="auto"/>
                    <w:left w:val="none" w:sz="0" w:space="0" w:color="auto"/>
                    <w:bottom w:val="none" w:sz="0" w:space="0" w:color="auto"/>
                    <w:right w:val="none" w:sz="0" w:space="0" w:color="auto"/>
                  </w:divBdr>
                </w:div>
                <w:div w:id="862354291">
                  <w:marLeft w:val="0"/>
                  <w:marRight w:val="0"/>
                  <w:marTop w:val="0"/>
                  <w:marBottom w:val="0"/>
                  <w:divBdr>
                    <w:top w:val="none" w:sz="0" w:space="0" w:color="auto"/>
                    <w:left w:val="none" w:sz="0" w:space="0" w:color="auto"/>
                    <w:bottom w:val="none" w:sz="0" w:space="0" w:color="auto"/>
                    <w:right w:val="none" w:sz="0" w:space="0" w:color="auto"/>
                  </w:divBdr>
                </w:div>
                <w:div w:id="347299174">
                  <w:marLeft w:val="0"/>
                  <w:marRight w:val="0"/>
                  <w:marTop w:val="0"/>
                  <w:marBottom w:val="0"/>
                  <w:divBdr>
                    <w:top w:val="none" w:sz="0" w:space="0" w:color="auto"/>
                    <w:left w:val="none" w:sz="0" w:space="0" w:color="auto"/>
                    <w:bottom w:val="none" w:sz="0" w:space="0" w:color="auto"/>
                    <w:right w:val="none" w:sz="0" w:space="0" w:color="auto"/>
                  </w:divBdr>
                </w:div>
                <w:div w:id="869143799">
                  <w:marLeft w:val="0"/>
                  <w:marRight w:val="0"/>
                  <w:marTop w:val="0"/>
                  <w:marBottom w:val="0"/>
                  <w:divBdr>
                    <w:top w:val="none" w:sz="0" w:space="0" w:color="auto"/>
                    <w:left w:val="none" w:sz="0" w:space="0" w:color="auto"/>
                    <w:bottom w:val="none" w:sz="0" w:space="0" w:color="auto"/>
                    <w:right w:val="none" w:sz="0" w:space="0" w:color="auto"/>
                  </w:divBdr>
                </w:div>
                <w:div w:id="1497964746">
                  <w:marLeft w:val="0"/>
                  <w:marRight w:val="0"/>
                  <w:marTop w:val="0"/>
                  <w:marBottom w:val="0"/>
                  <w:divBdr>
                    <w:top w:val="none" w:sz="0" w:space="0" w:color="auto"/>
                    <w:left w:val="none" w:sz="0" w:space="0" w:color="auto"/>
                    <w:bottom w:val="none" w:sz="0" w:space="0" w:color="auto"/>
                    <w:right w:val="none" w:sz="0" w:space="0" w:color="auto"/>
                  </w:divBdr>
                </w:div>
                <w:div w:id="1828590198">
                  <w:marLeft w:val="0"/>
                  <w:marRight w:val="0"/>
                  <w:marTop w:val="0"/>
                  <w:marBottom w:val="0"/>
                  <w:divBdr>
                    <w:top w:val="none" w:sz="0" w:space="0" w:color="auto"/>
                    <w:left w:val="none" w:sz="0" w:space="0" w:color="auto"/>
                    <w:bottom w:val="none" w:sz="0" w:space="0" w:color="auto"/>
                    <w:right w:val="none" w:sz="0" w:space="0" w:color="auto"/>
                  </w:divBdr>
                </w:div>
                <w:div w:id="1134907297">
                  <w:marLeft w:val="0"/>
                  <w:marRight w:val="0"/>
                  <w:marTop w:val="0"/>
                  <w:marBottom w:val="0"/>
                  <w:divBdr>
                    <w:top w:val="none" w:sz="0" w:space="0" w:color="auto"/>
                    <w:left w:val="none" w:sz="0" w:space="0" w:color="auto"/>
                    <w:bottom w:val="none" w:sz="0" w:space="0" w:color="auto"/>
                    <w:right w:val="none" w:sz="0" w:space="0" w:color="auto"/>
                  </w:divBdr>
                </w:div>
                <w:div w:id="1697466838">
                  <w:marLeft w:val="0"/>
                  <w:marRight w:val="0"/>
                  <w:marTop w:val="0"/>
                  <w:marBottom w:val="0"/>
                  <w:divBdr>
                    <w:top w:val="none" w:sz="0" w:space="0" w:color="auto"/>
                    <w:left w:val="none" w:sz="0" w:space="0" w:color="auto"/>
                    <w:bottom w:val="none" w:sz="0" w:space="0" w:color="auto"/>
                    <w:right w:val="none" w:sz="0" w:space="0" w:color="auto"/>
                  </w:divBdr>
                </w:div>
                <w:div w:id="815729160">
                  <w:marLeft w:val="0"/>
                  <w:marRight w:val="0"/>
                  <w:marTop w:val="0"/>
                  <w:marBottom w:val="0"/>
                  <w:divBdr>
                    <w:top w:val="none" w:sz="0" w:space="0" w:color="auto"/>
                    <w:left w:val="none" w:sz="0" w:space="0" w:color="auto"/>
                    <w:bottom w:val="none" w:sz="0" w:space="0" w:color="auto"/>
                    <w:right w:val="none" w:sz="0" w:space="0" w:color="auto"/>
                  </w:divBdr>
                </w:div>
                <w:div w:id="1374423384">
                  <w:marLeft w:val="0"/>
                  <w:marRight w:val="0"/>
                  <w:marTop w:val="0"/>
                  <w:marBottom w:val="0"/>
                  <w:divBdr>
                    <w:top w:val="none" w:sz="0" w:space="0" w:color="auto"/>
                    <w:left w:val="none" w:sz="0" w:space="0" w:color="auto"/>
                    <w:bottom w:val="none" w:sz="0" w:space="0" w:color="auto"/>
                    <w:right w:val="none" w:sz="0" w:space="0" w:color="auto"/>
                  </w:divBdr>
                </w:div>
                <w:div w:id="69932345">
                  <w:marLeft w:val="0"/>
                  <w:marRight w:val="0"/>
                  <w:marTop w:val="0"/>
                  <w:marBottom w:val="0"/>
                  <w:divBdr>
                    <w:top w:val="none" w:sz="0" w:space="0" w:color="auto"/>
                    <w:left w:val="none" w:sz="0" w:space="0" w:color="auto"/>
                    <w:bottom w:val="none" w:sz="0" w:space="0" w:color="auto"/>
                    <w:right w:val="none" w:sz="0" w:space="0" w:color="auto"/>
                  </w:divBdr>
                </w:div>
                <w:div w:id="934898232">
                  <w:marLeft w:val="0"/>
                  <w:marRight w:val="0"/>
                  <w:marTop w:val="0"/>
                  <w:marBottom w:val="0"/>
                  <w:divBdr>
                    <w:top w:val="none" w:sz="0" w:space="0" w:color="auto"/>
                    <w:left w:val="none" w:sz="0" w:space="0" w:color="auto"/>
                    <w:bottom w:val="none" w:sz="0" w:space="0" w:color="auto"/>
                    <w:right w:val="none" w:sz="0" w:space="0" w:color="auto"/>
                  </w:divBdr>
                </w:div>
                <w:div w:id="509762402">
                  <w:marLeft w:val="0"/>
                  <w:marRight w:val="0"/>
                  <w:marTop w:val="0"/>
                  <w:marBottom w:val="0"/>
                  <w:divBdr>
                    <w:top w:val="none" w:sz="0" w:space="0" w:color="auto"/>
                    <w:left w:val="none" w:sz="0" w:space="0" w:color="auto"/>
                    <w:bottom w:val="none" w:sz="0" w:space="0" w:color="auto"/>
                    <w:right w:val="none" w:sz="0" w:space="0" w:color="auto"/>
                  </w:divBdr>
                </w:div>
                <w:div w:id="1394088171">
                  <w:marLeft w:val="0"/>
                  <w:marRight w:val="0"/>
                  <w:marTop w:val="0"/>
                  <w:marBottom w:val="0"/>
                  <w:divBdr>
                    <w:top w:val="none" w:sz="0" w:space="0" w:color="auto"/>
                    <w:left w:val="none" w:sz="0" w:space="0" w:color="auto"/>
                    <w:bottom w:val="none" w:sz="0" w:space="0" w:color="auto"/>
                    <w:right w:val="none" w:sz="0" w:space="0" w:color="auto"/>
                  </w:divBdr>
                </w:div>
                <w:div w:id="1847939875">
                  <w:marLeft w:val="0"/>
                  <w:marRight w:val="0"/>
                  <w:marTop w:val="0"/>
                  <w:marBottom w:val="0"/>
                  <w:divBdr>
                    <w:top w:val="none" w:sz="0" w:space="0" w:color="auto"/>
                    <w:left w:val="none" w:sz="0" w:space="0" w:color="auto"/>
                    <w:bottom w:val="none" w:sz="0" w:space="0" w:color="auto"/>
                    <w:right w:val="none" w:sz="0" w:space="0" w:color="auto"/>
                  </w:divBdr>
                </w:div>
                <w:div w:id="2085879878">
                  <w:marLeft w:val="0"/>
                  <w:marRight w:val="0"/>
                  <w:marTop w:val="0"/>
                  <w:marBottom w:val="0"/>
                  <w:divBdr>
                    <w:top w:val="none" w:sz="0" w:space="0" w:color="auto"/>
                    <w:left w:val="none" w:sz="0" w:space="0" w:color="auto"/>
                    <w:bottom w:val="none" w:sz="0" w:space="0" w:color="auto"/>
                    <w:right w:val="none" w:sz="0" w:space="0" w:color="auto"/>
                  </w:divBdr>
                </w:div>
                <w:div w:id="2134905035">
                  <w:marLeft w:val="0"/>
                  <w:marRight w:val="0"/>
                  <w:marTop w:val="0"/>
                  <w:marBottom w:val="0"/>
                  <w:divBdr>
                    <w:top w:val="none" w:sz="0" w:space="0" w:color="auto"/>
                    <w:left w:val="none" w:sz="0" w:space="0" w:color="auto"/>
                    <w:bottom w:val="none" w:sz="0" w:space="0" w:color="auto"/>
                    <w:right w:val="none" w:sz="0" w:space="0" w:color="auto"/>
                  </w:divBdr>
                </w:div>
                <w:div w:id="1385373515">
                  <w:marLeft w:val="0"/>
                  <w:marRight w:val="0"/>
                  <w:marTop w:val="0"/>
                  <w:marBottom w:val="0"/>
                  <w:divBdr>
                    <w:top w:val="none" w:sz="0" w:space="0" w:color="auto"/>
                    <w:left w:val="none" w:sz="0" w:space="0" w:color="auto"/>
                    <w:bottom w:val="none" w:sz="0" w:space="0" w:color="auto"/>
                    <w:right w:val="none" w:sz="0" w:space="0" w:color="auto"/>
                  </w:divBdr>
                </w:div>
                <w:div w:id="217593440">
                  <w:marLeft w:val="0"/>
                  <w:marRight w:val="0"/>
                  <w:marTop w:val="0"/>
                  <w:marBottom w:val="0"/>
                  <w:divBdr>
                    <w:top w:val="none" w:sz="0" w:space="0" w:color="auto"/>
                    <w:left w:val="none" w:sz="0" w:space="0" w:color="auto"/>
                    <w:bottom w:val="none" w:sz="0" w:space="0" w:color="auto"/>
                    <w:right w:val="none" w:sz="0" w:space="0" w:color="auto"/>
                  </w:divBdr>
                </w:div>
                <w:div w:id="377439625">
                  <w:marLeft w:val="0"/>
                  <w:marRight w:val="0"/>
                  <w:marTop w:val="0"/>
                  <w:marBottom w:val="0"/>
                  <w:divBdr>
                    <w:top w:val="none" w:sz="0" w:space="0" w:color="auto"/>
                    <w:left w:val="none" w:sz="0" w:space="0" w:color="auto"/>
                    <w:bottom w:val="none" w:sz="0" w:space="0" w:color="auto"/>
                    <w:right w:val="none" w:sz="0" w:space="0" w:color="auto"/>
                  </w:divBdr>
                </w:div>
                <w:div w:id="940837793">
                  <w:marLeft w:val="0"/>
                  <w:marRight w:val="0"/>
                  <w:marTop w:val="0"/>
                  <w:marBottom w:val="0"/>
                  <w:divBdr>
                    <w:top w:val="none" w:sz="0" w:space="0" w:color="auto"/>
                    <w:left w:val="none" w:sz="0" w:space="0" w:color="auto"/>
                    <w:bottom w:val="none" w:sz="0" w:space="0" w:color="auto"/>
                    <w:right w:val="none" w:sz="0" w:space="0" w:color="auto"/>
                  </w:divBdr>
                </w:div>
                <w:div w:id="910771598">
                  <w:marLeft w:val="0"/>
                  <w:marRight w:val="0"/>
                  <w:marTop w:val="0"/>
                  <w:marBottom w:val="0"/>
                  <w:divBdr>
                    <w:top w:val="none" w:sz="0" w:space="0" w:color="auto"/>
                    <w:left w:val="none" w:sz="0" w:space="0" w:color="auto"/>
                    <w:bottom w:val="none" w:sz="0" w:space="0" w:color="auto"/>
                    <w:right w:val="none" w:sz="0" w:space="0" w:color="auto"/>
                  </w:divBdr>
                </w:div>
                <w:div w:id="90324613">
                  <w:marLeft w:val="0"/>
                  <w:marRight w:val="0"/>
                  <w:marTop w:val="0"/>
                  <w:marBottom w:val="0"/>
                  <w:divBdr>
                    <w:top w:val="none" w:sz="0" w:space="0" w:color="auto"/>
                    <w:left w:val="none" w:sz="0" w:space="0" w:color="auto"/>
                    <w:bottom w:val="none" w:sz="0" w:space="0" w:color="auto"/>
                    <w:right w:val="none" w:sz="0" w:space="0" w:color="auto"/>
                  </w:divBdr>
                </w:div>
                <w:div w:id="320475428">
                  <w:marLeft w:val="0"/>
                  <w:marRight w:val="0"/>
                  <w:marTop w:val="0"/>
                  <w:marBottom w:val="0"/>
                  <w:divBdr>
                    <w:top w:val="none" w:sz="0" w:space="0" w:color="auto"/>
                    <w:left w:val="none" w:sz="0" w:space="0" w:color="auto"/>
                    <w:bottom w:val="none" w:sz="0" w:space="0" w:color="auto"/>
                    <w:right w:val="none" w:sz="0" w:space="0" w:color="auto"/>
                  </w:divBdr>
                </w:div>
                <w:div w:id="556166641">
                  <w:marLeft w:val="0"/>
                  <w:marRight w:val="0"/>
                  <w:marTop w:val="0"/>
                  <w:marBottom w:val="0"/>
                  <w:divBdr>
                    <w:top w:val="none" w:sz="0" w:space="0" w:color="auto"/>
                    <w:left w:val="none" w:sz="0" w:space="0" w:color="auto"/>
                    <w:bottom w:val="none" w:sz="0" w:space="0" w:color="auto"/>
                    <w:right w:val="none" w:sz="0" w:space="0" w:color="auto"/>
                  </w:divBdr>
                </w:div>
                <w:div w:id="1605116492">
                  <w:marLeft w:val="0"/>
                  <w:marRight w:val="0"/>
                  <w:marTop w:val="0"/>
                  <w:marBottom w:val="0"/>
                  <w:divBdr>
                    <w:top w:val="none" w:sz="0" w:space="0" w:color="auto"/>
                    <w:left w:val="none" w:sz="0" w:space="0" w:color="auto"/>
                    <w:bottom w:val="none" w:sz="0" w:space="0" w:color="auto"/>
                    <w:right w:val="none" w:sz="0" w:space="0" w:color="auto"/>
                  </w:divBdr>
                </w:div>
                <w:div w:id="1036543819">
                  <w:marLeft w:val="0"/>
                  <w:marRight w:val="0"/>
                  <w:marTop w:val="0"/>
                  <w:marBottom w:val="0"/>
                  <w:divBdr>
                    <w:top w:val="none" w:sz="0" w:space="0" w:color="auto"/>
                    <w:left w:val="none" w:sz="0" w:space="0" w:color="auto"/>
                    <w:bottom w:val="none" w:sz="0" w:space="0" w:color="auto"/>
                    <w:right w:val="none" w:sz="0" w:space="0" w:color="auto"/>
                  </w:divBdr>
                </w:div>
                <w:div w:id="1061902275">
                  <w:marLeft w:val="0"/>
                  <w:marRight w:val="0"/>
                  <w:marTop w:val="0"/>
                  <w:marBottom w:val="0"/>
                  <w:divBdr>
                    <w:top w:val="none" w:sz="0" w:space="0" w:color="auto"/>
                    <w:left w:val="none" w:sz="0" w:space="0" w:color="auto"/>
                    <w:bottom w:val="none" w:sz="0" w:space="0" w:color="auto"/>
                    <w:right w:val="none" w:sz="0" w:space="0" w:color="auto"/>
                  </w:divBdr>
                </w:div>
                <w:div w:id="1765415170">
                  <w:marLeft w:val="0"/>
                  <w:marRight w:val="0"/>
                  <w:marTop w:val="0"/>
                  <w:marBottom w:val="0"/>
                  <w:divBdr>
                    <w:top w:val="none" w:sz="0" w:space="0" w:color="auto"/>
                    <w:left w:val="none" w:sz="0" w:space="0" w:color="auto"/>
                    <w:bottom w:val="none" w:sz="0" w:space="0" w:color="auto"/>
                    <w:right w:val="none" w:sz="0" w:space="0" w:color="auto"/>
                  </w:divBdr>
                </w:div>
                <w:div w:id="1859465291">
                  <w:marLeft w:val="0"/>
                  <w:marRight w:val="0"/>
                  <w:marTop w:val="0"/>
                  <w:marBottom w:val="0"/>
                  <w:divBdr>
                    <w:top w:val="none" w:sz="0" w:space="0" w:color="auto"/>
                    <w:left w:val="none" w:sz="0" w:space="0" w:color="auto"/>
                    <w:bottom w:val="none" w:sz="0" w:space="0" w:color="auto"/>
                    <w:right w:val="none" w:sz="0" w:space="0" w:color="auto"/>
                  </w:divBdr>
                </w:div>
                <w:div w:id="1185746609">
                  <w:marLeft w:val="0"/>
                  <w:marRight w:val="0"/>
                  <w:marTop w:val="0"/>
                  <w:marBottom w:val="0"/>
                  <w:divBdr>
                    <w:top w:val="none" w:sz="0" w:space="0" w:color="auto"/>
                    <w:left w:val="none" w:sz="0" w:space="0" w:color="auto"/>
                    <w:bottom w:val="none" w:sz="0" w:space="0" w:color="auto"/>
                    <w:right w:val="none" w:sz="0" w:space="0" w:color="auto"/>
                  </w:divBdr>
                </w:div>
                <w:div w:id="468791547">
                  <w:marLeft w:val="0"/>
                  <w:marRight w:val="0"/>
                  <w:marTop w:val="0"/>
                  <w:marBottom w:val="0"/>
                  <w:divBdr>
                    <w:top w:val="none" w:sz="0" w:space="0" w:color="auto"/>
                    <w:left w:val="none" w:sz="0" w:space="0" w:color="auto"/>
                    <w:bottom w:val="none" w:sz="0" w:space="0" w:color="auto"/>
                    <w:right w:val="none" w:sz="0" w:space="0" w:color="auto"/>
                  </w:divBdr>
                </w:div>
                <w:div w:id="874729557">
                  <w:marLeft w:val="0"/>
                  <w:marRight w:val="0"/>
                  <w:marTop w:val="0"/>
                  <w:marBottom w:val="0"/>
                  <w:divBdr>
                    <w:top w:val="none" w:sz="0" w:space="0" w:color="auto"/>
                    <w:left w:val="none" w:sz="0" w:space="0" w:color="auto"/>
                    <w:bottom w:val="none" w:sz="0" w:space="0" w:color="auto"/>
                    <w:right w:val="none" w:sz="0" w:space="0" w:color="auto"/>
                  </w:divBdr>
                </w:div>
                <w:div w:id="1531142293">
                  <w:marLeft w:val="0"/>
                  <w:marRight w:val="0"/>
                  <w:marTop w:val="0"/>
                  <w:marBottom w:val="0"/>
                  <w:divBdr>
                    <w:top w:val="none" w:sz="0" w:space="0" w:color="auto"/>
                    <w:left w:val="none" w:sz="0" w:space="0" w:color="auto"/>
                    <w:bottom w:val="none" w:sz="0" w:space="0" w:color="auto"/>
                    <w:right w:val="none" w:sz="0" w:space="0" w:color="auto"/>
                  </w:divBdr>
                </w:div>
                <w:div w:id="1185172009">
                  <w:marLeft w:val="0"/>
                  <w:marRight w:val="0"/>
                  <w:marTop w:val="0"/>
                  <w:marBottom w:val="0"/>
                  <w:divBdr>
                    <w:top w:val="none" w:sz="0" w:space="0" w:color="auto"/>
                    <w:left w:val="none" w:sz="0" w:space="0" w:color="auto"/>
                    <w:bottom w:val="none" w:sz="0" w:space="0" w:color="auto"/>
                    <w:right w:val="none" w:sz="0" w:space="0" w:color="auto"/>
                  </w:divBdr>
                </w:div>
                <w:div w:id="627509781">
                  <w:marLeft w:val="0"/>
                  <w:marRight w:val="0"/>
                  <w:marTop w:val="0"/>
                  <w:marBottom w:val="0"/>
                  <w:divBdr>
                    <w:top w:val="none" w:sz="0" w:space="0" w:color="auto"/>
                    <w:left w:val="none" w:sz="0" w:space="0" w:color="auto"/>
                    <w:bottom w:val="none" w:sz="0" w:space="0" w:color="auto"/>
                    <w:right w:val="none" w:sz="0" w:space="0" w:color="auto"/>
                  </w:divBdr>
                </w:div>
                <w:div w:id="1462187725">
                  <w:marLeft w:val="0"/>
                  <w:marRight w:val="0"/>
                  <w:marTop w:val="0"/>
                  <w:marBottom w:val="0"/>
                  <w:divBdr>
                    <w:top w:val="none" w:sz="0" w:space="0" w:color="auto"/>
                    <w:left w:val="none" w:sz="0" w:space="0" w:color="auto"/>
                    <w:bottom w:val="none" w:sz="0" w:space="0" w:color="auto"/>
                    <w:right w:val="none" w:sz="0" w:space="0" w:color="auto"/>
                  </w:divBdr>
                </w:div>
                <w:div w:id="2032758679">
                  <w:marLeft w:val="0"/>
                  <w:marRight w:val="0"/>
                  <w:marTop w:val="0"/>
                  <w:marBottom w:val="0"/>
                  <w:divBdr>
                    <w:top w:val="none" w:sz="0" w:space="0" w:color="auto"/>
                    <w:left w:val="none" w:sz="0" w:space="0" w:color="auto"/>
                    <w:bottom w:val="none" w:sz="0" w:space="0" w:color="auto"/>
                    <w:right w:val="none" w:sz="0" w:space="0" w:color="auto"/>
                  </w:divBdr>
                </w:div>
                <w:div w:id="509760535">
                  <w:marLeft w:val="0"/>
                  <w:marRight w:val="0"/>
                  <w:marTop w:val="0"/>
                  <w:marBottom w:val="0"/>
                  <w:divBdr>
                    <w:top w:val="none" w:sz="0" w:space="0" w:color="auto"/>
                    <w:left w:val="none" w:sz="0" w:space="0" w:color="auto"/>
                    <w:bottom w:val="none" w:sz="0" w:space="0" w:color="auto"/>
                    <w:right w:val="none" w:sz="0" w:space="0" w:color="auto"/>
                  </w:divBdr>
                </w:div>
                <w:div w:id="372661616">
                  <w:marLeft w:val="0"/>
                  <w:marRight w:val="0"/>
                  <w:marTop w:val="0"/>
                  <w:marBottom w:val="0"/>
                  <w:divBdr>
                    <w:top w:val="none" w:sz="0" w:space="0" w:color="auto"/>
                    <w:left w:val="none" w:sz="0" w:space="0" w:color="auto"/>
                    <w:bottom w:val="none" w:sz="0" w:space="0" w:color="auto"/>
                    <w:right w:val="none" w:sz="0" w:space="0" w:color="auto"/>
                  </w:divBdr>
                </w:div>
                <w:div w:id="911045862">
                  <w:marLeft w:val="0"/>
                  <w:marRight w:val="0"/>
                  <w:marTop w:val="0"/>
                  <w:marBottom w:val="0"/>
                  <w:divBdr>
                    <w:top w:val="none" w:sz="0" w:space="0" w:color="auto"/>
                    <w:left w:val="none" w:sz="0" w:space="0" w:color="auto"/>
                    <w:bottom w:val="none" w:sz="0" w:space="0" w:color="auto"/>
                    <w:right w:val="none" w:sz="0" w:space="0" w:color="auto"/>
                  </w:divBdr>
                </w:div>
                <w:div w:id="1242637618">
                  <w:marLeft w:val="0"/>
                  <w:marRight w:val="0"/>
                  <w:marTop w:val="0"/>
                  <w:marBottom w:val="0"/>
                  <w:divBdr>
                    <w:top w:val="none" w:sz="0" w:space="0" w:color="auto"/>
                    <w:left w:val="none" w:sz="0" w:space="0" w:color="auto"/>
                    <w:bottom w:val="none" w:sz="0" w:space="0" w:color="auto"/>
                    <w:right w:val="none" w:sz="0" w:space="0" w:color="auto"/>
                  </w:divBdr>
                </w:div>
                <w:div w:id="2042629750">
                  <w:marLeft w:val="0"/>
                  <w:marRight w:val="0"/>
                  <w:marTop w:val="0"/>
                  <w:marBottom w:val="0"/>
                  <w:divBdr>
                    <w:top w:val="none" w:sz="0" w:space="0" w:color="auto"/>
                    <w:left w:val="none" w:sz="0" w:space="0" w:color="auto"/>
                    <w:bottom w:val="none" w:sz="0" w:space="0" w:color="auto"/>
                    <w:right w:val="none" w:sz="0" w:space="0" w:color="auto"/>
                  </w:divBdr>
                </w:div>
                <w:div w:id="1614939843">
                  <w:marLeft w:val="0"/>
                  <w:marRight w:val="0"/>
                  <w:marTop w:val="0"/>
                  <w:marBottom w:val="0"/>
                  <w:divBdr>
                    <w:top w:val="none" w:sz="0" w:space="0" w:color="auto"/>
                    <w:left w:val="none" w:sz="0" w:space="0" w:color="auto"/>
                    <w:bottom w:val="none" w:sz="0" w:space="0" w:color="auto"/>
                    <w:right w:val="none" w:sz="0" w:space="0" w:color="auto"/>
                  </w:divBdr>
                </w:div>
                <w:div w:id="1640917745">
                  <w:marLeft w:val="0"/>
                  <w:marRight w:val="0"/>
                  <w:marTop w:val="0"/>
                  <w:marBottom w:val="0"/>
                  <w:divBdr>
                    <w:top w:val="none" w:sz="0" w:space="0" w:color="auto"/>
                    <w:left w:val="none" w:sz="0" w:space="0" w:color="auto"/>
                    <w:bottom w:val="none" w:sz="0" w:space="0" w:color="auto"/>
                    <w:right w:val="none" w:sz="0" w:space="0" w:color="auto"/>
                  </w:divBdr>
                </w:div>
                <w:div w:id="884296323">
                  <w:marLeft w:val="0"/>
                  <w:marRight w:val="0"/>
                  <w:marTop w:val="0"/>
                  <w:marBottom w:val="0"/>
                  <w:divBdr>
                    <w:top w:val="none" w:sz="0" w:space="0" w:color="auto"/>
                    <w:left w:val="none" w:sz="0" w:space="0" w:color="auto"/>
                    <w:bottom w:val="none" w:sz="0" w:space="0" w:color="auto"/>
                    <w:right w:val="none" w:sz="0" w:space="0" w:color="auto"/>
                  </w:divBdr>
                </w:div>
                <w:div w:id="625815301">
                  <w:marLeft w:val="0"/>
                  <w:marRight w:val="0"/>
                  <w:marTop w:val="0"/>
                  <w:marBottom w:val="0"/>
                  <w:divBdr>
                    <w:top w:val="none" w:sz="0" w:space="0" w:color="auto"/>
                    <w:left w:val="none" w:sz="0" w:space="0" w:color="auto"/>
                    <w:bottom w:val="none" w:sz="0" w:space="0" w:color="auto"/>
                    <w:right w:val="none" w:sz="0" w:space="0" w:color="auto"/>
                  </w:divBdr>
                </w:div>
                <w:div w:id="1708874288">
                  <w:marLeft w:val="0"/>
                  <w:marRight w:val="0"/>
                  <w:marTop w:val="0"/>
                  <w:marBottom w:val="0"/>
                  <w:divBdr>
                    <w:top w:val="none" w:sz="0" w:space="0" w:color="auto"/>
                    <w:left w:val="none" w:sz="0" w:space="0" w:color="auto"/>
                    <w:bottom w:val="none" w:sz="0" w:space="0" w:color="auto"/>
                    <w:right w:val="none" w:sz="0" w:space="0" w:color="auto"/>
                  </w:divBdr>
                </w:div>
                <w:div w:id="1979722076">
                  <w:marLeft w:val="0"/>
                  <w:marRight w:val="0"/>
                  <w:marTop w:val="0"/>
                  <w:marBottom w:val="0"/>
                  <w:divBdr>
                    <w:top w:val="none" w:sz="0" w:space="0" w:color="auto"/>
                    <w:left w:val="none" w:sz="0" w:space="0" w:color="auto"/>
                    <w:bottom w:val="none" w:sz="0" w:space="0" w:color="auto"/>
                    <w:right w:val="none" w:sz="0" w:space="0" w:color="auto"/>
                  </w:divBdr>
                </w:div>
                <w:div w:id="1008866719">
                  <w:marLeft w:val="0"/>
                  <w:marRight w:val="0"/>
                  <w:marTop w:val="0"/>
                  <w:marBottom w:val="0"/>
                  <w:divBdr>
                    <w:top w:val="none" w:sz="0" w:space="0" w:color="auto"/>
                    <w:left w:val="none" w:sz="0" w:space="0" w:color="auto"/>
                    <w:bottom w:val="none" w:sz="0" w:space="0" w:color="auto"/>
                    <w:right w:val="none" w:sz="0" w:space="0" w:color="auto"/>
                  </w:divBdr>
                </w:div>
                <w:div w:id="353579839">
                  <w:marLeft w:val="0"/>
                  <w:marRight w:val="0"/>
                  <w:marTop w:val="0"/>
                  <w:marBottom w:val="0"/>
                  <w:divBdr>
                    <w:top w:val="none" w:sz="0" w:space="0" w:color="auto"/>
                    <w:left w:val="none" w:sz="0" w:space="0" w:color="auto"/>
                    <w:bottom w:val="none" w:sz="0" w:space="0" w:color="auto"/>
                    <w:right w:val="none" w:sz="0" w:space="0" w:color="auto"/>
                  </w:divBdr>
                </w:div>
                <w:div w:id="532809291">
                  <w:marLeft w:val="0"/>
                  <w:marRight w:val="0"/>
                  <w:marTop w:val="0"/>
                  <w:marBottom w:val="0"/>
                  <w:divBdr>
                    <w:top w:val="none" w:sz="0" w:space="0" w:color="auto"/>
                    <w:left w:val="none" w:sz="0" w:space="0" w:color="auto"/>
                    <w:bottom w:val="none" w:sz="0" w:space="0" w:color="auto"/>
                    <w:right w:val="none" w:sz="0" w:space="0" w:color="auto"/>
                  </w:divBdr>
                </w:div>
                <w:div w:id="2038771937">
                  <w:marLeft w:val="0"/>
                  <w:marRight w:val="0"/>
                  <w:marTop w:val="0"/>
                  <w:marBottom w:val="0"/>
                  <w:divBdr>
                    <w:top w:val="none" w:sz="0" w:space="0" w:color="auto"/>
                    <w:left w:val="none" w:sz="0" w:space="0" w:color="auto"/>
                    <w:bottom w:val="none" w:sz="0" w:space="0" w:color="auto"/>
                    <w:right w:val="none" w:sz="0" w:space="0" w:color="auto"/>
                  </w:divBdr>
                </w:div>
                <w:div w:id="844438069">
                  <w:marLeft w:val="0"/>
                  <w:marRight w:val="0"/>
                  <w:marTop w:val="0"/>
                  <w:marBottom w:val="0"/>
                  <w:divBdr>
                    <w:top w:val="none" w:sz="0" w:space="0" w:color="auto"/>
                    <w:left w:val="none" w:sz="0" w:space="0" w:color="auto"/>
                    <w:bottom w:val="none" w:sz="0" w:space="0" w:color="auto"/>
                    <w:right w:val="none" w:sz="0" w:space="0" w:color="auto"/>
                  </w:divBdr>
                </w:div>
                <w:div w:id="1725716943">
                  <w:marLeft w:val="0"/>
                  <w:marRight w:val="0"/>
                  <w:marTop w:val="0"/>
                  <w:marBottom w:val="0"/>
                  <w:divBdr>
                    <w:top w:val="none" w:sz="0" w:space="0" w:color="auto"/>
                    <w:left w:val="none" w:sz="0" w:space="0" w:color="auto"/>
                    <w:bottom w:val="none" w:sz="0" w:space="0" w:color="auto"/>
                    <w:right w:val="none" w:sz="0" w:space="0" w:color="auto"/>
                  </w:divBdr>
                </w:div>
                <w:div w:id="128322866">
                  <w:marLeft w:val="0"/>
                  <w:marRight w:val="0"/>
                  <w:marTop w:val="0"/>
                  <w:marBottom w:val="0"/>
                  <w:divBdr>
                    <w:top w:val="none" w:sz="0" w:space="0" w:color="auto"/>
                    <w:left w:val="none" w:sz="0" w:space="0" w:color="auto"/>
                    <w:bottom w:val="none" w:sz="0" w:space="0" w:color="auto"/>
                    <w:right w:val="none" w:sz="0" w:space="0" w:color="auto"/>
                  </w:divBdr>
                </w:div>
                <w:div w:id="1132946426">
                  <w:marLeft w:val="0"/>
                  <w:marRight w:val="0"/>
                  <w:marTop w:val="0"/>
                  <w:marBottom w:val="0"/>
                  <w:divBdr>
                    <w:top w:val="none" w:sz="0" w:space="0" w:color="auto"/>
                    <w:left w:val="none" w:sz="0" w:space="0" w:color="auto"/>
                    <w:bottom w:val="none" w:sz="0" w:space="0" w:color="auto"/>
                    <w:right w:val="none" w:sz="0" w:space="0" w:color="auto"/>
                  </w:divBdr>
                </w:div>
                <w:div w:id="397214471">
                  <w:marLeft w:val="0"/>
                  <w:marRight w:val="0"/>
                  <w:marTop w:val="0"/>
                  <w:marBottom w:val="0"/>
                  <w:divBdr>
                    <w:top w:val="none" w:sz="0" w:space="0" w:color="auto"/>
                    <w:left w:val="none" w:sz="0" w:space="0" w:color="auto"/>
                    <w:bottom w:val="none" w:sz="0" w:space="0" w:color="auto"/>
                    <w:right w:val="none" w:sz="0" w:space="0" w:color="auto"/>
                  </w:divBdr>
                </w:div>
                <w:div w:id="982588365">
                  <w:marLeft w:val="0"/>
                  <w:marRight w:val="0"/>
                  <w:marTop w:val="0"/>
                  <w:marBottom w:val="0"/>
                  <w:divBdr>
                    <w:top w:val="none" w:sz="0" w:space="0" w:color="auto"/>
                    <w:left w:val="none" w:sz="0" w:space="0" w:color="auto"/>
                    <w:bottom w:val="none" w:sz="0" w:space="0" w:color="auto"/>
                    <w:right w:val="none" w:sz="0" w:space="0" w:color="auto"/>
                  </w:divBdr>
                </w:div>
                <w:div w:id="431972816">
                  <w:marLeft w:val="0"/>
                  <w:marRight w:val="0"/>
                  <w:marTop w:val="0"/>
                  <w:marBottom w:val="0"/>
                  <w:divBdr>
                    <w:top w:val="none" w:sz="0" w:space="0" w:color="auto"/>
                    <w:left w:val="none" w:sz="0" w:space="0" w:color="auto"/>
                    <w:bottom w:val="none" w:sz="0" w:space="0" w:color="auto"/>
                    <w:right w:val="none" w:sz="0" w:space="0" w:color="auto"/>
                  </w:divBdr>
                </w:div>
                <w:div w:id="364789077">
                  <w:marLeft w:val="0"/>
                  <w:marRight w:val="0"/>
                  <w:marTop w:val="0"/>
                  <w:marBottom w:val="0"/>
                  <w:divBdr>
                    <w:top w:val="none" w:sz="0" w:space="0" w:color="auto"/>
                    <w:left w:val="none" w:sz="0" w:space="0" w:color="auto"/>
                    <w:bottom w:val="none" w:sz="0" w:space="0" w:color="auto"/>
                    <w:right w:val="none" w:sz="0" w:space="0" w:color="auto"/>
                  </w:divBdr>
                </w:div>
                <w:div w:id="29838606">
                  <w:marLeft w:val="0"/>
                  <w:marRight w:val="0"/>
                  <w:marTop w:val="0"/>
                  <w:marBottom w:val="0"/>
                  <w:divBdr>
                    <w:top w:val="none" w:sz="0" w:space="0" w:color="auto"/>
                    <w:left w:val="none" w:sz="0" w:space="0" w:color="auto"/>
                    <w:bottom w:val="none" w:sz="0" w:space="0" w:color="auto"/>
                    <w:right w:val="none" w:sz="0" w:space="0" w:color="auto"/>
                  </w:divBdr>
                </w:div>
                <w:div w:id="644553506">
                  <w:marLeft w:val="0"/>
                  <w:marRight w:val="0"/>
                  <w:marTop w:val="0"/>
                  <w:marBottom w:val="0"/>
                  <w:divBdr>
                    <w:top w:val="none" w:sz="0" w:space="0" w:color="auto"/>
                    <w:left w:val="none" w:sz="0" w:space="0" w:color="auto"/>
                    <w:bottom w:val="none" w:sz="0" w:space="0" w:color="auto"/>
                    <w:right w:val="none" w:sz="0" w:space="0" w:color="auto"/>
                  </w:divBdr>
                </w:div>
                <w:div w:id="159735389">
                  <w:marLeft w:val="0"/>
                  <w:marRight w:val="0"/>
                  <w:marTop w:val="0"/>
                  <w:marBottom w:val="0"/>
                  <w:divBdr>
                    <w:top w:val="none" w:sz="0" w:space="0" w:color="auto"/>
                    <w:left w:val="none" w:sz="0" w:space="0" w:color="auto"/>
                    <w:bottom w:val="none" w:sz="0" w:space="0" w:color="auto"/>
                    <w:right w:val="none" w:sz="0" w:space="0" w:color="auto"/>
                  </w:divBdr>
                </w:div>
                <w:div w:id="1224558548">
                  <w:marLeft w:val="0"/>
                  <w:marRight w:val="0"/>
                  <w:marTop w:val="0"/>
                  <w:marBottom w:val="0"/>
                  <w:divBdr>
                    <w:top w:val="none" w:sz="0" w:space="0" w:color="auto"/>
                    <w:left w:val="none" w:sz="0" w:space="0" w:color="auto"/>
                    <w:bottom w:val="none" w:sz="0" w:space="0" w:color="auto"/>
                    <w:right w:val="none" w:sz="0" w:space="0" w:color="auto"/>
                  </w:divBdr>
                </w:div>
                <w:div w:id="609968441">
                  <w:marLeft w:val="0"/>
                  <w:marRight w:val="0"/>
                  <w:marTop w:val="0"/>
                  <w:marBottom w:val="0"/>
                  <w:divBdr>
                    <w:top w:val="none" w:sz="0" w:space="0" w:color="auto"/>
                    <w:left w:val="none" w:sz="0" w:space="0" w:color="auto"/>
                    <w:bottom w:val="none" w:sz="0" w:space="0" w:color="auto"/>
                    <w:right w:val="none" w:sz="0" w:space="0" w:color="auto"/>
                  </w:divBdr>
                </w:div>
                <w:div w:id="1780948148">
                  <w:marLeft w:val="0"/>
                  <w:marRight w:val="0"/>
                  <w:marTop w:val="0"/>
                  <w:marBottom w:val="0"/>
                  <w:divBdr>
                    <w:top w:val="none" w:sz="0" w:space="0" w:color="auto"/>
                    <w:left w:val="none" w:sz="0" w:space="0" w:color="auto"/>
                    <w:bottom w:val="none" w:sz="0" w:space="0" w:color="auto"/>
                    <w:right w:val="none" w:sz="0" w:space="0" w:color="auto"/>
                  </w:divBdr>
                </w:div>
                <w:div w:id="616063856">
                  <w:marLeft w:val="0"/>
                  <w:marRight w:val="0"/>
                  <w:marTop w:val="0"/>
                  <w:marBottom w:val="0"/>
                  <w:divBdr>
                    <w:top w:val="none" w:sz="0" w:space="0" w:color="auto"/>
                    <w:left w:val="none" w:sz="0" w:space="0" w:color="auto"/>
                    <w:bottom w:val="none" w:sz="0" w:space="0" w:color="auto"/>
                    <w:right w:val="none" w:sz="0" w:space="0" w:color="auto"/>
                  </w:divBdr>
                </w:div>
                <w:div w:id="1517428982">
                  <w:marLeft w:val="0"/>
                  <w:marRight w:val="0"/>
                  <w:marTop w:val="0"/>
                  <w:marBottom w:val="0"/>
                  <w:divBdr>
                    <w:top w:val="none" w:sz="0" w:space="0" w:color="auto"/>
                    <w:left w:val="none" w:sz="0" w:space="0" w:color="auto"/>
                    <w:bottom w:val="none" w:sz="0" w:space="0" w:color="auto"/>
                    <w:right w:val="none" w:sz="0" w:space="0" w:color="auto"/>
                  </w:divBdr>
                </w:div>
                <w:div w:id="88426722">
                  <w:marLeft w:val="0"/>
                  <w:marRight w:val="0"/>
                  <w:marTop w:val="0"/>
                  <w:marBottom w:val="0"/>
                  <w:divBdr>
                    <w:top w:val="none" w:sz="0" w:space="0" w:color="auto"/>
                    <w:left w:val="none" w:sz="0" w:space="0" w:color="auto"/>
                    <w:bottom w:val="none" w:sz="0" w:space="0" w:color="auto"/>
                    <w:right w:val="none" w:sz="0" w:space="0" w:color="auto"/>
                  </w:divBdr>
                </w:div>
                <w:div w:id="673646795">
                  <w:marLeft w:val="0"/>
                  <w:marRight w:val="0"/>
                  <w:marTop w:val="0"/>
                  <w:marBottom w:val="0"/>
                  <w:divBdr>
                    <w:top w:val="none" w:sz="0" w:space="0" w:color="auto"/>
                    <w:left w:val="none" w:sz="0" w:space="0" w:color="auto"/>
                    <w:bottom w:val="none" w:sz="0" w:space="0" w:color="auto"/>
                    <w:right w:val="none" w:sz="0" w:space="0" w:color="auto"/>
                  </w:divBdr>
                </w:div>
                <w:div w:id="1709840553">
                  <w:marLeft w:val="0"/>
                  <w:marRight w:val="0"/>
                  <w:marTop w:val="0"/>
                  <w:marBottom w:val="0"/>
                  <w:divBdr>
                    <w:top w:val="none" w:sz="0" w:space="0" w:color="auto"/>
                    <w:left w:val="none" w:sz="0" w:space="0" w:color="auto"/>
                    <w:bottom w:val="none" w:sz="0" w:space="0" w:color="auto"/>
                    <w:right w:val="none" w:sz="0" w:space="0" w:color="auto"/>
                  </w:divBdr>
                </w:div>
                <w:div w:id="223298305">
                  <w:marLeft w:val="0"/>
                  <w:marRight w:val="0"/>
                  <w:marTop w:val="0"/>
                  <w:marBottom w:val="0"/>
                  <w:divBdr>
                    <w:top w:val="none" w:sz="0" w:space="0" w:color="auto"/>
                    <w:left w:val="none" w:sz="0" w:space="0" w:color="auto"/>
                    <w:bottom w:val="none" w:sz="0" w:space="0" w:color="auto"/>
                    <w:right w:val="none" w:sz="0" w:space="0" w:color="auto"/>
                  </w:divBdr>
                </w:div>
                <w:div w:id="121000712">
                  <w:marLeft w:val="0"/>
                  <w:marRight w:val="0"/>
                  <w:marTop w:val="0"/>
                  <w:marBottom w:val="0"/>
                  <w:divBdr>
                    <w:top w:val="none" w:sz="0" w:space="0" w:color="auto"/>
                    <w:left w:val="none" w:sz="0" w:space="0" w:color="auto"/>
                    <w:bottom w:val="none" w:sz="0" w:space="0" w:color="auto"/>
                    <w:right w:val="none" w:sz="0" w:space="0" w:color="auto"/>
                  </w:divBdr>
                </w:div>
                <w:div w:id="1920367641">
                  <w:marLeft w:val="0"/>
                  <w:marRight w:val="0"/>
                  <w:marTop w:val="0"/>
                  <w:marBottom w:val="0"/>
                  <w:divBdr>
                    <w:top w:val="none" w:sz="0" w:space="0" w:color="auto"/>
                    <w:left w:val="none" w:sz="0" w:space="0" w:color="auto"/>
                    <w:bottom w:val="none" w:sz="0" w:space="0" w:color="auto"/>
                    <w:right w:val="none" w:sz="0" w:space="0" w:color="auto"/>
                  </w:divBdr>
                </w:div>
                <w:div w:id="1730492386">
                  <w:marLeft w:val="0"/>
                  <w:marRight w:val="0"/>
                  <w:marTop w:val="0"/>
                  <w:marBottom w:val="0"/>
                  <w:divBdr>
                    <w:top w:val="none" w:sz="0" w:space="0" w:color="auto"/>
                    <w:left w:val="none" w:sz="0" w:space="0" w:color="auto"/>
                    <w:bottom w:val="none" w:sz="0" w:space="0" w:color="auto"/>
                    <w:right w:val="none" w:sz="0" w:space="0" w:color="auto"/>
                  </w:divBdr>
                </w:div>
                <w:div w:id="28461073">
                  <w:marLeft w:val="0"/>
                  <w:marRight w:val="0"/>
                  <w:marTop w:val="0"/>
                  <w:marBottom w:val="0"/>
                  <w:divBdr>
                    <w:top w:val="none" w:sz="0" w:space="0" w:color="auto"/>
                    <w:left w:val="none" w:sz="0" w:space="0" w:color="auto"/>
                    <w:bottom w:val="none" w:sz="0" w:space="0" w:color="auto"/>
                    <w:right w:val="none" w:sz="0" w:space="0" w:color="auto"/>
                  </w:divBdr>
                </w:div>
                <w:div w:id="1085685314">
                  <w:marLeft w:val="0"/>
                  <w:marRight w:val="0"/>
                  <w:marTop w:val="0"/>
                  <w:marBottom w:val="0"/>
                  <w:divBdr>
                    <w:top w:val="none" w:sz="0" w:space="0" w:color="auto"/>
                    <w:left w:val="none" w:sz="0" w:space="0" w:color="auto"/>
                    <w:bottom w:val="none" w:sz="0" w:space="0" w:color="auto"/>
                    <w:right w:val="none" w:sz="0" w:space="0" w:color="auto"/>
                  </w:divBdr>
                </w:div>
                <w:div w:id="1953508861">
                  <w:marLeft w:val="0"/>
                  <w:marRight w:val="0"/>
                  <w:marTop w:val="0"/>
                  <w:marBottom w:val="0"/>
                  <w:divBdr>
                    <w:top w:val="none" w:sz="0" w:space="0" w:color="auto"/>
                    <w:left w:val="none" w:sz="0" w:space="0" w:color="auto"/>
                    <w:bottom w:val="none" w:sz="0" w:space="0" w:color="auto"/>
                    <w:right w:val="none" w:sz="0" w:space="0" w:color="auto"/>
                  </w:divBdr>
                </w:div>
                <w:div w:id="1218593661">
                  <w:marLeft w:val="0"/>
                  <w:marRight w:val="0"/>
                  <w:marTop w:val="0"/>
                  <w:marBottom w:val="0"/>
                  <w:divBdr>
                    <w:top w:val="none" w:sz="0" w:space="0" w:color="auto"/>
                    <w:left w:val="none" w:sz="0" w:space="0" w:color="auto"/>
                    <w:bottom w:val="none" w:sz="0" w:space="0" w:color="auto"/>
                    <w:right w:val="none" w:sz="0" w:space="0" w:color="auto"/>
                  </w:divBdr>
                </w:div>
                <w:div w:id="734665192">
                  <w:marLeft w:val="0"/>
                  <w:marRight w:val="0"/>
                  <w:marTop w:val="0"/>
                  <w:marBottom w:val="0"/>
                  <w:divBdr>
                    <w:top w:val="none" w:sz="0" w:space="0" w:color="auto"/>
                    <w:left w:val="none" w:sz="0" w:space="0" w:color="auto"/>
                    <w:bottom w:val="none" w:sz="0" w:space="0" w:color="auto"/>
                    <w:right w:val="none" w:sz="0" w:space="0" w:color="auto"/>
                  </w:divBdr>
                </w:div>
                <w:div w:id="1885942057">
                  <w:marLeft w:val="0"/>
                  <w:marRight w:val="0"/>
                  <w:marTop w:val="0"/>
                  <w:marBottom w:val="0"/>
                  <w:divBdr>
                    <w:top w:val="none" w:sz="0" w:space="0" w:color="auto"/>
                    <w:left w:val="none" w:sz="0" w:space="0" w:color="auto"/>
                    <w:bottom w:val="none" w:sz="0" w:space="0" w:color="auto"/>
                    <w:right w:val="none" w:sz="0" w:space="0" w:color="auto"/>
                  </w:divBdr>
                </w:div>
                <w:div w:id="297102793">
                  <w:marLeft w:val="0"/>
                  <w:marRight w:val="0"/>
                  <w:marTop w:val="0"/>
                  <w:marBottom w:val="0"/>
                  <w:divBdr>
                    <w:top w:val="none" w:sz="0" w:space="0" w:color="auto"/>
                    <w:left w:val="none" w:sz="0" w:space="0" w:color="auto"/>
                    <w:bottom w:val="none" w:sz="0" w:space="0" w:color="auto"/>
                    <w:right w:val="none" w:sz="0" w:space="0" w:color="auto"/>
                  </w:divBdr>
                </w:div>
                <w:div w:id="1783332483">
                  <w:marLeft w:val="0"/>
                  <w:marRight w:val="0"/>
                  <w:marTop w:val="0"/>
                  <w:marBottom w:val="0"/>
                  <w:divBdr>
                    <w:top w:val="none" w:sz="0" w:space="0" w:color="auto"/>
                    <w:left w:val="none" w:sz="0" w:space="0" w:color="auto"/>
                    <w:bottom w:val="none" w:sz="0" w:space="0" w:color="auto"/>
                    <w:right w:val="none" w:sz="0" w:space="0" w:color="auto"/>
                  </w:divBdr>
                </w:div>
                <w:div w:id="650254759">
                  <w:marLeft w:val="0"/>
                  <w:marRight w:val="0"/>
                  <w:marTop w:val="0"/>
                  <w:marBottom w:val="0"/>
                  <w:divBdr>
                    <w:top w:val="none" w:sz="0" w:space="0" w:color="auto"/>
                    <w:left w:val="none" w:sz="0" w:space="0" w:color="auto"/>
                    <w:bottom w:val="none" w:sz="0" w:space="0" w:color="auto"/>
                    <w:right w:val="none" w:sz="0" w:space="0" w:color="auto"/>
                  </w:divBdr>
                </w:div>
                <w:div w:id="808480158">
                  <w:marLeft w:val="0"/>
                  <w:marRight w:val="0"/>
                  <w:marTop w:val="0"/>
                  <w:marBottom w:val="0"/>
                  <w:divBdr>
                    <w:top w:val="none" w:sz="0" w:space="0" w:color="auto"/>
                    <w:left w:val="none" w:sz="0" w:space="0" w:color="auto"/>
                    <w:bottom w:val="none" w:sz="0" w:space="0" w:color="auto"/>
                    <w:right w:val="none" w:sz="0" w:space="0" w:color="auto"/>
                  </w:divBdr>
                </w:div>
                <w:div w:id="1726028622">
                  <w:marLeft w:val="0"/>
                  <w:marRight w:val="0"/>
                  <w:marTop w:val="0"/>
                  <w:marBottom w:val="0"/>
                  <w:divBdr>
                    <w:top w:val="none" w:sz="0" w:space="0" w:color="auto"/>
                    <w:left w:val="none" w:sz="0" w:space="0" w:color="auto"/>
                    <w:bottom w:val="none" w:sz="0" w:space="0" w:color="auto"/>
                    <w:right w:val="none" w:sz="0" w:space="0" w:color="auto"/>
                  </w:divBdr>
                </w:div>
                <w:div w:id="102698876">
                  <w:marLeft w:val="0"/>
                  <w:marRight w:val="0"/>
                  <w:marTop w:val="0"/>
                  <w:marBottom w:val="0"/>
                  <w:divBdr>
                    <w:top w:val="none" w:sz="0" w:space="0" w:color="auto"/>
                    <w:left w:val="none" w:sz="0" w:space="0" w:color="auto"/>
                    <w:bottom w:val="none" w:sz="0" w:space="0" w:color="auto"/>
                    <w:right w:val="none" w:sz="0" w:space="0" w:color="auto"/>
                  </w:divBdr>
                </w:div>
                <w:div w:id="562526886">
                  <w:marLeft w:val="0"/>
                  <w:marRight w:val="0"/>
                  <w:marTop w:val="0"/>
                  <w:marBottom w:val="0"/>
                  <w:divBdr>
                    <w:top w:val="none" w:sz="0" w:space="0" w:color="auto"/>
                    <w:left w:val="none" w:sz="0" w:space="0" w:color="auto"/>
                    <w:bottom w:val="none" w:sz="0" w:space="0" w:color="auto"/>
                    <w:right w:val="none" w:sz="0" w:space="0" w:color="auto"/>
                  </w:divBdr>
                </w:div>
                <w:div w:id="1817987159">
                  <w:marLeft w:val="0"/>
                  <w:marRight w:val="0"/>
                  <w:marTop w:val="0"/>
                  <w:marBottom w:val="0"/>
                  <w:divBdr>
                    <w:top w:val="none" w:sz="0" w:space="0" w:color="auto"/>
                    <w:left w:val="none" w:sz="0" w:space="0" w:color="auto"/>
                    <w:bottom w:val="none" w:sz="0" w:space="0" w:color="auto"/>
                    <w:right w:val="none" w:sz="0" w:space="0" w:color="auto"/>
                  </w:divBdr>
                </w:div>
                <w:div w:id="1588076483">
                  <w:marLeft w:val="0"/>
                  <w:marRight w:val="0"/>
                  <w:marTop w:val="0"/>
                  <w:marBottom w:val="0"/>
                  <w:divBdr>
                    <w:top w:val="none" w:sz="0" w:space="0" w:color="auto"/>
                    <w:left w:val="none" w:sz="0" w:space="0" w:color="auto"/>
                    <w:bottom w:val="none" w:sz="0" w:space="0" w:color="auto"/>
                    <w:right w:val="none" w:sz="0" w:space="0" w:color="auto"/>
                  </w:divBdr>
                </w:div>
                <w:div w:id="56707817">
                  <w:marLeft w:val="0"/>
                  <w:marRight w:val="0"/>
                  <w:marTop w:val="0"/>
                  <w:marBottom w:val="0"/>
                  <w:divBdr>
                    <w:top w:val="none" w:sz="0" w:space="0" w:color="auto"/>
                    <w:left w:val="none" w:sz="0" w:space="0" w:color="auto"/>
                    <w:bottom w:val="none" w:sz="0" w:space="0" w:color="auto"/>
                    <w:right w:val="none" w:sz="0" w:space="0" w:color="auto"/>
                  </w:divBdr>
                </w:div>
                <w:div w:id="2065713608">
                  <w:marLeft w:val="0"/>
                  <w:marRight w:val="0"/>
                  <w:marTop w:val="0"/>
                  <w:marBottom w:val="0"/>
                  <w:divBdr>
                    <w:top w:val="none" w:sz="0" w:space="0" w:color="auto"/>
                    <w:left w:val="none" w:sz="0" w:space="0" w:color="auto"/>
                    <w:bottom w:val="none" w:sz="0" w:space="0" w:color="auto"/>
                    <w:right w:val="none" w:sz="0" w:space="0" w:color="auto"/>
                  </w:divBdr>
                </w:div>
                <w:div w:id="522521572">
                  <w:marLeft w:val="0"/>
                  <w:marRight w:val="0"/>
                  <w:marTop w:val="0"/>
                  <w:marBottom w:val="0"/>
                  <w:divBdr>
                    <w:top w:val="none" w:sz="0" w:space="0" w:color="auto"/>
                    <w:left w:val="none" w:sz="0" w:space="0" w:color="auto"/>
                    <w:bottom w:val="none" w:sz="0" w:space="0" w:color="auto"/>
                    <w:right w:val="none" w:sz="0" w:space="0" w:color="auto"/>
                  </w:divBdr>
                </w:div>
                <w:div w:id="753359226">
                  <w:marLeft w:val="0"/>
                  <w:marRight w:val="0"/>
                  <w:marTop w:val="0"/>
                  <w:marBottom w:val="0"/>
                  <w:divBdr>
                    <w:top w:val="none" w:sz="0" w:space="0" w:color="auto"/>
                    <w:left w:val="none" w:sz="0" w:space="0" w:color="auto"/>
                    <w:bottom w:val="none" w:sz="0" w:space="0" w:color="auto"/>
                    <w:right w:val="none" w:sz="0" w:space="0" w:color="auto"/>
                  </w:divBdr>
                </w:div>
                <w:div w:id="1350839428">
                  <w:marLeft w:val="0"/>
                  <w:marRight w:val="0"/>
                  <w:marTop w:val="0"/>
                  <w:marBottom w:val="0"/>
                  <w:divBdr>
                    <w:top w:val="none" w:sz="0" w:space="0" w:color="auto"/>
                    <w:left w:val="none" w:sz="0" w:space="0" w:color="auto"/>
                    <w:bottom w:val="none" w:sz="0" w:space="0" w:color="auto"/>
                    <w:right w:val="none" w:sz="0" w:space="0" w:color="auto"/>
                  </w:divBdr>
                </w:div>
                <w:div w:id="1528442753">
                  <w:marLeft w:val="0"/>
                  <w:marRight w:val="0"/>
                  <w:marTop w:val="0"/>
                  <w:marBottom w:val="0"/>
                  <w:divBdr>
                    <w:top w:val="none" w:sz="0" w:space="0" w:color="auto"/>
                    <w:left w:val="none" w:sz="0" w:space="0" w:color="auto"/>
                    <w:bottom w:val="none" w:sz="0" w:space="0" w:color="auto"/>
                    <w:right w:val="none" w:sz="0" w:space="0" w:color="auto"/>
                  </w:divBdr>
                </w:div>
                <w:div w:id="1837304616">
                  <w:marLeft w:val="0"/>
                  <w:marRight w:val="0"/>
                  <w:marTop w:val="0"/>
                  <w:marBottom w:val="0"/>
                  <w:divBdr>
                    <w:top w:val="none" w:sz="0" w:space="0" w:color="auto"/>
                    <w:left w:val="none" w:sz="0" w:space="0" w:color="auto"/>
                    <w:bottom w:val="none" w:sz="0" w:space="0" w:color="auto"/>
                    <w:right w:val="none" w:sz="0" w:space="0" w:color="auto"/>
                  </w:divBdr>
                </w:div>
                <w:div w:id="208762208">
                  <w:marLeft w:val="0"/>
                  <w:marRight w:val="0"/>
                  <w:marTop w:val="0"/>
                  <w:marBottom w:val="0"/>
                  <w:divBdr>
                    <w:top w:val="none" w:sz="0" w:space="0" w:color="auto"/>
                    <w:left w:val="none" w:sz="0" w:space="0" w:color="auto"/>
                    <w:bottom w:val="none" w:sz="0" w:space="0" w:color="auto"/>
                    <w:right w:val="none" w:sz="0" w:space="0" w:color="auto"/>
                  </w:divBdr>
                </w:div>
                <w:div w:id="509102900">
                  <w:marLeft w:val="0"/>
                  <w:marRight w:val="0"/>
                  <w:marTop w:val="0"/>
                  <w:marBottom w:val="0"/>
                  <w:divBdr>
                    <w:top w:val="none" w:sz="0" w:space="0" w:color="auto"/>
                    <w:left w:val="none" w:sz="0" w:space="0" w:color="auto"/>
                    <w:bottom w:val="none" w:sz="0" w:space="0" w:color="auto"/>
                    <w:right w:val="none" w:sz="0" w:space="0" w:color="auto"/>
                  </w:divBdr>
                </w:div>
                <w:div w:id="944580852">
                  <w:marLeft w:val="0"/>
                  <w:marRight w:val="0"/>
                  <w:marTop w:val="0"/>
                  <w:marBottom w:val="0"/>
                  <w:divBdr>
                    <w:top w:val="none" w:sz="0" w:space="0" w:color="auto"/>
                    <w:left w:val="none" w:sz="0" w:space="0" w:color="auto"/>
                    <w:bottom w:val="none" w:sz="0" w:space="0" w:color="auto"/>
                    <w:right w:val="none" w:sz="0" w:space="0" w:color="auto"/>
                  </w:divBdr>
                </w:div>
                <w:div w:id="853493587">
                  <w:marLeft w:val="0"/>
                  <w:marRight w:val="0"/>
                  <w:marTop w:val="0"/>
                  <w:marBottom w:val="0"/>
                  <w:divBdr>
                    <w:top w:val="none" w:sz="0" w:space="0" w:color="auto"/>
                    <w:left w:val="none" w:sz="0" w:space="0" w:color="auto"/>
                    <w:bottom w:val="none" w:sz="0" w:space="0" w:color="auto"/>
                    <w:right w:val="none" w:sz="0" w:space="0" w:color="auto"/>
                  </w:divBdr>
                </w:div>
                <w:div w:id="1542938548">
                  <w:marLeft w:val="0"/>
                  <w:marRight w:val="0"/>
                  <w:marTop w:val="0"/>
                  <w:marBottom w:val="0"/>
                  <w:divBdr>
                    <w:top w:val="none" w:sz="0" w:space="0" w:color="auto"/>
                    <w:left w:val="none" w:sz="0" w:space="0" w:color="auto"/>
                    <w:bottom w:val="none" w:sz="0" w:space="0" w:color="auto"/>
                    <w:right w:val="none" w:sz="0" w:space="0" w:color="auto"/>
                  </w:divBdr>
                </w:div>
                <w:div w:id="649867361">
                  <w:marLeft w:val="0"/>
                  <w:marRight w:val="0"/>
                  <w:marTop w:val="0"/>
                  <w:marBottom w:val="0"/>
                  <w:divBdr>
                    <w:top w:val="none" w:sz="0" w:space="0" w:color="auto"/>
                    <w:left w:val="none" w:sz="0" w:space="0" w:color="auto"/>
                    <w:bottom w:val="none" w:sz="0" w:space="0" w:color="auto"/>
                    <w:right w:val="none" w:sz="0" w:space="0" w:color="auto"/>
                  </w:divBdr>
                </w:div>
                <w:div w:id="179516124">
                  <w:marLeft w:val="0"/>
                  <w:marRight w:val="0"/>
                  <w:marTop w:val="0"/>
                  <w:marBottom w:val="0"/>
                  <w:divBdr>
                    <w:top w:val="none" w:sz="0" w:space="0" w:color="auto"/>
                    <w:left w:val="none" w:sz="0" w:space="0" w:color="auto"/>
                    <w:bottom w:val="none" w:sz="0" w:space="0" w:color="auto"/>
                    <w:right w:val="none" w:sz="0" w:space="0" w:color="auto"/>
                  </w:divBdr>
                </w:div>
                <w:div w:id="856583392">
                  <w:marLeft w:val="0"/>
                  <w:marRight w:val="0"/>
                  <w:marTop w:val="0"/>
                  <w:marBottom w:val="0"/>
                  <w:divBdr>
                    <w:top w:val="none" w:sz="0" w:space="0" w:color="auto"/>
                    <w:left w:val="none" w:sz="0" w:space="0" w:color="auto"/>
                    <w:bottom w:val="none" w:sz="0" w:space="0" w:color="auto"/>
                    <w:right w:val="none" w:sz="0" w:space="0" w:color="auto"/>
                  </w:divBdr>
                </w:div>
                <w:div w:id="120730316">
                  <w:marLeft w:val="0"/>
                  <w:marRight w:val="0"/>
                  <w:marTop w:val="0"/>
                  <w:marBottom w:val="0"/>
                  <w:divBdr>
                    <w:top w:val="none" w:sz="0" w:space="0" w:color="auto"/>
                    <w:left w:val="none" w:sz="0" w:space="0" w:color="auto"/>
                    <w:bottom w:val="none" w:sz="0" w:space="0" w:color="auto"/>
                    <w:right w:val="none" w:sz="0" w:space="0" w:color="auto"/>
                  </w:divBdr>
                </w:div>
                <w:div w:id="1569534649">
                  <w:marLeft w:val="0"/>
                  <w:marRight w:val="0"/>
                  <w:marTop w:val="0"/>
                  <w:marBottom w:val="0"/>
                  <w:divBdr>
                    <w:top w:val="none" w:sz="0" w:space="0" w:color="auto"/>
                    <w:left w:val="none" w:sz="0" w:space="0" w:color="auto"/>
                    <w:bottom w:val="none" w:sz="0" w:space="0" w:color="auto"/>
                    <w:right w:val="none" w:sz="0" w:space="0" w:color="auto"/>
                  </w:divBdr>
                </w:div>
                <w:div w:id="1773743186">
                  <w:marLeft w:val="0"/>
                  <w:marRight w:val="0"/>
                  <w:marTop w:val="0"/>
                  <w:marBottom w:val="0"/>
                  <w:divBdr>
                    <w:top w:val="none" w:sz="0" w:space="0" w:color="auto"/>
                    <w:left w:val="none" w:sz="0" w:space="0" w:color="auto"/>
                    <w:bottom w:val="none" w:sz="0" w:space="0" w:color="auto"/>
                    <w:right w:val="none" w:sz="0" w:space="0" w:color="auto"/>
                  </w:divBdr>
                </w:div>
                <w:div w:id="1784153492">
                  <w:marLeft w:val="0"/>
                  <w:marRight w:val="0"/>
                  <w:marTop w:val="0"/>
                  <w:marBottom w:val="0"/>
                  <w:divBdr>
                    <w:top w:val="none" w:sz="0" w:space="0" w:color="auto"/>
                    <w:left w:val="none" w:sz="0" w:space="0" w:color="auto"/>
                    <w:bottom w:val="none" w:sz="0" w:space="0" w:color="auto"/>
                    <w:right w:val="none" w:sz="0" w:space="0" w:color="auto"/>
                  </w:divBdr>
                </w:div>
                <w:div w:id="334455758">
                  <w:marLeft w:val="0"/>
                  <w:marRight w:val="0"/>
                  <w:marTop w:val="0"/>
                  <w:marBottom w:val="0"/>
                  <w:divBdr>
                    <w:top w:val="none" w:sz="0" w:space="0" w:color="auto"/>
                    <w:left w:val="none" w:sz="0" w:space="0" w:color="auto"/>
                    <w:bottom w:val="none" w:sz="0" w:space="0" w:color="auto"/>
                    <w:right w:val="none" w:sz="0" w:space="0" w:color="auto"/>
                  </w:divBdr>
                </w:div>
                <w:div w:id="1942251613">
                  <w:marLeft w:val="0"/>
                  <w:marRight w:val="0"/>
                  <w:marTop w:val="0"/>
                  <w:marBottom w:val="0"/>
                  <w:divBdr>
                    <w:top w:val="none" w:sz="0" w:space="0" w:color="auto"/>
                    <w:left w:val="none" w:sz="0" w:space="0" w:color="auto"/>
                    <w:bottom w:val="none" w:sz="0" w:space="0" w:color="auto"/>
                    <w:right w:val="none" w:sz="0" w:space="0" w:color="auto"/>
                  </w:divBdr>
                </w:div>
                <w:div w:id="1659841339">
                  <w:marLeft w:val="0"/>
                  <w:marRight w:val="0"/>
                  <w:marTop w:val="0"/>
                  <w:marBottom w:val="0"/>
                  <w:divBdr>
                    <w:top w:val="none" w:sz="0" w:space="0" w:color="auto"/>
                    <w:left w:val="none" w:sz="0" w:space="0" w:color="auto"/>
                    <w:bottom w:val="none" w:sz="0" w:space="0" w:color="auto"/>
                    <w:right w:val="none" w:sz="0" w:space="0" w:color="auto"/>
                  </w:divBdr>
                </w:div>
                <w:div w:id="2025983662">
                  <w:marLeft w:val="0"/>
                  <w:marRight w:val="0"/>
                  <w:marTop w:val="0"/>
                  <w:marBottom w:val="0"/>
                  <w:divBdr>
                    <w:top w:val="none" w:sz="0" w:space="0" w:color="auto"/>
                    <w:left w:val="none" w:sz="0" w:space="0" w:color="auto"/>
                    <w:bottom w:val="none" w:sz="0" w:space="0" w:color="auto"/>
                    <w:right w:val="none" w:sz="0" w:space="0" w:color="auto"/>
                  </w:divBdr>
                </w:div>
                <w:div w:id="1062868814">
                  <w:marLeft w:val="0"/>
                  <w:marRight w:val="0"/>
                  <w:marTop w:val="0"/>
                  <w:marBottom w:val="0"/>
                  <w:divBdr>
                    <w:top w:val="none" w:sz="0" w:space="0" w:color="auto"/>
                    <w:left w:val="none" w:sz="0" w:space="0" w:color="auto"/>
                    <w:bottom w:val="none" w:sz="0" w:space="0" w:color="auto"/>
                    <w:right w:val="none" w:sz="0" w:space="0" w:color="auto"/>
                  </w:divBdr>
                </w:div>
                <w:div w:id="421416680">
                  <w:marLeft w:val="0"/>
                  <w:marRight w:val="0"/>
                  <w:marTop w:val="0"/>
                  <w:marBottom w:val="0"/>
                  <w:divBdr>
                    <w:top w:val="none" w:sz="0" w:space="0" w:color="auto"/>
                    <w:left w:val="none" w:sz="0" w:space="0" w:color="auto"/>
                    <w:bottom w:val="none" w:sz="0" w:space="0" w:color="auto"/>
                    <w:right w:val="none" w:sz="0" w:space="0" w:color="auto"/>
                  </w:divBdr>
                </w:div>
                <w:div w:id="818302220">
                  <w:marLeft w:val="0"/>
                  <w:marRight w:val="0"/>
                  <w:marTop w:val="0"/>
                  <w:marBottom w:val="0"/>
                  <w:divBdr>
                    <w:top w:val="none" w:sz="0" w:space="0" w:color="auto"/>
                    <w:left w:val="none" w:sz="0" w:space="0" w:color="auto"/>
                    <w:bottom w:val="none" w:sz="0" w:space="0" w:color="auto"/>
                    <w:right w:val="none" w:sz="0" w:space="0" w:color="auto"/>
                  </w:divBdr>
                </w:div>
                <w:div w:id="1686053772">
                  <w:marLeft w:val="0"/>
                  <w:marRight w:val="0"/>
                  <w:marTop w:val="0"/>
                  <w:marBottom w:val="0"/>
                  <w:divBdr>
                    <w:top w:val="none" w:sz="0" w:space="0" w:color="auto"/>
                    <w:left w:val="none" w:sz="0" w:space="0" w:color="auto"/>
                    <w:bottom w:val="none" w:sz="0" w:space="0" w:color="auto"/>
                    <w:right w:val="none" w:sz="0" w:space="0" w:color="auto"/>
                  </w:divBdr>
                </w:div>
                <w:div w:id="1435712228">
                  <w:marLeft w:val="0"/>
                  <w:marRight w:val="0"/>
                  <w:marTop w:val="0"/>
                  <w:marBottom w:val="0"/>
                  <w:divBdr>
                    <w:top w:val="none" w:sz="0" w:space="0" w:color="auto"/>
                    <w:left w:val="none" w:sz="0" w:space="0" w:color="auto"/>
                    <w:bottom w:val="none" w:sz="0" w:space="0" w:color="auto"/>
                    <w:right w:val="none" w:sz="0" w:space="0" w:color="auto"/>
                  </w:divBdr>
                </w:div>
                <w:div w:id="1224027446">
                  <w:marLeft w:val="0"/>
                  <w:marRight w:val="0"/>
                  <w:marTop w:val="0"/>
                  <w:marBottom w:val="0"/>
                  <w:divBdr>
                    <w:top w:val="none" w:sz="0" w:space="0" w:color="auto"/>
                    <w:left w:val="none" w:sz="0" w:space="0" w:color="auto"/>
                    <w:bottom w:val="none" w:sz="0" w:space="0" w:color="auto"/>
                    <w:right w:val="none" w:sz="0" w:space="0" w:color="auto"/>
                  </w:divBdr>
                </w:div>
                <w:div w:id="268707665">
                  <w:marLeft w:val="0"/>
                  <w:marRight w:val="0"/>
                  <w:marTop w:val="0"/>
                  <w:marBottom w:val="0"/>
                  <w:divBdr>
                    <w:top w:val="none" w:sz="0" w:space="0" w:color="auto"/>
                    <w:left w:val="none" w:sz="0" w:space="0" w:color="auto"/>
                    <w:bottom w:val="none" w:sz="0" w:space="0" w:color="auto"/>
                    <w:right w:val="none" w:sz="0" w:space="0" w:color="auto"/>
                  </w:divBdr>
                </w:div>
                <w:div w:id="1939361328">
                  <w:marLeft w:val="0"/>
                  <w:marRight w:val="0"/>
                  <w:marTop w:val="0"/>
                  <w:marBottom w:val="0"/>
                  <w:divBdr>
                    <w:top w:val="none" w:sz="0" w:space="0" w:color="auto"/>
                    <w:left w:val="none" w:sz="0" w:space="0" w:color="auto"/>
                    <w:bottom w:val="none" w:sz="0" w:space="0" w:color="auto"/>
                    <w:right w:val="none" w:sz="0" w:space="0" w:color="auto"/>
                  </w:divBdr>
                </w:div>
                <w:div w:id="336690840">
                  <w:marLeft w:val="0"/>
                  <w:marRight w:val="0"/>
                  <w:marTop w:val="0"/>
                  <w:marBottom w:val="0"/>
                  <w:divBdr>
                    <w:top w:val="none" w:sz="0" w:space="0" w:color="auto"/>
                    <w:left w:val="none" w:sz="0" w:space="0" w:color="auto"/>
                    <w:bottom w:val="none" w:sz="0" w:space="0" w:color="auto"/>
                    <w:right w:val="none" w:sz="0" w:space="0" w:color="auto"/>
                  </w:divBdr>
                </w:div>
                <w:div w:id="1233004673">
                  <w:marLeft w:val="0"/>
                  <w:marRight w:val="0"/>
                  <w:marTop w:val="0"/>
                  <w:marBottom w:val="0"/>
                  <w:divBdr>
                    <w:top w:val="none" w:sz="0" w:space="0" w:color="auto"/>
                    <w:left w:val="none" w:sz="0" w:space="0" w:color="auto"/>
                    <w:bottom w:val="none" w:sz="0" w:space="0" w:color="auto"/>
                    <w:right w:val="none" w:sz="0" w:space="0" w:color="auto"/>
                  </w:divBdr>
                </w:div>
                <w:div w:id="1871989034">
                  <w:marLeft w:val="0"/>
                  <w:marRight w:val="0"/>
                  <w:marTop w:val="0"/>
                  <w:marBottom w:val="0"/>
                  <w:divBdr>
                    <w:top w:val="none" w:sz="0" w:space="0" w:color="auto"/>
                    <w:left w:val="none" w:sz="0" w:space="0" w:color="auto"/>
                    <w:bottom w:val="none" w:sz="0" w:space="0" w:color="auto"/>
                    <w:right w:val="none" w:sz="0" w:space="0" w:color="auto"/>
                  </w:divBdr>
                </w:div>
                <w:div w:id="2103795487">
                  <w:marLeft w:val="0"/>
                  <w:marRight w:val="0"/>
                  <w:marTop w:val="0"/>
                  <w:marBottom w:val="0"/>
                  <w:divBdr>
                    <w:top w:val="none" w:sz="0" w:space="0" w:color="auto"/>
                    <w:left w:val="none" w:sz="0" w:space="0" w:color="auto"/>
                    <w:bottom w:val="none" w:sz="0" w:space="0" w:color="auto"/>
                    <w:right w:val="none" w:sz="0" w:space="0" w:color="auto"/>
                  </w:divBdr>
                </w:div>
                <w:div w:id="1108699836">
                  <w:marLeft w:val="0"/>
                  <w:marRight w:val="0"/>
                  <w:marTop w:val="0"/>
                  <w:marBottom w:val="0"/>
                  <w:divBdr>
                    <w:top w:val="none" w:sz="0" w:space="0" w:color="auto"/>
                    <w:left w:val="none" w:sz="0" w:space="0" w:color="auto"/>
                    <w:bottom w:val="none" w:sz="0" w:space="0" w:color="auto"/>
                    <w:right w:val="none" w:sz="0" w:space="0" w:color="auto"/>
                  </w:divBdr>
                </w:div>
                <w:div w:id="1320228392">
                  <w:marLeft w:val="0"/>
                  <w:marRight w:val="0"/>
                  <w:marTop w:val="0"/>
                  <w:marBottom w:val="0"/>
                  <w:divBdr>
                    <w:top w:val="none" w:sz="0" w:space="0" w:color="auto"/>
                    <w:left w:val="none" w:sz="0" w:space="0" w:color="auto"/>
                    <w:bottom w:val="none" w:sz="0" w:space="0" w:color="auto"/>
                    <w:right w:val="none" w:sz="0" w:space="0" w:color="auto"/>
                  </w:divBdr>
                </w:div>
                <w:div w:id="276766124">
                  <w:marLeft w:val="0"/>
                  <w:marRight w:val="0"/>
                  <w:marTop w:val="0"/>
                  <w:marBottom w:val="0"/>
                  <w:divBdr>
                    <w:top w:val="none" w:sz="0" w:space="0" w:color="auto"/>
                    <w:left w:val="none" w:sz="0" w:space="0" w:color="auto"/>
                    <w:bottom w:val="none" w:sz="0" w:space="0" w:color="auto"/>
                    <w:right w:val="none" w:sz="0" w:space="0" w:color="auto"/>
                  </w:divBdr>
                </w:div>
                <w:div w:id="1888298861">
                  <w:marLeft w:val="0"/>
                  <w:marRight w:val="0"/>
                  <w:marTop w:val="0"/>
                  <w:marBottom w:val="0"/>
                  <w:divBdr>
                    <w:top w:val="none" w:sz="0" w:space="0" w:color="auto"/>
                    <w:left w:val="none" w:sz="0" w:space="0" w:color="auto"/>
                    <w:bottom w:val="none" w:sz="0" w:space="0" w:color="auto"/>
                    <w:right w:val="none" w:sz="0" w:space="0" w:color="auto"/>
                  </w:divBdr>
                </w:div>
                <w:div w:id="572468111">
                  <w:marLeft w:val="0"/>
                  <w:marRight w:val="0"/>
                  <w:marTop w:val="0"/>
                  <w:marBottom w:val="0"/>
                  <w:divBdr>
                    <w:top w:val="none" w:sz="0" w:space="0" w:color="auto"/>
                    <w:left w:val="none" w:sz="0" w:space="0" w:color="auto"/>
                    <w:bottom w:val="none" w:sz="0" w:space="0" w:color="auto"/>
                    <w:right w:val="none" w:sz="0" w:space="0" w:color="auto"/>
                  </w:divBdr>
                </w:div>
                <w:div w:id="582691131">
                  <w:marLeft w:val="0"/>
                  <w:marRight w:val="0"/>
                  <w:marTop w:val="0"/>
                  <w:marBottom w:val="0"/>
                  <w:divBdr>
                    <w:top w:val="none" w:sz="0" w:space="0" w:color="auto"/>
                    <w:left w:val="none" w:sz="0" w:space="0" w:color="auto"/>
                    <w:bottom w:val="none" w:sz="0" w:space="0" w:color="auto"/>
                    <w:right w:val="none" w:sz="0" w:space="0" w:color="auto"/>
                  </w:divBdr>
                </w:div>
                <w:div w:id="1242376858">
                  <w:marLeft w:val="0"/>
                  <w:marRight w:val="0"/>
                  <w:marTop w:val="0"/>
                  <w:marBottom w:val="0"/>
                  <w:divBdr>
                    <w:top w:val="none" w:sz="0" w:space="0" w:color="auto"/>
                    <w:left w:val="none" w:sz="0" w:space="0" w:color="auto"/>
                    <w:bottom w:val="none" w:sz="0" w:space="0" w:color="auto"/>
                    <w:right w:val="none" w:sz="0" w:space="0" w:color="auto"/>
                  </w:divBdr>
                </w:div>
                <w:div w:id="2001300378">
                  <w:marLeft w:val="0"/>
                  <w:marRight w:val="0"/>
                  <w:marTop w:val="0"/>
                  <w:marBottom w:val="0"/>
                  <w:divBdr>
                    <w:top w:val="none" w:sz="0" w:space="0" w:color="auto"/>
                    <w:left w:val="none" w:sz="0" w:space="0" w:color="auto"/>
                    <w:bottom w:val="none" w:sz="0" w:space="0" w:color="auto"/>
                    <w:right w:val="none" w:sz="0" w:space="0" w:color="auto"/>
                  </w:divBdr>
                </w:div>
                <w:div w:id="456410755">
                  <w:marLeft w:val="0"/>
                  <w:marRight w:val="0"/>
                  <w:marTop w:val="0"/>
                  <w:marBottom w:val="0"/>
                  <w:divBdr>
                    <w:top w:val="none" w:sz="0" w:space="0" w:color="auto"/>
                    <w:left w:val="none" w:sz="0" w:space="0" w:color="auto"/>
                    <w:bottom w:val="none" w:sz="0" w:space="0" w:color="auto"/>
                    <w:right w:val="none" w:sz="0" w:space="0" w:color="auto"/>
                  </w:divBdr>
                </w:div>
                <w:div w:id="864950038">
                  <w:marLeft w:val="0"/>
                  <w:marRight w:val="0"/>
                  <w:marTop w:val="0"/>
                  <w:marBottom w:val="0"/>
                  <w:divBdr>
                    <w:top w:val="none" w:sz="0" w:space="0" w:color="auto"/>
                    <w:left w:val="none" w:sz="0" w:space="0" w:color="auto"/>
                    <w:bottom w:val="none" w:sz="0" w:space="0" w:color="auto"/>
                    <w:right w:val="none" w:sz="0" w:space="0" w:color="auto"/>
                  </w:divBdr>
                </w:div>
                <w:div w:id="1089812156">
                  <w:marLeft w:val="0"/>
                  <w:marRight w:val="0"/>
                  <w:marTop w:val="0"/>
                  <w:marBottom w:val="0"/>
                  <w:divBdr>
                    <w:top w:val="none" w:sz="0" w:space="0" w:color="auto"/>
                    <w:left w:val="none" w:sz="0" w:space="0" w:color="auto"/>
                    <w:bottom w:val="none" w:sz="0" w:space="0" w:color="auto"/>
                    <w:right w:val="none" w:sz="0" w:space="0" w:color="auto"/>
                  </w:divBdr>
                </w:div>
                <w:div w:id="1484273842">
                  <w:marLeft w:val="0"/>
                  <w:marRight w:val="0"/>
                  <w:marTop w:val="0"/>
                  <w:marBottom w:val="0"/>
                  <w:divBdr>
                    <w:top w:val="none" w:sz="0" w:space="0" w:color="auto"/>
                    <w:left w:val="none" w:sz="0" w:space="0" w:color="auto"/>
                    <w:bottom w:val="none" w:sz="0" w:space="0" w:color="auto"/>
                    <w:right w:val="none" w:sz="0" w:space="0" w:color="auto"/>
                  </w:divBdr>
                </w:div>
                <w:div w:id="501512519">
                  <w:marLeft w:val="0"/>
                  <w:marRight w:val="0"/>
                  <w:marTop w:val="0"/>
                  <w:marBottom w:val="0"/>
                  <w:divBdr>
                    <w:top w:val="none" w:sz="0" w:space="0" w:color="auto"/>
                    <w:left w:val="none" w:sz="0" w:space="0" w:color="auto"/>
                    <w:bottom w:val="none" w:sz="0" w:space="0" w:color="auto"/>
                    <w:right w:val="none" w:sz="0" w:space="0" w:color="auto"/>
                  </w:divBdr>
                </w:div>
                <w:div w:id="947082077">
                  <w:marLeft w:val="0"/>
                  <w:marRight w:val="0"/>
                  <w:marTop w:val="0"/>
                  <w:marBottom w:val="0"/>
                  <w:divBdr>
                    <w:top w:val="none" w:sz="0" w:space="0" w:color="auto"/>
                    <w:left w:val="none" w:sz="0" w:space="0" w:color="auto"/>
                    <w:bottom w:val="none" w:sz="0" w:space="0" w:color="auto"/>
                    <w:right w:val="none" w:sz="0" w:space="0" w:color="auto"/>
                  </w:divBdr>
                </w:div>
                <w:div w:id="929780675">
                  <w:marLeft w:val="0"/>
                  <w:marRight w:val="0"/>
                  <w:marTop w:val="0"/>
                  <w:marBottom w:val="0"/>
                  <w:divBdr>
                    <w:top w:val="none" w:sz="0" w:space="0" w:color="auto"/>
                    <w:left w:val="none" w:sz="0" w:space="0" w:color="auto"/>
                    <w:bottom w:val="none" w:sz="0" w:space="0" w:color="auto"/>
                    <w:right w:val="none" w:sz="0" w:space="0" w:color="auto"/>
                  </w:divBdr>
                </w:div>
                <w:div w:id="1844977062">
                  <w:marLeft w:val="0"/>
                  <w:marRight w:val="0"/>
                  <w:marTop w:val="0"/>
                  <w:marBottom w:val="0"/>
                  <w:divBdr>
                    <w:top w:val="none" w:sz="0" w:space="0" w:color="auto"/>
                    <w:left w:val="none" w:sz="0" w:space="0" w:color="auto"/>
                    <w:bottom w:val="none" w:sz="0" w:space="0" w:color="auto"/>
                    <w:right w:val="none" w:sz="0" w:space="0" w:color="auto"/>
                  </w:divBdr>
                </w:div>
                <w:div w:id="55864121">
                  <w:marLeft w:val="0"/>
                  <w:marRight w:val="0"/>
                  <w:marTop w:val="0"/>
                  <w:marBottom w:val="0"/>
                  <w:divBdr>
                    <w:top w:val="none" w:sz="0" w:space="0" w:color="auto"/>
                    <w:left w:val="none" w:sz="0" w:space="0" w:color="auto"/>
                    <w:bottom w:val="none" w:sz="0" w:space="0" w:color="auto"/>
                    <w:right w:val="none" w:sz="0" w:space="0" w:color="auto"/>
                  </w:divBdr>
                </w:div>
                <w:div w:id="234517213">
                  <w:marLeft w:val="0"/>
                  <w:marRight w:val="0"/>
                  <w:marTop w:val="0"/>
                  <w:marBottom w:val="0"/>
                  <w:divBdr>
                    <w:top w:val="none" w:sz="0" w:space="0" w:color="auto"/>
                    <w:left w:val="none" w:sz="0" w:space="0" w:color="auto"/>
                    <w:bottom w:val="none" w:sz="0" w:space="0" w:color="auto"/>
                    <w:right w:val="none" w:sz="0" w:space="0" w:color="auto"/>
                  </w:divBdr>
                </w:div>
                <w:div w:id="949629881">
                  <w:marLeft w:val="0"/>
                  <w:marRight w:val="0"/>
                  <w:marTop w:val="0"/>
                  <w:marBottom w:val="0"/>
                  <w:divBdr>
                    <w:top w:val="none" w:sz="0" w:space="0" w:color="auto"/>
                    <w:left w:val="none" w:sz="0" w:space="0" w:color="auto"/>
                    <w:bottom w:val="none" w:sz="0" w:space="0" w:color="auto"/>
                    <w:right w:val="none" w:sz="0" w:space="0" w:color="auto"/>
                  </w:divBdr>
                </w:div>
                <w:div w:id="1632058595">
                  <w:marLeft w:val="0"/>
                  <w:marRight w:val="0"/>
                  <w:marTop w:val="0"/>
                  <w:marBottom w:val="0"/>
                  <w:divBdr>
                    <w:top w:val="none" w:sz="0" w:space="0" w:color="auto"/>
                    <w:left w:val="none" w:sz="0" w:space="0" w:color="auto"/>
                    <w:bottom w:val="none" w:sz="0" w:space="0" w:color="auto"/>
                    <w:right w:val="none" w:sz="0" w:space="0" w:color="auto"/>
                  </w:divBdr>
                </w:div>
                <w:div w:id="1515924731">
                  <w:marLeft w:val="0"/>
                  <w:marRight w:val="0"/>
                  <w:marTop w:val="0"/>
                  <w:marBottom w:val="0"/>
                  <w:divBdr>
                    <w:top w:val="none" w:sz="0" w:space="0" w:color="auto"/>
                    <w:left w:val="none" w:sz="0" w:space="0" w:color="auto"/>
                    <w:bottom w:val="none" w:sz="0" w:space="0" w:color="auto"/>
                    <w:right w:val="none" w:sz="0" w:space="0" w:color="auto"/>
                  </w:divBdr>
                </w:div>
                <w:div w:id="584609475">
                  <w:marLeft w:val="0"/>
                  <w:marRight w:val="0"/>
                  <w:marTop w:val="0"/>
                  <w:marBottom w:val="0"/>
                  <w:divBdr>
                    <w:top w:val="none" w:sz="0" w:space="0" w:color="auto"/>
                    <w:left w:val="none" w:sz="0" w:space="0" w:color="auto"/>
                    <w:bottom w:val="none" w:sz="0" w:space="0" w:color="auto"/>
                    <w:right w:val="none" w:sz="0" w:space="0" w:color="auto"/>
                  </w:divBdr>
                </w:div>
                <w:div w:id="1653606681">
                  <w:marLeft w:val="0"/>
                  <w:marRight w:val="0"/>
                  <w:marTop w:val="0"/>
                  <w:marBottom w:val="0"/>
                  <w:divBdr>
                    <w:top w:val="none" w:sz="0" w:space="0" w:color="auto"/>
                    <w:left w:val="none" w:sz="0" w:space="0" w:color="auto"/>
                    <w:bottom w:val="none" w:sz="0" w:space="0" w:color="auto"/>
                    <w:right w:val="none" w:sz="0" w:space="0" w:color="auto"/>
                  </w:divBdr>
                </w:div>
                <w:div w:id="29381794">
                  <w:marLeft w:val="0"/>
                  <w:marRight w:val="0"/>
                  <w:marTop w:val="0"/>
                  <w:marBottom w:val="0"/>
                  <w:divBdr>
                    <w:top w:val="none" w:sz="0" w:space="0" w:color="auto"/>
                    <w:left w:val="none" w:sz="0" w:space="0" w:color="auto"/>
                    <w:bottom w:val="none" w:sz="0" w:space="0" w:color="auto"/>
                    <w:right w:val="none" w:sz="0" w:space="0" w:color="auto"/>
                  </w:divBdr>
                </w:div>
                <w:div w:id="1804426030">
                  <w:marLeft w:val="0"/>
                  <w:marRight w:val="0"/>
                  <w:marTop w:val="0"/>
                  <w:marBottom w:val="0"/>
                  <w:divBdr>
                    <w:top w:val="none" w:sz="0" w:space="0" w:color="auto"/>
                    <w:left w:val="none" w:sz="0" w:space="0" w:color="auto"/>
                    <w:bottom w:val="none" w:sz="0" w:space="0" w:color="auto"/>
                    <w:right w:val="none" w:sz="0" w:space="0" w:color="auto"/>
                  </w:divBdr>
                </w:div>
                <w:div w:id="513614982">
                  <w:marLeft w:val="0"/>
                  <w:marRight w:val="0"/>
                  <w:marTop w:val="0"/>
                  <w:marBottom w:val="0"/>
                  <w:divBdr>
                    <w:top w:val="none" w:sz="0" w:space="0" w:color="auto"/>
                    <w:left w:val="none" w:sz="0" w:space="0" w:color="auto"/>
                    <w:bottom w:val="none" w:sz="0" w:space="0" w:color="auto"/>
                    <w:right w:val="none" w:sz="0" w:space="0" w:color="auto"/>
                  </w:divBdr>
                </w:div>
                <w:div w:id="810948876">
                  <w:marLeft w:val="0"/>
                  <w:marRight w:val="0"/>
                  <w:marTop w:val="0"/>
                  <w:marBottom w:val="0"/>
                  <w:divBdr>
                    <w:top w:val="none" w:sz="0" w:space="0" w:color="auto"/>
                    <w:left w:val="none" w:sz="0" w:space="0" w:color="auto"/>
                    <w:bottom w:val="none" w:sz="0" w:space="0" w:color="auto"/>
                    <w:right w:val="none" w:sz="0" w:space="0" w:color="auto"/>
                  </w:divBdr>
                </w:div>
                <w:div w:id="1608467128">
                  <w:marLeft w:val="0"/>
                  <w:marRight w:val="0"/>
                  <w:marTop w:val="0"/>
                  <w:marBottom w:val="0"/>
                  <w:divBdr>
                    <w:top w:val="none" w:sz="0" w:space="0" w:color="auto"/>
                    <w:left w:val="none" w:sz="0" w:space="0" w:color="auto"/>
                    <w:bottom w:val="none" w:sz="0" w:space="0" w:color="auto"/>
                    <w:right w:val="none" w:sz="0" w:space="0" w:color="auto"/>
                  </w:divBdr>
                </w:div>
                <w:div w:id="59894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4787">
      <w:bodyDiv w:val="1"/>
      <w:marLeft w:val="0"/>
      <w:marRight w:val="0"/>
      <w:marTop w:val="0"/>
      <w:marBottom w:val="0"/>
      <w:divBdr>
        <w:top w:val="none" w:sz="0" w:space="0" w:color="auto"/>
        <w:left w:val="none" w:sz="0" w:space="0" w:color="auto"/>
        <w:bottom w:val="none" w:sz="0" w:space="0" w:color="auto"/>
        <w:right w:val="none" w:sz="0" w:space="0" w:color="auto"/>
      </w:divBdr>
    </w:div>
    <w:div w:id="306399464">
      <w:bodyDiv w:val="1"/>
      <w:marLeft w:val="0"/>
      <w:marRight w:val="0"/>
      <w:marTop w:val="0"/>
      <w:marBottom w:val="0"/>
      <w:divBdr>
        <w:top w:val="none" w:sz="0" w:space="0" w:color="auto"/>
        <w:left w:val="none" w:sz="0" w:space="0" w:color="auto"/>
        <w:bottom w:val="none" w:sz="0" w:space="0" w:color="auto"/>
        <w:right w:val="none" w:sz="0" w:space="0" w:color="auto"/>
      </w:divBdr>
    </w:div>
    <w:div w:id="795874375">
      <w:bodyDiv w:val="1"/>
      <w:marLeft w:val="0"/>
      <w:marRight w:val="0"/>
      <w:marTop w:val="0"/>
      <w:marBottom w:val="0"/>
      <w:divBdr>
        <w:top w:val="none" w:sz="0" w:space="0" w:color="auto"/>
        <w:left w:val="none" w:sz="0" w:space="0" w:color="auto"/>
        <w:bottom w:val="none" w:sz="0" w:space="0" w:color="auto"/>
        <w:right w:val="none" w:sz="0" w:space="0" w:color="auto"/>
      </w:divBdr>
    </w:div>
    <w:div w:id="852576521">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1600214070">
      <w:bodyDiv w:val="1"/>
      <w:marLeft w:val="0"/>
      <w:marRight w:val="0"/>
      <w:marTop w:val="0"/>
      <w:marBottom w:val="0"/>
      <w:divBdr>
        <w:top w:val="none" w:sz="0" w:space="0" w:color="auto"/>
        <w:left w:val="none" w:sz="0" w:space="0" w:color="auto"/>
        <w:bottom w:val="none" w:sz="0" w:space="0" w:color="auto"/>
        <w:right w:val="none" w:sz="0" w:space="0" w:color="auto"/>
      </w:divBdr>
    </w:div>
    <w:div w:id="1821841978">
      <w:bodyDiv w:val="1"/>
      <w:marLeft w:val="0"/>
      <w:marRight w:val="0"/>
      <w:marTop w:val="0"/>
      <w:marBottom w:val="0"/>
      <w:divBdr>
        <w:top w:val="none" w:sz="0" w:space="0" w:color="auto"/>
        <w:left w:val="none" w:sz="0" w:space="0" w:color="auto"/>
        <w:bottom w:val="none" w:sz="0" w:space="0" w:color="auto"/>
        <w:right w:val="none" w:sz="0" w:space="0" w:color="auto"/>
      </w:divBdr>
    </w:div>
    <w:div w:id="212861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www.undp.org/eohandboo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expertlaw.com/library/criminal-law/how-apply-pardon-or-commutation-of-sentence" TargetMode="External"/><Relationship Id="rId10" Type="http://schemas.openxmlformats.org/officeDocument/2006/relationships/image" Target="media/image2.jpeg"/><Relationship Id="rId19" Type="http://schemas.openxmlformats.org/officeDocument/2006/relationships/image" Target="media/image10.w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s://www.gettyimages.com/photos/genocide?sort=best&amp;mediatype=photography&amp;phrase=genocide"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3FFB3-61E1-41E8-B1B3-A02E72D45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14114</Words>
  <Characters>80455</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94381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Languages Department</cp:lastModifiedBy>
  <cp:revision>2</cp:revision>
  <cp:lastPrinted>2019-10-02T19:26:00Z</cp:lastPrinted>
  <dcterms:created xsi:type="dcterms:W3CDTF">2023-04-06T13:29:00Z</dcterms:created>
  <dcterms:modified xsi:type="dcterms:W3CDTF">2023-04-06T13:29:00Z</dcterms:modified>
</cp:coreProperties>
</file>